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9180" w:type="dxa"/>
        <w:tblInd w:w="108" w:type="dxa"/>
        <w:tblLayout w:type="fixed"/>
        <w:tblLook w:val="04A0"/>
      </w:tblPr>
      <w:tblGrid>
        <w:gridCol w:w="2410"/>
        <w:gridCol w:w="2693"/>
        <w:gridCol w:w="2128"/>
        <w:gridCol w:w="1949"/>
      </w:tblGrid>
      <w:tr w:rsidR="00FB5CA8" w:rsidTr="002B135D">
        <w:trPr>
          <w:trHeight w:val="1246"/>
        </w:trPr>
        <w:tc>
          <w:tcPr>
            <w:tcW w:w="9180" w:type="dxa"/>
            <w:gridSpan w:val="4"/>
          </w:tcPr>
          <w:p w:rsidR="00FB5CA8" w:rsidRDefault="00FB5CA8">
            <w:pPr>
              <w:widowControl w:val="0"/>
              <w:spacing w:after="0" w:line="240" w:lineRule="auto"/>
              <w:jc w:val="center"/>
              <w:rPr>
                <w:rFonts w:cs="Arial"/>
                <w:b/>
                <w:bCs/>
              </w:rPr>
            </w:pPr>
          </w:p>
          <w:p w:rsidR="00FB5CA8" w:rsidRDefault="007F452F">
            <w:pPr>
              <w:widowControl w:val="0"/>
              <w:spacing w:after="0" w:line="240" w:lineRule="auto"/>
              <w:jc w:val="center"/>
              <w:rPr>
                <w:rFonts w:cs="Arial"/>
                <w:b/>
                <w:bCs/>
                <w:sz w:val="40"/>
                <w:szCs w:val="40"/>
              </w:rPr>
            </w:pPr>
            <w:r>
              <w:rPr>
                <w:rFonts w:eastAsia="Calibri" w:cs="Arial"/>
                <w:b/>
                <w:bCs/>
                <w:sz w:val="40"/>
                <w:szCs w:val="40"/>
              </w:rPr>
              <w:t>Specyfikacja techniczna wykonania</w:t>
            </w:r>
          </w:p>
          <w:p w:rsidR="00FB5CA8" w:rsidRDefault="007F452F">
            <w:pPr>
              <w:widowControl w:val="0"/>
              <w:spacing w:after="0" w:line="240" w:lineRule="auto"/>
              <w:jc w:val="center"/>
              <w:rPr>
                <w:rFonts w:cs="Arial"/>
                <w:b/>
                <w:bCs/>
                <w:sz w:val="40"/>
                <w:szCs w:val="40"/>
              </w:rPr>
            </w:pPr>
            <w:r>
              <w:rPr>
                <w:rFonts w:eastAsia="Calibri" w:cs="Arial"/>
                <w:b/>
                <w:bCs/>
                <w:sz w:val="40"/>
                <w:szCs w:val="40"/>
              </w:rPr>
              <w:t>i odbioru robót</w:t>
            </w:r>
          </w:p>
          <w:p w:rsidR="00FB5CA8" w:rsidRDefault="00FB5CA8">
            <w:pPr>
              <w:widowControl w:val="0"/>
              <w:spacing w:after="0" w:line="240" w:lineRule="auto"/>
              <w:jc w:val="center"/>
            </w:pPr>
          </w:p>
        </w:tc>
      </w:tr>
      <w:tr w:rsidR="00FB5CA8" w:rsidTr="002B135D">
        <w:tc>
          <w:tcPr>
            <w:tcW w:w="2410" w:type="dxa"/>
          </w:tcPr>
          <w:p w:rsidR="00FB5CA8" w:rsidRDefault="007F452F">
            <w:pPr>
              <w:widowControl w:val="0"/>
              <w:spacing w:after="0" w:line="240" w:lineRule="auto"/>
              <w:jc w:val="left"/>
              <w:rPr>
                <w:rFonts w:cs="Times New Roman"/>
                <w:b/>
                <w:bCs/>
                <w:sz w:val="32"/>
                <w:szCs w:val="32"/>
              </w:rPr>
            </w:pPr>
            <w:r>
              <w:rPr>
                <w:rFonts w:eastAsia="Calibri" w:cs="Times New Roman"/>
                <w:b/>
                <w:bCs/>
                <w:sz w:val="32"/>
                <w:szCs w:val="32"/>
              </w:rPr>
              <w:t>Nazwa zadania</w:t>
            </w:r>
          </w:p>
        </w:tc>
        <w:tc>
          <w:tcPr>
            <w:tcW w:w="6770" w:type="dxa"/>
            <w:gridSpan w:val="3"/>
          </w:tcPr>
          <w:p w:rsidR="00C81726" w:rsidRPr="00381DB6" w:rsidRDefault="00381DB6" w:rsidP="00DA0B25">
            <w:pPr>
              <w:jc w:val="center"/>
              <w:rPr>
                <w:b/>
              </w:rPr>
            </w:pPr>
            <w:r w:rsidRPr="006322FC">
              <w:rPr>
                <w:b/>
              </w:rPr>
              <w:t>Budowa</w:t>
            </w:r>
            <w:r w:rsidR="00DA0B25">
              <w:rPr>
                <w:b/>
              </w:rPr>
              <w:t xml:space="preserve"> obiektów małej architektury: </w:t>
            </w:r>
            <w:r>
              <w:rPr>
                <w:b/>
              </w:rPr>
              <w:t xml:space="preserve"> budowa boiska wielofunkcyjnego </w:t>
            </w:r>
            <w:r w:rsidRPr="006322FC">
              <w:rPr>
                <w:b/>
              </w:rPr>
              <w:t xml:space="preserve">i </w:t>
            </w:r>
            <w:r>
              <w:rPr>
                <w:b/>
              </w:rPr>
              <w:t xml:space="preserve">budowa </w:t>
            </w:r>
            <w:r w:rsidR="00DA0B25">
              <w:rPr>
                <w:b/>
              </w:rPr>
              <w:t>piłko chwytu.</w:t>
            </w:r>
          </w:p>
        </w:tc>
      </w:tr>
      <w:tr w:rsidR="00FB5CA8" w:rsidTr="002B135D">
        <w:tc>
          <w:tcPr>
            <w:tcW w:w="2410" w:type="dxa"/>
          </w:tcPr>
          <w:p w:rsidR="00FB5CA8" w:rsidRDefault="007F452F">
            <w:pPr>
              <w:widowControl w:val="0"/>
              <w:spacing w:after="0" w:line="240" w:lineRule="auto"/>
              <w:jc w:val="left"/>
              <w:rPr>
                <w:b/>
              </w:rPr>
            </w:pPr>
            <w:r>
              <w:rPr>
                <w:rFonts w:eastAsia="Calibri" w:cs="Times New Roman"/>
                <w:b/>
                <w:bCs/>
                <w:sz w:val="32"/>
                <w:szCs w:val="32"/>
              </w:rPr>
              <w:t>Inwestor:</w:t>
            </w:r>
          </w:p>
        </w:tc>
        <w:tc>
          <w:tcPr>
            <w:tcW w:w="6770" w:type="dxa"/>
            <w:gridSpan w:val="3"/>
          </w:tcPr>
          <w:p w:rsidR="00B36867" w:rsidRPr="00C81726" w:rsidRDefault="00B36867" w:rsidP="00B36867">
            <w:pPr>
              <w:autoSpaceDE w:val="0"/>
              <w:autoSpaceDN w:val="0"/>
              <w:adjustRightInd w:val="0"/>
              <w:spacing w:after="0"/>
              <w:jc w:val="center"/>
              <w:rPr>
                <w:rFonts w:eastAsia="Calibri" w:cs="Times New Roman"/>
                <w:b/>
                <w:bCs/>
                <w:color w:val="000000"/>
              </w:rPr>
            </w:pPr>
            <w:r w:rsidRPr="00C81726">
              <w:rPr>
                <w:rFonts w:eastAsia="Calibri" w:cs="Times New Roman"/>
                <w:b/>
                <w:bCs/>
                <w:color w:val="000000"/>
              </w:rPr>
              <w:t xml:space="preserve">Urząd Gminy </w:t>
            </w:r>
            <w:r>
              <w:rPr>
                <w:rFonts w:eastAsia="Calibri" w:cs="Times New Roman"/>
                <w:b/>
                <w:bCs/>
                <w:color w:val="000000"/>
              </w:rPr>
              <w:t>Biesiekierz</w:t>
            </w:r>
          </w:p>
          <w:p w:rsidR="00FB5CA8" w:rsidRPr="00C81726" w:rsidRDefault="00B36867" w:rsidP="00B36867">
            <w:pPr>
              <w:widowControl w:val="0"/>
              <w:spacing w:after="86" w:line="240" w:lineRule="auto"/>
              <w:jc w:val="center"/>
              <w:rPr>
                <w:rFonts w:cs="Times New Roman"/>
                <w:color w:val="000000"/>
              </w:rPr>
            </w:pPr>
            <w:r>
              <w:rPr>
                <w:rFonts w:eastAsia="Calibri" w:cs="Times New Roman"/>
                <w:color w:val="000000"/>
              </w:rPr>
              <w:t>76-039 Biesiekierz</w:t>
            </w:r>
          </w:p>
        </w:tc>
      </w:tr>
      <w:tr w:rsidR="00FB5CA8" w:rsidTr="002B135D">
        <w:tc>
          <w:tcPr>
            <w:tcW w:w="2410" w:type="dxa"/>
          </w:tcPr>
          <w:p w:rsidR="00FB5CA8" w:rsidRDefault="007F452F">
            <w:pPr>
              <w:widowControl w:val="0"/>
              <w:spacing w:after="0" w:line="240" w:lineRule="auto"/>
              <w:jc w:val="left"/>
              <w:rPr>
                <w:rFonts w:eastAsia="Calibri"/>
              </w:rPr>
            </w:pPr>
            <w:r>
              <w:rPr>
                <w:rFonts w:eastAsia="Calibri" w:cs="Times New Roman"/>
                <w:b/>
                <w:bCs/>
                <w:sz w:val="32"/>
                <w:szCs w:val="32"/>
              </w:rPr>
              <w:t>Adres inwestycji</w:t>
            </w:r>
          </w:p>
        </w:tc>
        <w:tc>
          <w:tcPr>
            <w:tcW w:w="6770" w:type="dxa"/>
            <w:gridSpan w:val="3"/>
          </w:tcPr>
          <w:p w:rsidR="00FB5CA8" w:rsidRPr="00381DB6" w:rsidRDefault="00B36867" w:rsidP="00381DB6">
            <w:pPr>
              <w:autoSpaceDE w:val="0"/>
              <w:autoSpaceDN w:val="0"/>
              <w:adjustRightInd w:val="0"/>
              <w:rPr>
                <w:b/>
                <w:bCs/>
              </w:rPr>
            </w:pPr>
            <w:r>
              <w:rPr>
                <w:b/>
                <w:bCs/>
              </w:rPr>
              <w:t>Świemino 19, 76-039</w:t>
            </w:r>
            <w:r w:rsidRPr="006322FC">
              <w:rPr>
                <w:b/>
                <w:bCs/>
              </w:rPr>
              <w:t xml:space="preserve"> </w:t>
            </w:r>
            <w:r>
              <w:rPr>
                <w:b/>
                <w:bCs/>
              </w:rPr>
              <w:t xml:space="preserve">Biesiekierz </w:t>
            </w:r>
            <w:r w:rsidRPr="006322FC">
              <w:rPr>
                <w:bCs/>
              </w:rPr>
              <w:t>jedn</w:t>
            </w:r>
            <w:r>
              <w:rPr>
                <w:bCs/>
              </w:rPr>
              <w:t>. e</w:t>
            </w:r>
            <w:r w:rsidRPr="006322FC">
              <w:rPr>
                <w:bCs/>
              </w:rPr>
              <w:t>wid</w:t>
            </w:r>
            <w:r>
              <w:rPr>
                <w:bCs/>
              </w:rPr>
              <w:t xml:space="preserve">. </w:t>
            </w:r>
            <w:r>
              <w:rPr>
                <w:rFonts w:cs="Times New Roman"/>
                <w:b/>
                <w:noProof/>
                <w:color w:val="000000"/>
              </w:rPr>
              <w:t>320902_2 Biesiekierz</w:t>
            </w:r>
            <w:r w:rsidRPr="006322FC">
              <w:rPr>
                <w:rFonts w:cs="Times New Roman"/>
                <w:b/>
                <w:noProof/>
                <w:color w:val="000000"/>
              </w:rPr>
              <w:t xml:space="preserve"> </w:t>
            </w:r>
            <w:r>
              <w:rPr>
                <w:rFonts w:cs="Times New Roman"/>
                <w:b/>
                <w:noProof/>
                <w:color w:val="000000"/>
              </w:rPr>
              <w:t>–</w:t>
            </w:r>
            <w:r w:rsidRPr="006322FC">
              <w:rPr>
                <w:rFonts w:cs="Times New Roman"/>
                <w:b/>
                <w:noProof/>
                <w:color w:val="000000"/>
              </w:rPr>
              <w:t xml:space="preserve"> gmina</w:t>
            </w:r>
            <w:r>
              <w:rPr>
                <w:rFonts w:cs="Times New Roman"/>
                <w:b/>
                <w:noProof/>
                <w:color w:val="000000"/>
              </w:rPr>
              <w:t xml:space="preserve">. Obr. Ewid 0039 Świemino, dz. </w:t>
            </w:r>
            <w:r>
              <w:rPr>
                <w:b/>
              </w:rPr>
              <w:t xml:space="preserve">52/2, </w:t>
            </w:r>
            <w:r w:rsidRPr="006322FC">
              <w:rPr>
                <w:b/>
              </w:rPr>
              <w:t>32090</w:t>
            </w:r>
            <w:r>
              <w:rPr>
                <w:b/>
              </w:rPr>
              <w:t>2</w:t>
            </w:r>
            <w:r w:rsidRPr="006322FC">
              <w:rPr>
                <w:b/>
              </w:rPr>
              <w:t>_2. 00</w:t>
            </w:r>
            <w:r>
              <w:rPr>
                <w:b/>
              </w:rPr>
              <w:t>39</w:t>
            </w:r>
          </w:p>
        </w:tc>
      </w:tr>
      <w:tr w:rsidR="00FB5CA8" w:rsidTr="002B135D">
        <w:tc>
          <w:tcPr>
            <w:tcW w:w="2410" w:type="dxa"/>
          </w:tcPr>
          <w:p w:rsidR="00FB5CA8" w:rsidRDefault="007F452F">
            <w:pPr>
              <w:widowControl w:val="0"/>
              <w:spacing w:after="0" w:line="240" w:lineRule="auto"/>
              <w:jc w:val="left"/>
              <w:rPr>
                <w:b/>
              </w:rPr>
            </w:pPr>
            <w:r>
              <w:rPr>
                <w:rFonts w:eastAsia="Calibri" w:cs="Times New Roman"/>
                <w:b/>
                <w:bCs/>
              </w:rPr>
              <w:t>Opracowanie:</w:t>
            </w:r>
          </w:p>
        </w:tc>
        <w:tc>
          <w:tcPr>
            <w:tcW w:w="6770" w:type="dxa"/>
            <w:gridSpan w:val="3"/>
          </w:tcPr>
          <w:p w:rsidR="00FB5CA8" w:rsidRDefault="007F452F">
            <w:pPr>
              <w:pStyle w:val="Header"/>
              <w:widowControl w:val="0"/>
              <w:spacing w:line="288" w:lineRule="auto"/>
              <w:jc w:val="center"/>
              <w:rPr>
                <w:sz w:val="24"/>
                <w:szCs w:val="24"/>
              </w:rPr>
            </w:pPr>
            <w:r>
              <w:rPr>
                <w:rFonts w:cs="Arial"/>
                <w:b/>
                <w:sz w:val="24"/>
                <w:szCs w:val="24"/>
              </w:rPr>
              <w:t>VISIBLE LINE Sp. z o. o.</w:t>
            </w:r>
          </w:p>
          <w:p w:rsidR="00FB5CA8" w:rsidRDefault="007F452F">
            <w:pPr>
              <w:pStyle w:val="Header"/>
              <w:widowControl w:val="0"/>
              <w:spacing w:line="288" w:lineRule="auto"/>
              <w:jc w:val="center"/>
              <w:rPr>
                <w:sz w:val="24"/>
                <w:szCs w:val="24"/>
              </w:rPr>
            </w:pPr>
            <w:r>
              <w:rPr>
                <w:rFonts w:cs="Arial"/>
                <w:sz w:val="24"/>
                <w:szCs w:val="24"/>
              </w:rPr>
              <w:t>ul. Mikołaja Reja 16</w:t>
            </w:r>
          </w:p>
          <w:p w:rsidR="00FB5CA8" w:rsidRDefault="007F452F">
            <w:pPr>
              <w:pStyle w:val="Header"/>
              <w:widowControl w:val="0"/>
              <w:spacing w:line="288" w:lineRule="auto"/>
              <w:jc w:val="center"/>
              <w:rPr>
                <w:sz w:val="24"/>
                <w:szCs w:val="24"/>
              </w:rPr>
            </w:pPr>
            <w:r>
              <w:rPr>
                <w:rFonts w:cs="Arial"/>
                <w:sz w:val="24"/>
                <w:szCs w:val="24"/>
              </w:rPr>
              <w:t>75-661 Koszalin</w:t>
            </w:r>
          </w:p>
          <w:p w:rsidR="00FB5CA8" w:rsidRDefault="007F452F">
            <w:pPr>
              <w:pStyle w:val="Header"/>
              <w:widowControl w:val="0"/>
              <w:spacing w:line="288" w:lineRule="auto"/>
              <w:jc w:val="center"/>
            </w:pPr>
            <w:r>
              <w:rPr>
                <w:rStyle w:val="czeinternetowe"/>
                <w:rFonts w:eastAsia="Calibri" w:cs="Arial"/>
                <w:b/>
                <w:sz w:val="24"/>
                <w:szCs w:val="24"/>
                <w:lang w:eastAsia="en-US"/>
              </w:rPr>
              <w:t>info@visible-line.com</w:t>
            </w:r>
          </w:p>
        </w:tc>
      </w:tr>
      <w:tr w:rsidR="00FB5CA8" w:rsidTr="002B135D">
        <w:tc>
          <w:tcPr>
            <w:tcW w:w="9180" w:type="dxa"/>
            <w:gridSpan w:val="4"/>
          </w:tcPr>
          <w:p w:rsidR="00FB5CA8" w:rsidRDefault="00FB5CA8">
            <w:pPr>
              <w:widowControl w:val="0"/>
              <w:spacing w:after="0" w:line="240" w:lineRule="auto"/>
              <w:jc w:val="center"/>
              <w:rPr>
                <w:rFonts w:cs="Times New Roman"/>
                <w:b/>
                <w:bCs/>
                <w:szCs w:val="16"/>
              </w:rPr>
            </w:pPr>
          </w:p>
          <w:p w:rsidR="00FB5CA8" w:rsidRDefault="007F452F">
            <w:pPr>
              <w:widowControl w:val="0"/>
              <w:spacing w:after="0" w:line="240" w:lineRule="auto"/>
              <w:jc w:val="center"/>
              <w:rPr>
                <w:rFonts w:cs="Times New Roman"/>
                <w:b/>
                <w:bCs/>
              </w:rPr>
            </w:pPr>
            <w:r>
              <w:rPr>
                <w:rFonts w:eastAsia="Calibri" w:cs="Times New Roman"/>
                <w:b/>
                <w:bCs/>
              </w:rPr>
              <w:t>PROJEKTANCI:</w:t>
            </w:r>
          </w:p>
          <w:p w:rsidR="00FB5CA8" w:rsidRDefault="00FB5CA8">
            <w:pPr>
              <w:widowControl w:val="0"/>
              <w:spacing w:after="0" w:line="240" w:lineRule="auto"/>
              <w:jc w:val="center"/>
              <w:rPr>
                <w:szCs w:val="16"/>
              </w:rPr>
            </w:pPr>
          </w:p>
        </w:tc>
      </w:tr>
      <w:tr w:rsidR="00FB5CA8" w:rsidTr="002B135D">
        <w:tc>
          <w:tcPr>
            <w:tcW w:w="2410" w:type="dxa"/>
          </w:tcPr>
          <w:p w:rsidR="00FB5CA8" w:rsidRDefault="007F452F">
            <w:pPr>
              <w:widowControl w:val="0"/>
              <w:spacing w:after="0" w:line="240" w:lineRule="auto"/>
              <w:jc w:val="left"/>
              <w:rPr>
                <w:b/>
              </w:rPr>
            </w:pPr>
            <w:r>
              <w:rPr>
                <w:rFonts w:eastAsia="Calibri" w:cs="Times New Roman"/>
                <w:b/>
              </w:rPr>
              <w:t>FUNKCJA:</w:t>
            </w:r>
          </w:p>
        </w:tc>
        <w:tc>
          <w:tcPr>
            <w:tcW w:w="2693" w:type="dxa"/>
          </w:tcPr>
          <w:p w:rsidR="00FB5CA8" w:rsidRDefault="007F452F">
            <w:pPr>
              <w:widowControl w:val="0"/>
              <w:spacing w:after="0" w:line="240" w:lineRule="auto"/>
              <w:jc w:val="center"/>
              <w:rPr>
                <w:rFonts w:cs="Times New Roman"/>
              </w:rPr>
            </w:pPr>
            <w:r>
              <w:rPr>
                <w:rFonts w:eastAsia="Calibri" w:cs="Times New Roman"/>
              </w:rPr>
              <w:t>IMI</w:t>
            </w:r>
            <w:r>
              <w:rPr>
                <w:rFonts w:eastAsia="TimesNewRoman" w:cs="Times New Roman"/>
              </w:rPr>
              <w:t xml:space="preserve">Ę </w:t>
            </w:r>
            <w:r>
              <w:rPr>
                <w:rFonts w:eastAsia="Calibri" w:cs="Times New Roman"/>
              </w:rPr>
              <w:t>I NAZWISKO:</w:t>
            </w:r>
          </w:p>
        </w:tc>
        <w:tc>
          <w:tcPr>
            <w:tcW w:w="2128" w:type="dxa"/>
          </w:tcPr>
          <w:p w:rsidR="00FB5CA8" w:rsidRDefault="007F452F">
            <w:pPr>
              <w:widowControl w:val="0"/>
              <w:spacing w:after="0" w:line="240" w:lineRule="auto"/>
              <w:jc w:val="center"/>
              <w:rPr>
                <w:rFonts w:cs="Times New Roman"/>
              </w:rPr>
            </w:pPr>
            <w:r>
              <w:rPr>
                <w:rFonts w:cs="Times New Roman"/>
              </w:rPr>
              <w:t>SPECJALNO</w:t>
            </w:r>
            <w:r>
              <w:rPr>
                <w:rFonts w:eastAsia="TimesNewRoman" w:cs="Times New Roman"/>
              </w:rPr>
              <w:t>ŚĆ</w:t>
            </w:r>
          </w:p>
          <w:p w:rsidR="00FB5CA8" w:rsidRDefault="007F452F">
            <w:pPr>
              <w:widowControl w:val="0"/>
              <w:spacing w:after="0" w:line="240" w:lineRule="auto"/>
              <w:jc w:val="center"/>
              <w:rPr>
                <w:rFonts w:cs="Times New Roman"/>
              </w:rPr>
            </w:pPr>
            <w:r>
              <w:rPr>
                <w:rFonts w:eastAsia="Calibri" w:cs="Times New Roman"/>
              </w:rPr>
              <w:t>I NUMER UPRAWNIE</w:t>
            </w:r>
            <w:r>
              <w:rPr>
                <w:rFonts w:eastAsia="TimesNewRoman" w:cs="Times New Roman"/>
              </w:rPr>
              <w:t>Ń</w:t>
            </w:r>
            <w:r>
              <w:rPr>
                <w:rFonts w:eastAsia="Calibri" w:cs="Times New Roman"/>
              </w:rPr>
              <w:t>:</w:t>
            </w:r>
          </w:p>
        </w:tc>
        <w:tc>
          <w:tcPr>
            <w:tcW w:w="1949" w:type="dxa"/>
          </w:tcPr>
          <w:p w:rsidR="00FB5CA8" w:rsidRDefault="007F452F">
            <w:pPr>
              <w:widowControl w:val="0"/>
              <w:spacing w:after="0" w:line="240" w:lineRule="auto"/>
              <w:jc w:val="center"/>
              <w:rPr>
                <w:rFonts w:cs="Times New Roman"/>
              </w:rPr>
            </w:pPr>
            <w:r>
              <w:rPr>
                <w:rFonts w:eastAsia="Calibri" w:cs="Times New Roman"/>
              </w:rPr>
              <w:t>PODPIS</w:t>
            </w:r>
          </w:p>
        </w:tc>
      </w:tr>
      <w:tr w:rsidR="00FB5CA8" w:rsidTr="002B135D">
        <w:trPr>
          <w:trHeight w:val="429"/>
        </w:trPr>
        <w:tc>
          <w:tcPr>
            <w:tcW w:w="2410" w:type="dxa"/>
          </w:tcPr>
          <w:p w:rsidR="00FB5CA8" w:rsidRDefault="007F452F">
            <w:pPr>
              <w:widowControl w:val="0"/>
              <w:spacing w:after="0" w:line="240" w:lineRule="auto"/>
              <w:jc w:val="left"/>
              <w:rPr>
                <w:b/>
              </w:rPr>
            </w:pPr>
            <w:r>
              <w:rPr>
                <w:rFonts w:eastAsia="Calibri" w:cs="Times New Roman"/>
                <w:b/>
              </w:rPr>
              <w:t>AUTOR:</w:t>
            </w:r>
          </w:p>
        </w:tc>
        <w:tc>
          <w:tcPr>
            <w:tcW w:w="2693" w:type="dxa"/>
          </w:tcPr>
          <w:p w:rsidR="00FB5CA8" w:rsidRPr="00F46CD3" w:rsidRDefault="007F452F" w:rsidP="00F46CD3">
            <w:pPr>
              <w:widowControl w:val="0"/>
              <w:spacing w:line="240" w:lineRule="auto"/>
              <w:jc w:val="center"/>
              <w:rPr>
                <w:rFonts w:cs="Arial Narrow"/>
                <w:b/>
                <w:bCs/>
                <w:sz w:val="20"/>
                <w:szCs w:val="20"/>
              </w:rPr>
            </w:pPr>
            <w:r w:rsidRPr="00381DB6">
              <w:rPr>
                <w:rFonts w:cs="Arial Narrow"/>
                <w:b/>
                <w:bCs/>
                <w:sz w:val="20"/>
                <w:szCs w:val="20"/>
              </w:rPr>
              <w:t>mgr inż. arch. Paweł Przydanek</w:t>
            </w:r>
          </w:p>
        </w:tc>
        <w:tc>
          <w:tcPr>
            <w:tcW w:w="2128" w:type="dxa"/>
          </w:tcPr>
          <w:p w:rsidR="00FB5CA8" w:rsidRDefault="007F452F">
            <w:pPr>
              <w:widowControl w:val="0"/>
              <w:spacing w:after="0" w:line="240" w:lineRule="auto"/>
              <w:jc w:val="center"/>
              <w:rPr>
                <w:rFonts w:cs="Arial Narrow"/>
                <w:sz w:val="18"/>
                <w:szCs w:val="18"/>
              </w:rPr>
            </w:pPr>
            <w:r>
              <w:rPr>
                <w:rFonts w:cs="Arial Narrow"/>
                <w:sz w:val="18"/>
                <w:szCs w:val="18"/>
              </w:rPr>
              <w:t>upr. nr WP-OIA/OKK/UpB/63/2010</w:t>
            </w:r>
          </w:p>
          <w:p w:rsidR="00FB5CA8" w:rsidRDefault="007F452F">
            <w:pPr>
              <w:widowControl w:val="0"/>
              <w:spacing w:after="0" w:line="240" w:lineRule="auto"/>
              <w:jc w:val="center"/>
              <w:rPr>
                <w:rFonts w:cs="Arial Narrow"/>
                <w:sz w:val="18"/>
                <w:szCs w:val="18"/>
              </w:rPr>
            </w:pPr>
            <w:r>
              <w:rPr>
                <w:rFonts w:eastAsia="Calibri" w:cs="Arial Narrow"/>
                <w:sz w:val="18"/>
                <w:szCs w:val="18"/>
              </w:rPr>
              <w:t>w specjalności architektonicznej</w:t>
            </w:r>
          </w:p>
        </w:tc>
        <w:tc>
          <w:tcPr>
            <w:tcW w:w="1949" w:type="dxa"/>
          </w:tcPr>
          <w:p w:rsidR="00FB5CA8" w:rsidRDefault="00FB5CA8">
            <w:pPr>
              <w:widowControl w:val="0"/>
              <w:spacing w:after="0" w:line="240" w:lineRule="auto"/>
              <w:jc w:val="left"/>
              <w:rPr>
                <w:rFonts w:cs="Times New Roman"/>
              </w:rPr>
            </w:pPr>
          </w:p>
        </w:tc>
      </w:tr>
      <w:tr w:rsidR="00FB5CA8" w:rsidTr="002B135D">
        <w:tc>
          <w:tcPr>
            <w:tcW w:w="2410" w:type="dxa"/>
          </w:tcPr>
          <w:p w:rsidR="00FB5CA8" w:rsidRDefault="007F452F">
            <w:pPr>
              <w:widowControl w:val="0"/>
              <w:spacing w:after="0" w:line="240" w:lineRule="auto"/>
              <w:jc w:val="left"/>
            </w:pPr>
            <w:r>
              <w:rPr>
                <w:rFonts w:eastAsia="Calibri" w:cs="Times New Roman"/>
                <w:b/>
                <w:color w:val="000000" w:themeColor="text1"/>
              </w:rPr>
              <w:t>ARCHITEKTURA</w:t>
            </w:r>
          </w:p>
        </w:tc>
        <w:tc>
          <w:tcPr>
            <w:tcW w:w="2693" w:type="dxa"/>
          </w:tcPr>
          <w:p w:rsidR="00FB5CA8" w:rsidRDefault="00FB5CA8">
            <w:pPr>
              <w:widowControl w:val="0"/>
              <w:spacing w:after="0" w:line="240" w:lineRule="auto"/>
              <w:jc w:val="left"/>
              <w:rPr>
                <w:rFonts w:cs="Times New Roman"/>
              </w:rPr>
            </w:pPr>
          </w:p>
        </w:tc>
        <w:tc>
          <w:tcPr>
            <w:tcW w:w="2128" w:type="dxa"/>
          </w:tcPr>
          <w:p w:rsidR="00FB5CA8" w:rsidRDefault="00FB5CA8">
            <w:pPr>
              <w:widowControl w:val="0"/>
              <w:spacing w:after="0" w:line="240" w:lineRule="auto"/>
              <w:jc w:val="left"/>
              <w:rPr>
                <w:rFonts w:cs="Times New Roman"/>
                <w:szCs w:val="20"/>
              </w:rPr>
            </w:pPr>
          </w:p>
        </w:tc>
        <w:tc>
          <w:tcPr>
            <w:tcW w:w="1949" w:type="dxa"/>
          </w:tcPr>
          <w:p w:rsidR="00FB5CA8" w:rsidRDefault="00FB5CA8">
            <w:pPr>
              <w:widowControl w:val="0"/>
              <w:spacing w:after="0" w:line="240" w:lineRule="auto"/>
              <w:jc w:val="left"/>
              <w:rPr>
                <w:rFonts w:cs="Times New Roman"/>
              </w:rPr>
            </w:pPr>
          </w:p>
        </w:tc>
      </w:tr>
      <w:tr w:rsidR="00FB5CA8" w:rsidTr="002B135D">
        <w:tc>
          <w:tcPr>
            <w:tcW w:w="2410" w:type="dxa"/>
          </w:tcPr>
          <w:p w:rsidR="00FB5CA8" w:rsidRDefault="007F452F">
            <w:pPr>
              <w:widowControl w:val="0"/>
              <w:spacing w:after="0" w:line="240" w:lineRule="auto"/>
              <w:jc w:val="left"/>
              <w:rPr>
                <w:rFonts w:eastAsia="Calibri"/>
              </w:rPr>
            </w:pPr>
            <w:r>
              <w:rPr>
                <w:rFonts w:eastAsia="Calibri" w:cs="Times New Roman"/>
                <w:b/>
              </w:rPr>
              <w:t>WYCENA ROBÓT SPECYFIKACJA:</w:t>
            </w:r>
          </w:p>
        </w:tc>
        <w:tc>
          <w:tcPr>
            <w:tcW w:w="2693" w:type="dxa"/>
          </w:tcPr>
          <w:p w:rsidR="00FB5CA8" w:rsidRPr="00381DB6" w:rsidRDefault="007F452F">
            <w:pPr>
              <w:widowControl w:val="0"/>
              <w:spacing w:after="0" w:line="240" w:lineRule="auto"/>
              <w:jc w:val="left"/>
              <w:rPr>
                <w:rFonts w:cs="Times New Roman"/>
                <w:sz w:val="20"/>
                <w:szCs w:val="20"/>
              </w:rPr>
            </w:pPr>
            <w:r w:rsidRPr="00381DB6">
              <w:rPr>
                <w:rFonts w:eastAsia="Calibri" w:cs="Times New Roman"/>
                <w:sz w:val="20"/>
                <w:szCs w:val="20"/>
              </w:rPr>
              <w:t>mgr inż. Andrzej Konon</w:t>
            </w:r>
          </w:p>
        </w:tc>
        <w:tc>
          <w:tcPr>
            <w:tcW w:w="2128" w:type="dxa"/>
          </w:tcPr>
          <w:p w:rsidR="00FB5CA8" w:rsidRDefault="007F452F">
            <w:pPr>
              <w:widowControl w:val="0"/>
              <w:spacing w:after="0" w:line="240" w:lineRule="auto"/>
              <w:jc w:val="left"/>
              <w:rPr>
                <w:rFonts w:cs="Times New Roman"/>
                <w:sz w:val="20"/>
                <w:szCs w:val="20"/>
              </w:rPr>
            </w:pPr>
            <w:r>
              <w:rPr>
                <w:rFonts w:cs="Times New Roman"/>
                <w:sz w:val="20"/>
                <w:szCs w:val="20"/>
              </w:rPr>
              <w:t>Konstrukcyjno-budowlana  b/o</w:t>
            </w:r>
          </w:p>
          <w:p w:rsidR="00FB5CA8" w:rsidRDefault="007F452F">
            <w:pPr>
              <w:widowControl w:val="0"/>
              <w:spacing w:after="0" w:line="240" w:lineRule="auto"/>
              <w:jc w:val="left"/>
              <w:rPr>
                <w:rFonts w:cs="Times New Roman"/>
                <w:sz w:val="20"/>
                <w:szCs w:val="20"/>
              </w:rPr>
            </w:pPr>
            <w:r>
              <w:rPr>
                <w:rFonts w:eastAsia="Calibri" w:cs="Times New Roman"/>
                <w:sz w:val="20"/>
                <w:szCs w:val="20"/>
              </w:rPr>
              <w:t>UAN-U.73425/13/96</w:t>
            </w:r>
          </w:p>
          <w:p w:rsidR="00FB5CA8" w:rsidRDefault="007F452F">
            <w:pPr>
              <w:widowControl w:val="0"/>
              <w:spacing w:after="0" w:line="240" w:lineRule="auto"/>
              <w:jc w:val="left"/>
              <w:rPr>
                <w:rFonts w:cs="Times New Roman"/>
                <w:sz w:val="20"/>
                <w:szCs w:val="20"/>
              </w:rPr>
            </w:pPr>
            <w:r>
              <w:rPr>
                <w:rFonts w:eastAsia="Calibri" w:cs="Times New Roman"/>
                <w:sz w:val="20"/>
                <w:szCs w:val="20"/>
              </w:rPr>
              <w:t>ZAP/BO/0230/07</w:t>
            </w:r>
          </w:p>
        </w:tc>
        <w:tc>
          <w:tcPr>
            <w:tcW w:w="1949" w:type="dxa"/>
          </w:tcPr>
          <w:p w:rsidR="00FB5CA8" w:rsidRDefault="00FB5CA8">
            <w:pPr>
              <w:widowControl w:val="0"/>
              <w:spacing w:after="0" w:line="240" w:lineRule="auto"/>
              <w:jc w:val="left"/>
              <w:rPr>
                <w:rFonts w:cs="Times New Roman"/>
              </w:rPr>
            </w:pPr>
          </w:p>
        </w:tc>
      </w:tr>
      <w:tr w:rsidR="00FB5CA8" w:rsidTr="002B135D">
        <w:trPr>
          <w:trHeight w:val="826"/>
        </w:trPr>
        <w:tc>
          <w:tcPr>
            <w:tcW w:w="9180" w:type="dxa"/>
            <w:gridSpan w:val="4"/>
          </w:tcPr>
          <w:p w:rsidR="0035245A" w:rsidRPr="00053039" w:rsidRDefault="007F452F" w:rsidP="00053039">
            <w:pPr>
              <w:pStyle w:val="BodyText21"/>
              <w:spacing w:line="276" w:lineRule="auto"/>
              <w:rPr>
                <w:rFonts w:ascii="Times New Roman" w:hAnsi="Times New Roman"/>
                <w:b/>
                <w:szCs w:val="24"/>
              </w:rPr>
            </w:pPr>
            <w:r w:rsidRPr="00053039">
              <w:rPr>
                <w:rFonts w:ascii="Times New Roman" w:eastAsia="Calibri" w:hAnsi="Times New Roman"/>
                <w:szCs w:val="24"/>
              </w:rPr>
              <w:t xml:space="preserve">Kod CPV: </w:t>
            </w:r>
            <w:r w:rsidR="0035245A" w:rsidRPr="00053039">
              <w:rPr>
                <w:rFonts w:ascii="Times New Roman" w:hAnsi="Times New Roman"/>
                <w:b/>
                <w:szCs w:val="24"/>
              </w:rPr>
              <w:t xml:space="preserve">45212200-8 </w:t>
            </w:r>
            <w:r w:rsidR="0035245A" w:rsidRPr="00053039">
              <w:rPr>
                <w:rFonts w:ascii="Times New Roman" w:eastAsia="MicrosoftSansSerif" w:hAnsi="Times New Roman"/>
                <w:b/>
                <w:szCs w:val="24"/>
              </w:rPr>
              <w:t>–</w:t>
            </w:r>
            <w:r w:rsidR="0035245A" w:rsidRPr="00053039">
              <w:rPr>
                <w:rFonts w:ascii="Times New Roman" w:hAnsi="Times New Roman"/>
                <w:b/>
                <w:szCs w:val="24"/>
              </w:rPr>
              <w:t xml:space="preserve"> Roboty budowlane w zakresie budowy obiektów sportowych.</w:t>
            </w:r>
          </w:p>
          <w:p w:rsidR="005E0BD2" w:rsidRPr="00053039" w:rsidRDefault="005E0BD2" w:rsidP="005E0BD2">
            <w:pPr>
              <w:pStyle w:val="BodyText21"/>
              <w:spacing w:line="276" w:lineRule="auto"/>
              <w:rPr>
                <w:rFonts w:ascii="Times New Roman" w:hAnsi="Times New Roman"/>
                <w:szCs w:val="24"/>
              </w:rPr>
            </w:pPr>
            <w:r w:rsidRPr="00053039">
              <w:rPr>
                <w:rFonts w:ascii="Times New Roman" w:hAnsi="Times New Roman"/>
                <w:szCs w:val="24"/>
              </w:rPr>
              <w:t xml:space="preserve">45212221-1 </w:t>
            </w:r>
            <w:r w:rsidR="001C4186">
              <w:rPr>
                <w:rFonts w:ascii="Times New Roman" w:hAnsi="Times New Roman"/>
                <w:szCs w:val="24"/>
              </w:rPr>
              <w:t xml:space="preserve"> </w:t>
            </w:r>
            <w:r w:rsidRPr="00053039">
              <w:rPr>
                <w:rFonts w:ascii="Times New Roman" w:eastAsia="MicrosoftSansSerif" w:hAnsi="Times New Roman"/>
                <w:szCs w:val="24"/>
              </w:rPr>
              <w:t xml:space="preserve">– </w:t>
            </w:r>
            <w:r w:rsidRPr="00053039">
              <w:rPr>
                <w:rFonts w:ascii="Times New Roman" w:hAnsi="Times New Roman"/>
                <w:szCs w:val="24"/>
              </w:rPr>
              <w:t>Roboty budowlane w zakresie budowy boisk sportowych.</w:t>
            </w:r>
          </w:p>
          <w:p w:rsidR="00053039" w:rsidRPr="00053039" w:rsidRDefault="00F1217D" w:rsidP="00053039">
            <w:pPr>
              <w:pStyle w:val="BodyText21"/>
              <w:spacing w:line="276" w:lineRule="auto"/>
              <w:rPr>
                <w:rFonts w:ascii="Times New Roman" w:hAnsi="Times New Roman"/>
                <w:szCs w:val="24"/>
              </w:rPr>
            </w:pPr>
            <w:r w:rsidRPr="00053039">
              <w:rPr>
                <w:rStyle w:val="fontstyle01"/>
                <w:rFonts w:ascii="Times New Roman" w:hAnsi="Times New Roman"/>
                <w:sz w:val="24"/>
                <w:szCs w:val="24"/>
              </w:rPr>
              <w:t xml:space="preserve">45111200-0 </w:t>
            </w:r>
            <w:r w:rsidR="001C4186">
              <w:rPr>
                <w:rStyle w:val="fontstyle01"/>
                <w:rFonts w:ascii="Times New Roman" w:hAnsi="Times New Roman"/>
                <w:sz w:val="24"/>
                <w:szCs w:val="24"/>
              </w:rPr>
              <w:t xml:space="preserve"> </w:t>
            </w:r>
            <w:r w:rsidRPr="00053039">
              <w:rPr>
                <w:rFonts w:ascii="Times New Roman" w:eastAsia="MicrosoftSansSerif" w:hAnsi="Times New Roman"/>
                <w:szCs w:val="24"/>
              </w:rPr>
              <w:t xml:space="preserve">– </w:t>
            </w:r>
            <w:r w:rsidRPr="00053039">
              <w:rPr>
                <w:rStyle w:val="fontstyle01"/>
                <w:rFonts w:ascii="Times New Roman" w:hAnsi="Times New Roman"/>
                <w:sz w:val="24"/>
                <w:szCs w:val="24"/>
              </w:rPr>
              <w:t>Roboty w zakresie przygotowania terenu pod budowę i roboty ziemne</w:t>
            </w:r>
          </w:p>
          <w:p w:rsidR="00A41498" w:rsidRDefault="00A41498" w:rsidP="00053039">
            <w:pPr>
              <w:pStyle w:val="BodyText21"/>
              <w:spacing w:line="276" w:lineRule="auto"/>
              <w:rPr>
                <w:rFonts w:ascii="Times New Roman" w:hAnsi="Times New Roman"/>
                <w:szCs w:val="24"/>
              </w:rPr>
            </w:pPr>
            <w:r w:rsidRPr="00053039">
              <w:rPr>
                <w:rFonts w:ascii="Times New Roman" w:hAnsi="Times New Roman"/>
                <w:szCs w:val="24"/>
              </w:rPr>
              <w:t xml:space="preserve">45112000-5 </w:t>
            </w:r>
            <w:r w:rsidR="001C4186">
              <w:rPr>
                <w:rFonts w:ascii="Times New Roman" w:hAnsi="Times New Roman"/>
                <w:szCs w:val="24"/>
              </w:rPr>
              <w:t xml:space="preserve"> </w:t>
            </w:r>
            <w:r w:rsidRPr="00053039">
              <w:rPr>
                <w:rFonts w:ascii="Times New Roman" w:eastAsia="Calibri" w:hAnsi="Times New Roman"/>
                <w:szCs w:val="24"/>
              </w:rPr>
              <w:t xml:space="preserve">– </w:t>
            </w:r>
            <w:r w:rsidRPr="00053039">
              <w:rPr>
                <w:rFonts w:ascii="Times New Roman" w:hAnsi="Times New Roman"/>
                <w:szCs w:val="24"/>
              </w:rPr>
              <w:t>Roboty w zakresie usuwania gleby</w:t>
            </w:r>
          </w:p>
          <w:p w:rsidR="00FB5CA8" w:rsidRPr="00053039" w:rsidRDefault="007F452F" w:rsidP="00053039">
            <w:pPr>
              <w:pStyle w:val="BodyText21"/>
              <w:spacing w:line="276" w:lineRule="auto"/>
              <w:rPr>
                <w:rFonts w:ascii="Times New Roman" w:hAnsi="Times New Roman"/>
                <w:szCs w:val="24"/>
              </w:rPr>
            </w:pPr>
            <w:r w:rsidRPr="00053039">
              <w:rPr>
                <w:rFonts w:ascii="Times New Roman" w:hAnsi="Times New Roman"/>
                <w:iCs/>
                <w:kern w:val="2"/>
                <w:szCs w:val="24"/>
              </w:rPr>
              <w:t xml:space="preserve">45262300-4 </w:t>
            </w:r>
            <w:r w:rsidR="0035245A" w:rsidRPr="00053039">
              <w:rPr>
                <w:rFonts w:ascii="Times New Roman" w:hAnsi="Times New Roman"/>
                <w:iCs/>
                <w:kern w:val="2"/>
                <w:szCs w:val="24"/>
              </w:rPr>
              <w:t xml:space="preserve"> </w:t>
            </w:r>
            <w:r w:rsidRPr="00053039">
              <w:rPr>
                <w:rFonts w:ascii="Times New Roman" w:hAnsi="Times New Roman"/>
                <w:iCs/>
                <w:kern w:val="2"/>
                <w:szCs w:val="24"/>
              </w:rPr>
              <w:t>– Betonowanie</w:t>
            </w:r>
          </w:p>
          <w:p w:rsidR="0035245A" w:rsidRDefault="0035245A" w:rsidP="00053039">
            <w:pPr>
              <w:pStyle w:val="BodyText21"/>
              <w:spacing w:line="276" w:lineRule="auto"/>
              <w:rPr>
                <w:rFonts w:ascii="Times New Roman" w:hAnsi="Times New Roman"/>
                <w:szCs w:val="24"/>
              </w:rPr>
            </w:pPr>
            <w:r w:rsidRPr="001C4186">
              <w:rPr>
                <w:rFonts w:ascii="Times New Roman" w:hAnsi="Times New Roman"/>
                <w:szCs w:val="24"/>
              </w:rPr>
              <w:t xml:space="preserve">45233200-1 </w:t>
            </w:r>
            <w:r w:rsidR="00FB169D" w:rsidRPr="001C4186">
              <w:rPr>
                <w:rFonts w:ascii="Times New Roman" w:hAnsi="Times New Roman"/>
                <w:szCs w:val="24"/>
              </w:rPr>
              <w:t xml:space="preserve"> </w:t>
            </w:r>
            <w:r w:rsidRPr="001C4186">
              <w:rPr>
                <w:rFonts w:ascii="Times New Roman" w:hAnsi="Times New Roman"/>
                <w:iCs/>
                <w:szCs w:val="24"/>
              </w:rPr>
              <w:t>–</w:t>
            </w:r>
            <w:r w:rsidRPr="001C4186">
              <w:rPr>
                <w:rFonts w:ascii="Times New Roman" w:hAnsi="Times New Roman"/>
                <w:szCs w:val="24"/>
              </w:rPr>
              <w:t xml:space="preserve"> Roboty w zakresie różnych nawierzchni</w:t>
            </w:r>
            <w:r w:rsidR="00053039" w:rsidRPr="001C4186">
              <w:rPr>
                <w:rFonts w:ascii="Times New Roman" w:hAnsi="Times New Roman"/>
                <w:szCs w:val="24"/>
              </w:rPr>
              <w:t xml:space="preserve"> - nawierzchnia poliuretanowa</w:t>
            </w:r>
          </w:p>
          <w:p w:rsidR="00323C42" w:rsidRDefault="00323C42" w:rsidP="00323C42">
            <w:pPr>
              <w:pStyle w:val="BodyText21"/>
              <w:spacing w:line="276" w:lineRule="auto"/>
              <w:rPr>
                <w:rFonts w:ascii="Times New Roman" w:hAnsi="Times New Roman"/>
                <w:szCs w:val="24"/>
              </w:rPr>
            </w:pPr>
            <w:r>
              <w:rPr>
                <w:rFonts w:ascii="Times New Roman" w:hAnsi="Times New Roman"/>
                <w:szCs w:val="24"/>
              </w:rPr>
              <w:t xml:space="preserve">45212221-1  </w:t>
            </w:r>
            <w:r w:rsidRPr="001C4186">
              <w:rPr>
                <w:rFonts w:ascii="Times New Roman" w:hAnsi="Times New Roman"/>
                <w:iCs/>
                <w:szCs w:val="24"/>
              </w:rPr>
              <w:t>–</w:t>
            </w:r>
            <w:r w:rsidRPr="001C4186">
              <w:rPr>
                <w:rFonts w:ascii="Times New Roman" w:hAnsi="Times New Roman"/>
                <w:szCs w:val="24"/>
              </w:rPr>
              <w:t xml:space="preserve"> </w:t>
            </w:r>
            <w:r>
              <w:rPr>
                <w:rFonts w:ascii="Times New Roman" w:hAnsi="Times New Roman"/>
                <w:szCs w:val="24"/>
              </w:rPr>
              <w:t xml:space="preserve">Obrzeża betonowe </w:t>
            </w:r>
          </w:p>
          <w:p w:rsidR="00323C42" w:rsidRDefault="00323C42" w:rsidP="00323C42">
            <w:pPr>
              <w:pStyle w:val="BodyText21"/>
              <w:spacing w:line="276" w:lineRule="auto"/>
              <w:rPr>
                <w:rFonts w:ascii="Times New Roman" w:hAnsi="Times New Roman"/>
                <w:szCs w:val="24"/>
              </w:rPr>
            </w:pPr>
            <w:r>
              <w:rPr>
                <w:rFonts w:ascii="Times New Roman" w:hAnsi="Times New Roman"/>
                <w:szCs w:val="24"/>
              </w:rPr>
              <w:t xml:space="preserve">45212221-1  </w:t>
            </w:r>
            <w:r w:rsidRPr="001C4186">
              <w:rPr>
                <w:rFonts w:ascii="Times New Roman" w:hAnsi="Times New Roman"/>
                <w:iCs/>
                <w:szCs w:val="24"/>
              </w:rPr>
              <w:t>–</w:t>
            </w:r>
            <w:r w:rsidRPr="001C4186">
              <w:rPr>
                <w:rFonts w:ascii="Times New Roman" w:hAnsi="Times New Roman"/>
                <w:szCs w:val="24"/>
              </w:rPr>
              <w:t xml:space="preserve"> </w:t>
            </w:r>
            <w:r>
              <w:rPr>
                <w:rFonts w:ascii="Times New Roman" w:hAnsi="Times New Roman"/>
                <w:szCs w:val="24"/>
              </w:rPr>
              <w:t xml:space="preserve">Nawierzchnia z kostki betonowej </w:t>
            </w:r>
          </w:p>
          <w:p w:rsidR="001C4186" w:rsidRPr="001C4186" w:rsidRDefault="005D7DF1" w:rsidP="00053039">
            <w:pPr>
              <w:pStyle w:val="BodyText21"/>
              <w:spacing w:line="276" w:lineRule="auto"/>
              <w:rPr>
                <w:rFonts w:ascii="Times New Roman" w:hAnsi="Times New Roman"/>
                <w:szCs w:val="24"/>
              </w:rPr>
            </w:pPr>
            <w:r>
              <w:rPr>
                <w:rFonts w:ascii="Times New Roman" w:hAnsi="Times New Roman"/>
                <w:szCs w:val="24"/>
              </w:rPr>
              <w:t>77314100-5</w:t>
            </w:r>
            <w:r w:rsidR="001C4186" w:rsidRPr="001C4186">
              <w:rPr>
                <w:rFonts w:ascii="Times New Roman" w:hAnsi="Times New Roman"/>
                <w:szCs w:val="24"/>
              </w:rPr>
              <w:t xml:space="preserve">  </w:t>
            </w:r>
            <w:r w:rsidR="001C4186" w:rsidRPr="001C4186">
              <w:rPr>
                <w:rFonts w:ascii="Times New Roman" w:hAnsi="Times New Roman"/>
                <w:iCs/>
                <w:kern w:val="2"/>
                <w:szCs w:val="24"/>
              </w:rPr>
              <w:t xml:space="preserve">– </w:t>
            </w:r>
            <w:r>
              <w:rPr>
                <w:rFonts w:ascii="Times New Roman" w:hAnsi="Times New Roman"/>
                <w:iCs/>
                <w:kern w:val="2"/>
                <w:szCs w:val="24"/>
              </w:rPr>
              <w:t>Usługi w zakresie trawników</w:t>
            </w:r>
          </w:p>
          <w:p w:rsidR="00FB5CA8" w:rsidRDefault="007F452F" w:rsidP="00053039">
            <w:pPr>
              <w:pStyle w:val="BodyText21"/>
              <w:spacing w:line="276" w:lineRule="auto"/>
              <w:rPr>
                <w:rFonts w:ascii="Times New Roman" w:eastAsia="Calibri" w:hAnsi="Times New Roman"/>
                <w:bCs/>
                <w:szCs w:val="24"/>
              </w:rPr>
            </w:pPr>
            <w:r w:rsidRPr="001C4186">
              <w:rPr>
                <w:rFonts w:ascii="Times New Roman" w:eastAsia="Calibri" w:hAnsi="Times New Roman"/>
                <w:szCs w:val="24"/>
              </w:rPr>
              <w:t xml:space="preserve">90100000-8 </w:t>
            </w:r>
            <w:r w:rsidR="0035245A" w:rsidRPr="001C4186">
              <w:rPr>
                <w:rFonts w:ascii="Times New Roman" w:eastAsia="Calibri" w:hAnsi="Times New Roman"/>
                <w:szCs w:val="24"/>
              </w:rPr>
              <w:t xml:space="preserve"> </w:t>
            </w:r>
            <w:r w:rsidRPr="001C4186">
              <w:rPr>
                <w:rFonts w:ascii="Times New Roman" w:eastAsia="MicrosoftSansSerif" w:hAnsi="Times New Roman"/>
                <w:szCs w:val="24"/>
              </w:rPr>
              <w:t xml:space="preserve">– </w:t>
            </w:r>
            <w:r w:rsidRPr="001C4186">
              <w:rPr>
                <w:rFonts w:ascii="Times New Roman" w:eastAsia="Calibri" w:hAnsi="Times New Roman"/>
                <w:bCs/>
                <w:szCs w:val="24"/>
              </w:rPr>
              <w:t>Utylizacja odpadów</w:t>
            </w:r>
          </w:p>
          <w:p w:rsidR="00FB5CA8" w:rsidRPr="00053039" w:rsidRDefault="00053039" w:rsidP="005D7DF1">
            <w:pPr>
              <w:pStyle w:val="Zwykytekst"/>
              <w:rPr>
                <w:rFonts w:ascii="Times New Roman" w:hAnsi="Times New Roman"/>
                <w:bCs/>
                <w:szCs w:val="24"/>
              </w:rPr>
            </w:pPr>
            <w:r>
              <w:rPr>
                <w:rFonts w:ascii="Times New Roman" w:eastAsia="Calibri" w:hAnsi="Times New Roman"/>
                <w:bCs/>
                <w:szCs w:val="24"/>
              </w:rPr>
              <w:t xml:space="preserve">                                                                                                                    </w:t>
            </w:r>
            <w:r w:rsidR="005D7DF1">
              <w:rPr>
                <w:rFonts w:ascii="Times New Roman" w:eastAsia="Calibri" w:hAnsi="Times New Roman"/>
                <w:bCs/>
                <w:szCs w:val="24"/>
              </w:rPr>
              <w:t xml:space="preserve">                     </w:t>
            </w:r>
            <w:r w:rsidR="007F452F" w:rsidRPr="00053039">
              <w:rPr>
                <w:rFonts w:ascii="Times New Roman" w:eastAsia="Calibri" w:hAnsi="Times New Roman"/>
                <w:bCs/>
                <w:szCs w:val="24"/>
              </w:rPr>
              <w:t>egz. Nr .</w:t>
            </w:r>
            <w:r>
              <w:rPr>
                <w:rFonts w:ascii="Times New Roman" w:eastAsia="Calibri" w:hAnsi="Times New Roman"/>
                <w:bCs/>
                <w:szCs w:val="24"/>
              </w:rPr>
              <w:t>.</w:t>
            </w:r>
            <w:r w:rsidR="007F452F" w:rsidRPr="00053039">
              <w:rPr>
                <w:rFonts w:ascii="Times New Roman" w:eastAsia="Calibri" w:hAnsi="Times New Roman"/>
                <w:bCs/>
                <w:szCs w:val="24"/>
              </w:rPr>
              <w:t>...</w:t>
            </w:r>
          </w:p>
        </w:tc>
      </w:tr>
      <w:tr w:rsidR="00FB5CA8" w:rsidTr="002B135D">
        <w:tc>
          <w:tcPr>
            <w:tcW w:w="9180" w:type="dxa"/>
            <w:gridSpan w:val="4"/>
          </w:tcPr>
          <w:p w:rsidR="00053039" w:rsidRDefault="00053039">
            <w:pPr>
              <w:widowControl w:val="0"/>
              <w:spacing w:after="0" w:line="240" w:lineRule="auto"/>
              <w:jc w:val="center"/>
              <w:rPr>
                <w:rFonts w:eastAsia="Calibri" w:cs="Times New Roman"/>
              </w:rPr>
            </w:pPr>
          </w:p>
          <w:p w:rsidR="00FB5CA8" w:rsidRDefault="007F452F">
            <w:pPr>
              <w:widowControl w:val="0"/>
              <w:spacing w:after="0" w:line="240" w:lineRule="auto"/>
              <w:jc w:val="center"/>
              <w:rPr>
                <w:rFonts w:cs="Times New Roman"/>
              </w:rPr>
            </w:pPr>
            <w:r>
              <w:rPr>
                <w:rFonts w:eastAsia="Calibri" w:cs="Times New Roman"/>
              </w:rPr>
              <w:t xml:space="preserve">Koszalin, </w:t>
            </w:r>
            <w:r w:rsidR="00B36867">
              <w:rPr>
                <w:rFonts w:cs="Times New Roman"/>
              </w:rPr>
              <w:t>czerwiec</w:t>
            </w:r>
            <w:r w:rsidR="00C81726">
              <w:rPr>
                <w:rFonts w:eastAsia="Calibri" w:cs="Times New Roman"/>
              </w:rPr>
              <w:t xml:space="preserve"> 2025</w:t>
            </w:r>
          </w:p>
          <w:p w:rsidR="00FB5CA8" w:rsidRDefault="00FB5CA8">
            <w:pPr>
              <w:widowControl w:val="0"/>
              <w:spacing w:after="0" w:line="240" w:lineRule="auto"/>
              <w:jc w:val="center"/>
              <w:rPr>
                <w:rFonts w:eastAsia="Calibri"/>
              </w:rPr>
            </w:pPr>
          </w:p>
        </w:tc>
      </w:tr>
    </w:tbl>
    <w:tbl>
      <w:tblPr>
        <w:tblW w:w="9072" w:type="dxa"/>
        <w:jc w:val="center"/>
        <w:tblLayout w:type="fixed"/>
        <w:tblCellMar>
          <w:left w:w="0" w:type="dxa"/>
          <w:right w:w="0" w:type="dxa"/>
        </w:tblCellMar>
        <w:tblLook w:val="04A0"/>
      </w:tblPr>
      <w:tblGrid>
        <w:gridCol w:w="1188"/>
        <w:gridCol w:w="6981"/>
        <w:gridCol w:w="903"/>
      </w:tblGrid>
      <w:tr w:rsidR="00FB5CA8" w:rsidRPr="00AC3CC2" w:rsidTr="00AC3CC2">
        <w:trPr>
          <w:jc w:val="center"/>
        </w:trPr>
        <w:tc>
          <w:tcPr>
            <w:tcW w:w="9072" w:type="dxa"/>
            <w:gridSpan w:val="3"/>
          </w:tcPr>
          <w:p w:rsidR="00FB5CA8" w:rsidRPr="00AC3CC2" w:rsidRDefault="007F452F">
            <w:pPr>
              <w:pStyle w:val="Heading1"/>
              <w:widowControl w:val="0"/>
              <w:tabs>
                <w:tab w:val="left" w:pos="0"/>
                <w:tab w:val="left" w:pos="9724"/>
              </w:tabs>
              <w:ind w:left="0"/>
              <w:rPr>
                <w:rFonts w:ascii="Times New Roman" w:hAnsi="Times New Roman" w:cs="Times New Roman"/>
              </w:rPr>
            </w:pPr>
            <w:r w:rsidRPr="00AC3CC2">
              <w:rPr>
                <w:rFonts w:ascii="Times New Roman" w:hAnsi="Times New Roman" w:cs="Times New Roman"/>
                <w:sz w:val="28"/>
                <w:szCs w:val="28"/>
              </w:rPr>
              <w:lastRenderedPageBreak/>
              <w:t>SPIS ZAWARTOŚCI OPRACOWANIA</w:t>
            </w:r>
          </w:p>
        </w:tc>
      </w:tr>
      <w:tr w:rsidR="00FB5CA8" w:rsidRPr="00AC3CC2" w:rsidTr="00AC3CC2">
        <w:trPr>
          <w:jc w:val="center"/>
        </w:trPr>
        <w:tc>
          <w:tcPr>
            <w:tcW w:w="1188" w:type="dxa"/>
          </w:tcPr>
          <w:p w:rsidR="00FB5CA8" w:rsidRPr="00AC3CC2" w:rsidRDefault="00FB5CA8">
            <w:pPr>
              <w:widowControl w:val="0"/>
              <w:spacing w:after="0" w:line="240" w:lineRule="auto"/>
              <w:rPr>
                <w:rFonts w:cs="Times New Roman"/>
              </w:rPr>
            </w:pPr>
          </w:p>
        </w:tc>
        <w:tc>
          <w:tcPr>
            <w:tcW w:w="6981" w:type="dxa"/>
          </w:tcPr>
          <w:p w:rsidR="00FB5CA8" w:rsidRPr="00AC3CC2" w:rsidRDefault="00FB5CA8">
            <w:pPr>
              <w:widowControl w:val="0"/>
              <w:spacing w:after="0" w:line="240" w:lineRule="auto"/>
              <w:rPr>
                <w:rFonts w:cs="Times New Roman"/>
              </w:rPr>
            </w:pPr>
          </w:p>
        </w:tc>
        <w:tc>
          <w:tcPr>
            <w:tcW w:w="903" w:type="dxa"/>
          </w:tcPr>
          <w:p w:rsidR="00FB5CA8" w:rsidRPr="00AC3CC2" w:rsidRDefault="00FB5CA8">
            <w:pPr>
              <w:widowControl w:val="0"/>
              <w:spacing w:after="0" w:line="240" w:lineRule="auto"/>
              <w:rPr>
                <w:rFonts w:cs="Times New Roman"/>
              </w:rPr>
            </w:pPr>
          </w:p>
        </w:tc>
      </w:tr>
      <w:tr w:rsidR="00FB5CA8" w:rsidRPr="00AC3CC2" w:rsidTr="00AC3CC2">
        <w:trPr>
          <w:jc w:val="center"/>
        </w:trPr>
        <w:tc>
          <w:tcPr>
            <w:tcW w:w="1188" w:type="dxa"/>
          </w:tcPr>
          <w:p w:rsidR="006F004F" w:rsidRPr="006F004F" w:rsidRDefault="007F452F" w:rsidP="00B151AF">
            <w:pPr>
              <w:widowControl w:val="0"/>
              <w:spacing w:after="0" w:line="360" w:lineRule="auto"/>
              <w:rPr>
                <w:rFonts w:cs="Times New Roman"/>
                <w:color w:val="000000"/>
              </w:rPr>
            </w:pPr>
            <w:r w:rsidRPr="006F004F">
              <w:rPr>
                <w:rFonts w:cs="Times New Roman"/>
                <w:color w:val="000000"/>
              </w:rPr>
              <w:t>ST-B 01</w:t>
            </w:r>
          </w:p>
        </w:tc>
        <w:tc>
          <w:tcPr>
            <w:tcW w:w="6981" w:type="dxa"/>
          </w:tcPr>
          <w:p w:rsidR="00FB5CA8" w:rsidRPr="006F004F" w:rsidRDefault="00A41498" w:rsidP="00B151AF">
            <w:pPr>
              <w:widowControl w:val="0"/>
              <w:spacing w:after="0" w:line="360" w:lineRule="auto"/>
              <w:rPr>
                <w:rFonts w:cs="Times New Roman"/>
              </w:rPr>
            </w:pPr>
            <w:r w:rsidRPr="006F004F">
              <w:rPr>
                <w:rFonts w:cs="Times New Roman"/>
                <w:color w:val="000000"/>
              </w:rPr>
              <w:t xml:space="preserve"> </w:t>
            </w:r>
            <w:r w:rsidR="007F452F" w:rsidRPr="006F004F">
              <w:rPr>
                <w:rFonts w:cs="Times New Roman"/>
                <w:color w:val="000000"/>
              </w:rPr>
              <w:t>Wymagania ogólne i założenia do przedmiaru</w:t>
            </w:r>
          </w:p>
        </w:tc>
        <w:tc>
          <w:tcPr>
            <w:tcW w:w="903" w:type="dxa"/>
          </w:tcPr>
          <w:p w:rsidR="00FB5CA8" w:rsidRPr="005D7DF1" w:rsidRDefault="00AC3CC2" w:rsidP="008915DA">
            <w:pPr>
              <w:pStyle w:val="Default"/>
              <w:widowControl w:val="0"/>
              <w:spacing w:line="360" w:lineRule="auto"/>
              <w:rPr>
                <w:rFonts w:ascii="Times New Roman" w:hAnsi="Times New Roman" w:cs="Times New Roman"/>
              </w:rPr>
            </w:pPr>
            <w:r w:rsidRPr="005D7DF1">
              <w:rPr>
                <w:rFonts w:ascii="Times New Roman" w:hAnsi="Times New Roman" w:cs="Times New Roman"/>
              </w:rPr>
              <w:t xml:space="preserve">  </w:t>
            </w:r>
            <w:r w:rsidR="007F452F" w:rsidRPr="005D7DF1">
              <w:rPr>
                <w:rFonts w:ascii="Times New Roman" w:hAnsi="Times New Roman" w:cs="Times New Roman"/>
              </w:rPr>
              <w:t xml:space="preserve">3 –   </w:t>
            </w:r>
            <w:r w:rsidR="00B151AF" w:rsidRPr="005D7DF1">
              <w:rPr>
                <w:rFonts w:ascii="Times New Roman" w:hAnsi="Times New Roman" w:cs="Times New Roman"/>
              </w:rPr>
              <w:t>1</w:t>
            </w:r>
            <w:r w:rsidR="008915DA" w:rsidRPr="005D7DF1">
              <w:rPr>
                <w:rFonts w:ascii="Times New Roman" w:hAnsi="Times New Roman" w:cs="Times New Roman"/>
              </w:rPr>
              <w:t>8</w:t>
            </w:r>
          </w:p>
        </w:tc>
      </w:tr>
      <w:tr w:rsidR="00FB5CA8" w:rsidRPr="00AC3CC2" w:rsidTr="00AC3CC2">
        <w:trPr>
          <w:jc w:val="center"/>
        </w:trPr>
        <w:tc>
          <w:tcPr>
            <w:tcW w:w="1188" w:type="dxa"/>
          </w:tcPr>
          <w:p w:rsidR="00FB5CA8" w:rsidRPr="006F004F" w:rsidRDefault="007F452F" w:rsidP="00B151AF">
            <w:pPr>
              <w:widowControl w:val="0"/>
              <w:spacing w:after="0" w:line="360" w:lineRule="auto"/>
              <w:rPr>
                <w:rFonts w:cs="Times New Roman"/>
              </w:rPr>
            </w:pPr>
            <w:r w:rsidRPr="006F004F">
              <w:rPr>
                <w:rFonts w:cs="Times New Roman"/>
                <w:color w:val="000000"/>
              </w:rPr>
              <w:t>ST-B 02</w:t>
            </w:r>
          </w:p>
        </w:tc>
        <w:tc>
          <w:tcPr>
            <w:tcW w:w="6981" w:type="dxa"/>
          </w:tcPr>
          <w:p w:rsidR="00FB5CA8" w:rsidRPr="006F004F" w:rsidRDefault="00A41498" w:rsidP="00B151AF">
            <w:pPr>
              <w:widowControl w:val="0"/>
              <w:spacing w:after="0" w:line="360" w:lineRule="auto"/>
              <w:rPr>
                <w:rFonts w:cs="Times New Roman"/>
              </w:rPr>
            </w:pPr>
            <w:r w:rsidRPr="006F004F">
              <w:rPr>
                <w:rFonts w:cs="Times New Roman"/>
                <w:color w:val="000000"/>
              </w:rPr>
              <w:t xml:space="preserve"> </w:t>
            </w:r>
            <w:r w:rsidR="007F452F" w:rsidRPr="006F004F">
              <w:rPr>
                <w:rFonts w:cs="Times New Roman"/>
                <w:color w:val="000000"/>
              </w:rPr>
              <w:t>Wymagania szczegółowe</w:t>
            </w:r>
          </w:p>
        </w:tc>
        <w:tc>
          <w:tcPr>
            <w:tcW w:w="903" w:type="dxa"/>
          </w:tcPr>
          <w:p w:rsidR="00FB5CA8" w:rsidRPr="005D7DF1" w:rsidRDefault="00B151AF" w:rsidP="00FD1364">
            <w:pPr>
              <w:pStyle w:val="Default"/>
              <w:widowControl w:val="0"/>
              <w:spacing w:line="360" w:lineRule="auto"/>
              <w:rPr>
                <w:rFonts w:ascii="Times New Roman" w:hAnsi="Times New Roman" w:cs="Times New Roman"/>
              </w:rPr>
            </w:pPr>
            <w:r w:rsidRPr="005D7DF1">
              <w:rPr>
                <w:rFonts w:ascii="Times New Roman" w:hAnsi="Times New Roman" w:cs="Times New Roman"/>
              </w:rPr>
              <w:t>1</w:t>
            </w:r>
            <w:r w:rsidR="008915DA" w:rsidRPr="005D7DF1">
              <w:rPr>
                <w:rFonts w:ascii="Times New Roman" w:hAnsi="Times New Roman" w:cs="Times New Roman"/>
              </w:rPr>
              <w:t>9</w:t>
            </w:r>
            <w:r w:rsidR="007F452F" w:rsidRPr="005D7DF1">
              <w:rPr>
                <w:rFonts w:ascii="Times New Roman" w:hAnsi="Times New Roman" w:cs="Times New Roman"/>
              </w:rPr>
              <w:t xml:space="preserve"> –   </w:t>
            </w:r>
            <w:r w:rsidR="00AB084A" w:rsidRPr="005D7DF1">
              <w:rPr>
                <w:rFonts w:ascii="Times New Roman" w:hAnsi="Times New Roman" w:cs="Times New Roman"/>
              </w:rPr>
              <w:t>5</w:t>
            </w:r>
            <w:r w:rsidR="00FD1364">
              <w:rPr>
                <w:rFonts w:ascii="Times New Roman" w:hAnsi="Times New Roman" w:cs="Times New Roman"/>
              </w:rPr>
              <w:t>7</w:t>
            </w:r>
          </w:p>
        </w:tc>
      </w:tr>
      <w:tr w:rsidR="00FB5CA8" w:rsidRPr="00AC3CC2" w:rsidTr="00AC3CC2">
        <w:trPr>
          <w:jc w:val="center"/>
        </w:trPr>
        <w:tc>
          <w:tcPr>
            <w:tcW w:w="1188" w:type="dxa"/>
          </w:tcPr>
          <w:p w:rsidR="006F004F" w:rsidRPr="006F004F" w:rsidRDefault="007F452F" w:rsidP="005C3BA8">
            <w:pPr>
              <w:widowControl w:val="0"/>
              <w:spacing w:after="0" w:line="360" w:lineRule="auto"/>
              <w:jc w:val="center"/>
              <w:rPr>
                <w:rFonts w:cs="Times New Roman"/>
                <w:b/>
                <w:bCs/>
              </w:rPr>
            </w:pPr>
            <w:r w:rsidRPr="006F004F">
              <w:rPr>
                <w:rFonts w:cs="Times New Roman"/>
                <w:b/>
                <w:bCs/>
              </w:rPr>
              <w:t>B.02.0</w:t>
            </w:r>
            <w:r w:rsidR="005C3BA8">
              <w:rPr>
                <w:rFonts w:cs="Times New Roman"/>
                <w:b/>
                <w:bCs/>
              </w:rPr>
              <w:t>1</w:t>
            </w:r>
            <w:r w:rsidRPr="006F004F">
              <w:rPr>
                <w:rFonts w:cs="Times New Roman"/>
                <w:b/>
                <w:bCs/>
              </w:rPr>
              <w:t>.00.</w:t>
            </w:r>
          </w:p>
        </w:tc>
        <w:tc>
          <w:tcPr>
            <w:tcW w:w="6981" w:type="dxa"/>
          </w:tcPr>
          <w:p w:rsidR="00FB5CA8" w:rsidRPr="006F004F" w:rsidRDefault="007F452F" w:rsidP="00B151AF">
            <w:pPr>
              <w:widowControl w:val="0"/>
              <w:spacing w:after="0" w:line="360" w:lineRule="auto"/>
              <w:ind w:left="72"/>
              <w:jc w:val="left"/>
              <w:rPr>
                <w:rFonts w:cs="Times New Roman"/>
                <w:b/>
                <w:bCs/>
              </w:rPr>
            </w:pPr>
            <w:r w:rsidRPr="006F004F">
              <w:rPr>
                <w:rFonts w:cs="Times New Roman"/>
                <w:b/>
                <w:bCs/>
              </w:rPr>
              <w:t xml:space="preserve">ROBOTY </w:t>
            </w:r>
            <w:r w:rsidRPr="006F004F">
              <w:rPr>
                <w:rFonts w:eastAsia="Calibri" w:cs="Times New Roman"/>
                <w:b/>
                <w:bCs/>
                <w:color w:val="000000"/>
              </w:rPr>
              <w:t>BUDOWLANE</w:t>
            </w:r>
          </w:p>
        </w:tc>
        <w:tc>
          <w:tcPr>
            <w:tcW w:w="903" w:type="dxa"/>
          </w:tcPr>
          <w:p w:rsidR="00FB5CA8" w:rsidRPr="00FD1364" w:rsidRDefault="00E93338" w:rsidP="005C3BA8">
            <w:pPr>
              <w:pStyle w:val="Default"/>
              <w:widowControl w:val="0"/>
              <w:spacing w:line="360" w:lineRule="auto"/>
              <w:rPr>
                <w:rFonts w:ascii="Times New Roman" w:hAnsi="Times New Roman" w:cs="Times New Roman"/>
                <w:b/>
              </w:rPr>
            </w:pPr>
            <w:r w:rsidRPr="00FD1364">
              <w:rPr>
                <w:rFonts w:ascii="Times New Roman" w:hAnsi="Times New Roman" w:cs="Times New Roman"/>
                <w:b/>
              </w:rPr>
              <w:t>1</w:t>
            </w:r>
            <w:r w:rsidR="008915DA" w:rsidRPr="00FD1364">
              <w:rPr>
                <w:rFonts w:ascii="Times New Roman" w:hAnsi="Times New Roman" w:cs="Times New Roman"/>
                <w:b/>
              </w:rPr>
              <w:t>9</w:t>
            </w:r>
            <w:r w:rsidR="007F452F" w:rsidRPr="00FD1364">
              <w:rPr>
                <w:rFonts w:ascii="Times New Roman" w:hAnsi="Times New Roman" w:cs="Times New Roman"/>
                <w:b/>
              </w:rPr>
              <w:t xml:space="preserve"> – </w:t>
            </w:r>
            <w:r w:rsidR="003F59BA" w:rsidRPr="00FD1364">
              <w:rPr>
                <w:rFonts w:ascii="Times New Roman" w:hAnsi="Times New Roman" w:cs="Times New Roman"/>
                <w:b/>
              </w:rPr>
              <w:t xml:space="preserve">  2</w:t>
            </w:r>
            <w:r w:rsidR="005C3BA8" w:rsidRPr="00FD1364">
              <w:rPr>
                <w:rFonts w:ascii="Times New Roman" w:hAnsi="Times New Roman" w:cs="Times New Roman"/>
                <w:b/>
              </w:rPr>
              <w:t>3</w:t>
            </w:r>
          </w:p>
        </w:tc>
      </w:tr>
      <w:tr w:rsidR="00FB5CA8" w:rsidRPr="00AC3CC2" w:rsidTr="00AC3CC2">
        <w:trPr>
          <w:jc w:val="center"/>
        </w:trPr>
        <w:tc>
          <w:tcPr>
            <w:tcW w:w="1188" w:type="dxa"/>
          </w:tcPr>
          <w:p w:rsidR="00FB5CA8" w:rsidRPr="006F004F" w:rsidRDefault="007F452F" w:rsidP="00B151AF">
            <w:pPr>
              <w:widowControl w:val="0"/>
              <w:spacing w:after="0" w:line="360" w:lineRule="auto"/>
              <w:jc w:val="center"/>
              <w:rPr>
                <w:rFonts w:cs="Times New Roman"/>
              </w:rPr>
            </w:pPr>
            <w:r w:rsidRPr="006F004F">
              <w:rPr>
                <w:rFonts w:cs="Times New Roman"/>
                <w:bCs/>
              </w:rPr>
              <w:t>B.02.01.00.</w:t>
            </w:r>
          </w:p>
        </w:tc>
        <w:tc>
          <w:tcPr>
            <w:tcW w:w="6981" w:type="dxa"/>
          </w:tcPr>
          <w:p w:rsidR="00FB5CA8" w:rsidRPr="006F004F" w:rsidRDefault="00A41498" w:rsidP="00B151AF">
            <w:pPr>
              <w:widowControl w:val="0"/>
              <w:spacing w:after="0" w:line="360" w:lineRule="auto"/>
              <w:jc w:val="left"/>
              <w:rPr>
                <w:rFonts w:cs="Times New Roman"/>
                <w:bCs/>
              </w:rPr>
            </w:pPr>
            <w:r w:rsidRPr="006F004F">
              <w:rPr>
                <w:rFonts w:eastAsia="Calibri" w:cs="Times New Roman"/>
                <w:bCs/>
                <w:color w:val="000000"/>
              </w:rPr>
              <w:t xml:space="preserve"> </w:t>
            </w:r>
            <w:r w:rsidR="007F452F" w:rsidRPr="006F004F">
              <w:rPr>
                <w:rFonts w:eastAsia="Calibri" w:cs="Times New Roman"/>
                <w:bCs/>
                <w:color w:val="000000"/>
              </w:rPr>
              <w:t>W</w:t>
            </w:r>
            <w:r w:rsidR="00AC3CC2" w:rsidRPr="006F004F">
              <w:rPr>
                <w:rFonts w:eastAsia="Calibri" w:cs="Times New Roman"/>
                <w:bCs/>
                <w:color w:val="000000"/>
              </w:rPr>
              <w:t>ykonanie wykopów</w:t>
            </w:r>
          </w:p>
        </w:tc>
        <w:tc>
          <w:tcPr>
            <w:tcW w:w="903" w:type="dxa"/>
          </w:tcPr>
          <w:p w:rsidR="00FB5CA8" w:rsidRPr="006F004F" w:rsidRDefault="00E93338" w:rsidP="005C3BA8">
            <w:pPr>
              <w:pStyle w:val="Default"/>
              <w:widowControl w:val="0"/>
              <w:spacing w:line="360" w:lineRule="auto"/>
              <w:rPr>
                <w:rFonts w:ascii="Times New Roman" w:hAnsi="Times New Roman" w:cs="Times New Roman"/>
              </w:rPr>
            </w:pPr>
            <w:r>
              <w:rPr>
                <w:rFonts w:ascii="Times New Roman" w:hAnsi="Times New Roman" w:cs="Times New Roman"/>
              </w:rPr>
              <w:t>1</w:t>
            </w:r>
            <w:r w:rsidR="008915DA">
              <w:rPr>
                <w:rFonts w:ascii="Times New Roman" w:hAnsi="Times New Roman" w:cs="Times New Roman"/>
              </w:rPr>
              <w:t>9</w:t>
            </w:r>
            <w:r w:rsidR="007F452F" w:rsidRPr="006F004F">
              <w:rPr>
                <w:rFonts w:ascii="Times New Roman" w:hAnsi="Times New Roman" w:cs="Times New Roman"/>
              </w:rPr>
              <w:t xml:space="preserve"> –   </w:t>
            </w:r>
            <w:r>
              <w:rPr>
                <w:rFonts w:ascii="Times New Roman" w:hAnsi="Times New Roman" w:cs="Times New Roman"/>
              </w:rPr>
              <w:t>2</w:t>
            </w:r>
            <w:r w:rsidR="005C3BA8">
              <w:rPr>
                <w:rFonts w:ascii="Times New Roman" w:hAnsi="Times New Roman" w:cs="Times New Roman"/>
              </w:rPr>
              <w:t>3</w:t>
            </w:r>
          </w:p>
        </w:tc>
      </w:tr>
      <w:tr w:rsidR="00AC3CC2" w:rsidRPr="00AC3CC2" w:rsidTr="00AC3CC2">
        <w:trPr>
          <w:jc w:val="center"/>
        </w:trPr>
        <w:tc>
          <w:tcPr>
            <w:tcW w:w="1188" w:type="dxa"/>
          </w:tcPr>
          <w:p w:rsidR="00AC3CC2" w:rsidRPr="006F004F" w:rsidRDefault="00AC3CC2" w:rsidP="00B151AF">
            <w:pPr>
              <w:widowControl w:val="0"/>
              <w:spacing w:after="0" w:line="360" w:lineRule="auto"/>
              <w:jc w:val="center"/>
              <w:rPr>
                <w:rFonts w:cs="Times New Roman"/>
              </w:rPr>
            </w:pPr>
            <w:r w:rsidRPr="006F004F">
              <w:rPr>
                <w:rFonts w:cs="Times New Roman"/>
                <w:b/>
                <w:bCs/>
              </w:rPr>
              <w:t>B.02.0</w:t>
            </w:r>
            <w:r w:rsidRPr="006F004F">
              <w:rPr>
                <w:rFonts w:eastAsia="Calibri" w:cs="Times New Roman"/>
                <w:b/>
                <w:bCs/>
                <w:color w:val="000000"/>
              </w:rPr>
              <w:t>2</w:t>
            </w:r>
            <w:r w:rsidRPr="006F004F">
              <w:rPr>
                <w:rFonts w:cs="Times New Roman"/>
                <w:b/>
                <w:bCs/>
              </w:rPr>
              <w:t>.00.</w:t>
            </w:r>
          </w:p>
        </w:tc>
        <w:tc>
          <w:tcPr>
            <w:tcW w:w="6981" w:type="dxa"/>
          </w:tcPr>
          <w:p w:rsidR="00AC3CC2" w:rsidRPr="006F004F" w:rsidRDefault="00A41498" w:rsidP="00B151AF">
            <w:pPr>
              <w:widowControl w:val="0"/>
              <w:spacing w:after="0" w:line="360" w:lineRule="auto"/>
              <w:jc w:val="left"/>
              <w:rPr>
                <w:rFonts w:cs="Times New Roman"/>
                <w:b/>
                <w:bCs/>
                <w:color w:val="000000"/>
              </w:rPr>
            </w:pPr>
            <w:r w:rsidRPr="006F004F">
              <w:rPr>
                <w:rFonts w:cs="Times New Roman"/>
                <w:b/>
                <w:bCs/>
                <w:color w:val="000000"/>
              </w:rPr>
              <w:t xml:space="preserve"> </w:t>
            </w:r>
            <w:r w:rsidR="00AC3CC2" w:rsidRPr="006F004F">
              <w:rPr>
                <w:rFonts w:cs="Times New Roman"/>
                <w:b/>
                <w:bCs/>
                <w:color w:val="000000"/>
              </w:rPr>
              <w:t>ROBOTY KONSTRUKCYJNE</w:t>
            </w:r>
          </w:p>
        </w:tc>
        <w:tc>
          <w:tcPr>
            <w:tcW w:w="903" w:type="dxa"/>
          </w:tcPr>
          <w:p w:rsidR="00AC3CC2" w:rsidRPr="00FD1364" w:rsidRDefault="003F59BA" w:rsidP="00FD1364">
            <w:pPr>
              <w:pStyle w:val="Default"/>
              <w:widowControl w:val="0"/>
              <w:spacing w:line="360" w:lineRule="auto"/>
              <w:rPr>
                <w:rFonts w:ascii="Times New Roman" w:hAnsi="Times New Roman" w:cs="Times New Roman"/>
                <w:b/>
              </w:rPr>
            </w:pPr>
            <w:r w:rsidRPr="00FD1364">
              <w:rPr>
                <w:rFonts w:ascii="Times New Roman" w:hAnsi="Times New Roman" w:cs="Times New Roman"/>
                <w:b/>
              </w:rPr>
              <w:t>2</w:t>
            </w:r>
            <w:r w:rsidR="005C3BA8" w:rsidRPr="00FD1364">
              <w:rPr>
                <w:rFonts w:ascii="Times New Roman" w:hAnsi="Times New Roman" w:cs="Times New Roman"/>
                <w:b/>
              </w:rPr>
              <w:t>4</w:t>
            </w:r>
            <w:r w:rsidRPr="00FD1364">
              <w:rPr>
                <w:rFonts w:ascii="Times New Roman" w:hAnsi="Times New Roman" w:cs="Times New Roman"/>
                <w:b/>
              </w:rPr>
              <w:t xml:space="preserve"> –   </w:t>
            </w:r>
            <w:r w:rsidR="00AB084A" w:rsidRPr="00FD1364">
              <w:rPr>
                <w:rFonts w:ascii="Times New Roman" w:hAnsi="Times New Roman" w:cs="Times New Roman"/>
                <w:b/>
              </w:rPr>
              <w:t>5</w:t>
            </w:r>
            <w:r w:rsidR="00FD1364" w:rsidRPr="00FD1364">
              <w:rPr>
                <w:rFonts w:ascii="Times New Roman" w:hAnsi="Times New Roman" w:cs="Times New Roman"/>
                <w:b/>
              </w:rPr>
              <w:t>2</w:t>
            </w:r>
          </w:p>
        </w:tc>
      </w:tr>
      <w:tr w:rsidR="00A41498" w:rsidRPr="00AC3CC2" w:rsidTr="00AC3CC2">
        <w:trPr>
          <w:jc w:val="center"/>
        </w:trPr>
        <w:tc>
          <w:tcPr>
            <w:tcW w:w="1188" w:type="dxa"/>
          </w:tcPr>
          <w:p w:rsidR="00A41498" w:rsidRPr="006F004F" w:rsidRDefault="00A41498" w:rsidP="00B151AF">
            <w:pPr>
              <w:widowControl w:val="0"/>
              <w:spacing w:after="0" w:line="360" w:lineRule="auto"/>
              <w:jc w:val="center"/>
              <w:rPr>
                <w:rFonts w:cs="Times New Roman"/>
              </w:rPr>
            </w:pPr>
            <w:r w:rsidRPr="006F004F">
              <w:rPr>
                <w:rFonts w:cs="Times New Roman"/>
                <w:bCs/>
              </w:rPr>
              <w:t>B.02.0</w:t>
            </w:r>
            <w:r w:rsidRPr="006F004F">
              <w:rPr>
                <w:rFonts w:eastAsia="Calibri" w:cs="Times New Roman"/>
                <w:bCs/>
                <w:color w:val="000000"/>
              </w:rPr>
              <w:t>2</w:t>
            </w:r>
            <w:r w:rsidRPr="006F004F">
              <w:rPr>
                <w:rFonts w:cs="Times New Roman"/>
                <w:bCs/>
              </w:rPr>
              <w:t>.0</w:t>
            </w:r>
            <w:r w:rsidRPr="006F004F">
              <w:rPr>
                <w:rFonts w:eastAsia="Calibri" w:cs="Times New Roman"/>
                <w:bCs/>
                <w:color w:val="000000"/>
              </w:rPr>
              <w:t>1</w:t>
            </w:r>
            <w:r w:rsidRPr="006F004F">
              <w:rPr>
                <w:rFonts w:cs="Times New Roman"/>
                <w:bCs/>
              </w:rPr>
              <w:t>.</w:t>
            </w:r>
          </w:p>
        </w:tc>
        <w:tc>
          <w:tcPr>
            <w:tcW w:w="6981" w:type="dxa"/>
          </w:tcPr>
          <w:p w:rsidR="00A41498" w:rsidRPr="006F004F" w:rsidRDefault="00A41498" w:rsidP="00B151AF">
            <w:pPr>
              <w:widowControl w:val="0"/>
              <w:spacing w:after="0" w:line="360" w:lineRule="auto"/>
              <w:rPr>
                <w:rFonts w:cs="Times New Roman"/>
                <w:color w:val="000000"/>
              </w:rPr>
            </w:pPr>
            <w:r w:rsidRPr="006F004F">
              <w:rPr>
                <w:rFonts w:eastAsia="Calibri" w:cs="Times New Roman"/>
                <w:color w:val="000000"/>
              </w:rPr>
              <w:t xml:space="preserve"> </w:t>
            </w:r>
            <w:r w:rsidR="006F004F">
              <w:rPr>
                <w:rFonts w:eastAsia="Calibri" w:cs="Times New Roman"/>
                <w:color w:val="000000"/>
              </w:rPr>
              <w:t>Fundamenty</w:t>
            </w:r>
            <w:r w:rsidRPr="006F004F">
              <w:rPr>
                <w:rFonts w:eastAsia="Calibri" w:cs="Times New Roman"/>
                <w:color w:val="000000"/>
              </w:rPr>
              <w:t xml:space="preserve"> </w:t>
            </w:r>
            <w:r w:rsidRPr="006F004F">
              <w:rPr>
                <w:rFonts w:cs="Times New Roman"/>
                <w:color w:val="000000"/>
              </w:rPr>
              <w:t>betonowe</w:t>
            </w:r>
          </w:p>
        </w:tc>
        <w:tc>
          <w:tcPr>
            <w:tcW w:w="903" w:type="dxa"/>
          </w:tcPr>
          <w:p w:rsidR="00A41498" w:rsidRPr="006F004F" w:rsidRDefault="00A41498" w:rsidP="005C3BA8">
            <w:pPr>
              <w:pStyle w:val="Default"/>
              <w:widowControl w:val="0"/>
              <w:spacing w:line="360" w:lineRule="auto"/>
              <w:rPr>
                <w:rFonts w:ascii="Times New Roman" w:hAnsi="Times New Roman" w:cs="Times New Roman"/>
              </w:rPr>
            </w:pPr>
            <w:r w:rsidRPr="006F004F">
              <w:rPr>
                <w:rFonts w:ascii="Times New Roman" w:hAnsi="Times New Roman" w:cs="Times New Roman"/>
              </w:rPr>
              <w:t>2</w:t>
            </w:r>
            <w:r w:rsidR="005C3BA8">
              <w:rPr>
                <w:rFonts w:ascii="Times New Roman" w:hAnsi="Times New Roman" w:cs="Times New Roman"/>
              </w:rPr>
              <w:t>4</w:t>
            </w:r>
            <w:r w:rsidRPr="006F004F">
              <w:rPr>
                <w:rFonts w:ascii="Times New Roman" w:hAnsi="Times New Roman" w:cs="Times New Roman"/>
              </w:rPr>
              <w:t xml:space="preserve"> –   </w:t>
            </w:r>
            <w:r w:rsidR="00474580">
              <w:rPr>
                <w:rFonts w:ascii="Times New Roman" w:hAnsi="Times New Roman" w:cs="Times New Roman"/>
              </w:rPr>
              <w:t>2</w:t>
            </w:r>
            <w:r w:rsidR="005C3BA8">
              <w:rPr>
                <w:rFonts w:ascii="Times New Roman" w:hAnsi="Times New Roman" w:cs="Times New Roman"/>
              </w:rPr>
              <w:t>8</w:t>
            </w:r>
          </w:p>
        </w:tc>
      </w:tr>
      <w:tr w:rsidR="008961C1" w:rsidRPr="00AC3CC2" w:rsidTr="00AC3CC2">
        <w:trPr>
          <w:jc w:val="center"/>
        </w:trPr>
        <w:tc>
          <w:tcPr>
            <w:tcW w:w="1188" w:type="dxa"/>
          </w:tcPr>
          <w:p w:rsidR="008961C1" w:rsidRDefault="008961C1" w:rsidP="005C3BA8">
            <w:pPr>
              <w:widowControl w:val="0"/>
              <w:spacing w:after="0" w:line="360" w:lineRule="auto"/>
              <w:jc w:val="center"/>
              <w:rPr>
                <w:rFonts w:cs="Times New Roman"/>
                <w:bCs/>
              </w:rPr>
            </w:pPr>
            <w:r w:rsidRPr="006F004F">
              <w:rPr>
                <w:rFonts w:cs="Times New Roman"/>
                <w:bCs/>
              </w:rPr>
              <w:t>B.02.0</w:t>
            </w:r>
            <w:r w:rsidRPr="006F004F">
              <w:rPr>
                <w:rFonts w:eastAsia="Calibri" w:cs="Times New Roman"/>
                <w:bCs/>
                <w:color w:val="000000"/>
              </w:rPr>
              <w:t>2</w:t>
            </w:r>
            <w:r w:rsidRPr="006F004F">
              <w:rPr>
                <w:rFonts w:cs="Times New Roman"/>
                <w:bCs/>
              </w:rPr>
              <w:t>.0</w:t>
            </w:r>
            <w:r w:rsidR="005C3BA8">
              <w:rPr>
                <w:rFonts w:eastAsia="Calibri" w:cs="Times New Roman"/>
                <w:bCs/>
                <w:color w:val="000000"/>
              </w:rPr>
              <w:t>2</w:t>
            </w:r>
            <w:r w:rsidRPr="006F004F">
              <w:rPr>
                <w:rFonts w:cs="Times New Roman"/>
                <w:bCs/>
              </w:rPr>
              <w:t>.</w:t>
            </w:r>
          </w:p>
          <w:p w:rsidR="001660D1" w:rsidRPr="006F004F" w:rsidRDefault="001660D1" w:rsidP="001660D1">
            <w:pPr>
              <w:widowControl w:val="0"/>
              <w:spacing w:after="0" w:line="360" w:lineRule="auto"/>
              <w:jc w:val="center"/>
              <w:rPr>
                <w:rFonts w:cs="Times New Roman"/>
              </w:rPr>
            </w:pPr>
            <w:r w:rsidRPr="006F004F">
              <w:rPr>
                <w:rFonts w:cs="Times New Roman"/>
                <w:bCs/>
              </w:rPr>
              <w:t>B.02.0</w:t>
            </w:r>
            <w:r w:rsidRPr="006F004F">
              <w:rPr>
                <w:rFonts w:eastAsia="Calibri" w:cs="Times New Roman"/>
                <w:bCs/>
                <w:color w:val="000000"/>
              </w:rPr>
              <w:t>2</w:t>
            </w:r>
            <w:r w:rsidRPr="006F004F">
              <w:rPr>
                <w:rFonts w:cs="Times New Roman"/>
                <w:bCs/>
              </w:rPr>
              <w:t>.0</w:t>
            </w:r>
            <w:r>
              <w:rPr>
                <w:rFonts w:eastAsia="Calibri" w:cs="Times New Roman"/>
                <w:bCs/>
                <w:color w:val="000000"/>
              </w:rPr>
              <w:t>3.</w:t>
            </w:r>
          </w:p>
        </w:tc>
        <w:tc>
          <w:tcPr>
            <w:tcW w:w="6981" w:type="dxa"/>
          </w:tcPr>
          <w:p w:rsidR="008961C1" w:rsidRDefault="008961C1" w:rsidP="00B151AF">
            <w:pPr>
              <w:widowControl w:val="0"/>
              <w:spacing w:after="0" w:line="360" w:lineRule="auto"/>
              <w:rPr>
                <w:rFonts w:cs="Times New Roman"/>
                <w:color w:val="000000"/>
              </w:rPr>
            </w:pPr>
            <w:r w:rsidRPr="006F004F">
              <w:rPr>
                <w:rFonts w:eastAsia="Calibri" w:cs="Times New Roman"/>
                <w:color w:val="000000"/>
              </w:rPr>
              <w:t xml:space="preserve"> Obrzeża </w:t>
            </w:r>
            <w:r w:rsidRPr="006F004F">
              <w:rPr>
                <w:rFonts w:cs="Times New Roman"/>
                <w:color w:val="000000"/>
              </w:rPr>
              <w:t>betonowe</w:t>
            </w:r>
          </w:p>
          <w:p w:rsidR="001660D1" w:rsidRPr="006F004F" w:rsidRDefault="001660D1" w:rsidP="00B151AF">
            <w:pPr>
              <w:widowControl w:val="0"/>
              <w:spacing w:after="0" w:line="360" w:lineRule="auto"/>
              <w:rPr>
                <w:rFonts w:cs="Times New Roman"/>
                <w:color w:val="000000"/>
              </w:rPr>
            </w:pPr>
            <w:r>
              <w:rPr>
                <w:rFonts w:cs="Times New Roman"/>
                <w:color w:val="000000"/>
              </w:rPr>
              <w:t xml:space="preserve"> Chodnik z kostki betonowej</w:t>
            </w:r>
          </w:p>
        </w:tc>
        <w:tc>
          <w:tcPr>
            <w:tcW w:w="903" w:type="dxa"/>
          </w:tcPr>
          <w:p w:rsidR="005C3BA8" w:rsidRDefault="005C3BA8" w:rsidP="005C3BA8">
            <w:pPr>
              <w:pStyle w:val="Default"/>
              <w:widowControl w:val="0"/>
              <w:spacing w:line="360" w:lineRule="auto"/>
              <w:rPr>
                <w:rFonts w:ascii="Times New Roman" w:hAnsi="Times New Roman" w:cs="Times New Roman"/>
              </w:rPr>
            </w:pPr>
            <w:r>
              <w:rPr>
                <w:rFonts w:ascii="Times New Roman" w:hAnsi="Times New Roman" w:cs="Times New Roman"/>
              </w:rPr>
              <w:t>29</w:t>
            </w:r>
            <w:r w:rsidR="008961C1" w:rsidRPr="006F004F">
              <w:rPr>
                <w:rFonts w:ascii="Times New Roman" w:hAnsi="Times New Roman" w:cs="Times New Roman"/>
              </w:rPr>
              <w:t xml:space="preserve"> –   3</w:t>
            </w:r>
            <w:r>
              <w:rPr>
                <w:rFonts w:ascii="Times New Roman" w:hAnsi="Times New Roman" w:cs="Times New Roman"/>
              </w:rPr>
              <w:t>2</w:t>
            </w:r>
          </w:p>
          <w:p w:rsidR="001660D1" w:rsidRPr="006F004F" w:rsidRDefault="001660D1" w:rsidP="005211AC">
            <w:pPr>
              <w:pStyle w:val="Default"/>
              <w:widowControl w:val="0"/>
              <w:spacing w:line="360" w:lineRule="auto"/>
              <w:rPr>
                <w:rFonts w:ascii="Times New Roman" w:hAnsi="Times New Roman" w:cs="Times New Roman"/>
              </w:rPr>
            </w:pPr>
            <w:r>
              <w:rPr>
                <w:rFonts w:ascii="Times New Roman" w:hAnsi="Times New Roman" w:cs="Times New Roman"/>
              </w:rPr>
              <w:t>33</w:t>
            </w:r>
            <w:r w:rsidRPr="006F004F">
              <w:rPr>
                <w:rFonts w:ascii="Times New Roman" w:hAnsi="Times New Roman" w:cs="Times New Roman"/>
              </w:rPr>
              <w:t xml:space="preserve"> –   3</w:t>
            </w:r>
            <w:r w:rsidR="005211AC">
              <w:rPr>
                <w:rFonts w:ascii="Times New Roman" w:hAnsi="Times New Roman" w:cs="Times New Roman"/>
              </w:rPr>
              <w:t>7</w:t>
            </w:r>
          </w:p>
        </w:tc>
      </w:tr>
      <w:tr w:rsidR="008961C1" w:rsidRPr="00AC3CC2" w:rsidTr="00AC3CC2">
        <w:trPr>
          <w:jc w:val="center"/>
        </w:trPr>
        <w:tc>
          <w:tcPr>
            <w:tcW w:w="1188" w:type="dxa"/>
          </w:tcPr>
          <w:p w:rsidR="008961C1" w:rsidRPr="006F004F" w:rsidRDefault="005C3BA8" w:rsidP="005C3BA8">
            <w:pPr>
              <w:widowControl w:val="0"/>
              <w:spacing w:after="0" w:line="360" w:lineRule="auto"/>
              <w:rPr>
                <w:rFonts w:cs="Times New Roman"/>
                <w:bCs/>
              </w:rPr>
            </w:pPr>
            <w:r>
              <w:rPr>
                <w:rFonts w:cs="Times New Roman"/>
                <w:bCs/>
              </w:rPr>
              <w:t xml:space="preserve"> </w:t>
            </w:r>
            <w:r w:rsidR="008961C1" w:rsidRPr="006F004F">
              <w:rPr>
                <w:rFonts w:cs="Times New Roman"/>
                <w:bCs/>
              </w:rPr>
              <w:t>B.02.0</w:t>
            </w:r>
            <w:r w:rsidR="008961C1" w:rsidRPr="006F004F">
              <w:rPr>
                <w:rFonts w:eastAsia="Calibri" w:cs="Times New Roman"/>
                <w:bCs/>
                <w:color w:val="000000"/>
              </w:rPr>
              <w:t>2</w:t>
            </w:r>
            <w:r w:rsidR="008961C1" w:rsidRPr="006F004F">
              <w:rPr>
                <w:rFonts w:cs="Times New Roman"/>
                <w:bCs/>
              </w:rPr>
              <w:t>.0</w:t>
            </w:r>
            <w:r w:rsidR="001660D1">
              <w:rPr>
                <w:rFonts w:eastAsia="Calibri" w:cs="Times New Roman"/>
                <w:bCs/>
                <w:color w:val="000000"/>
              </w:rPr>
              <w:t>4</w:t>
            </w:r>
            <w:r w:rsidR="008961C1" w:rsidRPr="006F004F">
              <w:rPr>
                <w:rFonts w:cs="Times New Roman"/>
                <w:bCs/>
              </w:rPr>
              <w:t>.</w:t>
            </w:r>
          </w:p>
          <w:p w:rsidR="006F004F" w:rsidRPr="006F004F" w:rsidRDefault="008961C1" w:rsidP="00B151AF">
            <w:pPr>
              <w:widowControl w:val="0"/>
              <w:spacing w:after="0" w:line="360" w:lineRule="auto"/>
              <w:jc w:val="center"/>
              <w:rPr>
                <w:rFonts w:cs="Times New Roman"/>
                <w:bCs/>
              </w:rPr>
            </w:pPr>
            <w:r w:rsidRPr="006F004F">
              <w:rPr>
                <w:rFonts w:cs="Times New Roman"/>
                <w:bCs/>
              </w:rPr>
              <w:t>B.02.0</w:t>
            </w:r>
            <w:r w:rsidRPr="006F004F">
              <w:rPr>
                <w:rFonts w:eastAsia="Calibri" w:cs="Times New Roman"/>
                <w:bCs/>
                <w:color w:val="000000"/>
              </w:rPr>
              <w:t>2</w:t>
            </w:r>
            <w:r w:rsidRPr="006F004F">
              <w:rPr>
                <w:rFonts w:cs="Times New Roman"/>
                <w:bCs/>
              </w:rPr>
              <w:t>.0</w:t>
            </w:r>
            <w:r w:rsidR="0021461D">
              <w:rPr>
                <w:rFonts w:eastAsia="Calibri" w:cs="Times New Roman"/>
                <w:bCs/>
                <w:color w:val="000000"/>
              </w:rPr>
              <w:t>5</w:t>
            </w:r>
            <w:r w:rsidRPr="006F004F">
              <w:rPr>
                <w:rFonts w:cs="Times New Roman"/>
                <w:bCs/>
              </w:rPr>
              <w:t>.</w:t>
            </w:r>
          </w:p>
          <w:p w:rsidR="008961C1" w:rsidRDefault="006F004F" w:rsidP="0021461D">
            <w:pPr>
              <w:widowControl w:val="0"/>
              <w:spacing w:after="0" w:line="360" w:lineRule="auto"/>
              <w:jc w:val="center"/>
              <w:rPr>
                <w:rFonts w:cs="Times New Roman"/>
                <w:bCs/>
              </w:rPr>
            </w:pPr>
            <w:r w:rsidRPr="006F004F">
              <w:rPr>
                <w:rFonts w:cs="Times New Roman"/>
                <w:bCs/>
              </w:rPr>
              <w:t>B.02.0</w:t>
            </w:r>
            <w:r w:rsidRPr="006F004F">
              <w:rPr>
                <w:rFonts w:eastAsia="Calibri" w:cs="Times New Roman"/>
                <w:bCs/>
                <w:color w:val="000000"/>
              </w:rPr>
              <w:t>2</w:t>
            </w:r>
            <w:r w:rsidRPr="006F004F">
              <w:rPr>
                <w:rFonts w:cs="Times New Roman"/>
                <w:bCs/>
              </w:rPr>
              <w:t>.0</w:t>
            </w:r>
            <w:r w:rsidR="0021461D">
              <w:rPr>
                <w:rFonts w:eastAsia="Calibri" w:cs="Times New Roman"/>
                <w:bCs/>
                <w:color w:val="000000"/>
              </w:rPr>
              <w:t>6</w:t>
            </w:r>
            <w:r w:rsidRPr="006F004F">
              <w:rPr>
                <w:rFonts w:cs="Times New Roman"/>
                <w:bCs/>
              </w:rPr>
              <w:t>.</w:t>
            </w:r>
          </w:p>
          <w:p w:rsidR="0021461D" w:rsidRPr="006F004F" w:rsidRDefault="0021461D" w:rsidP="0021461D">
            <w:pPr>
              <w:widowControl w:val="0"/>
              <w:spacing w:after="0" w:line="360" w:lineRule="auto"/>
              <w:jc w:val="center"/>
              <w:rPr>
                <w:rFonts w:cs="Times New Roman"/>
                <w:bCs/>
              </w:rPr>
            </w:pPr>
            <w:r w:rsidRPr="006F004F">
              <w:rPr>
                <w:rFonts w:cs="Times New Roman"/>
                <w:b/>
                <w:bCs/>
              </w:rPr>
              <w:t>B.02.0</w:t>
            </w:r>
            <w:r>
              <w:rPr>
                <w:rFonts w:eastAsia="Calibri" w:cs="Times New Roman"/>
                <w:b/>
                <w:bCs/>
                <w:color w:val="000000"/>
              </w:rPr>
              <w:t>3</w:t>
            </w:r>
            <w:r w:rsidRPr="006F004F">
              <w:rPr>
                <w:rFonts w:cs="Times New Roman"/>
                <w:b/>
                <w:bCs/>
              </w:rPr>
              <w:t>.00.</w:t>
            </w:r>
          </w:p>
        </w:tc>
        <w:tc>
          <w:tcPr>
            <w:tcW w:w="6981" w:type="dxa"/>
          </w:tcPr>
          <w:p w:rsidR="006F004F" w:rsidRPr="006F004F" w:rsidRDefault="008961C1" w:rsidP="00B151AF">
            <w:pPr>
              <w:widowControl w:val="0"/>
              <w:spacing w:after="0" w:line="360" w:lineRule="auto"/>
              <w:rPr>
                <w:rFonts w:eastAsia="Calibri" w:cs="Times New Roman"/>
                <w:color w:val="000000"/>
              </w:rPr>
            </w:pPr>
            <w:r w:rsidRPr="006F004F">
              <w:rPr>
                <w:rFonts w:eastAsia="Calibri" w:cs="Times New Roman"/>
                <w:color w:val="000000"/>
              </w:rPr>
              <w:t xml:space="preserve"> Nawierzchnia sportowa boiska wielofunkcyjnego</w:t>
            </w:r>
          </w:p>
          <w:p w:rsidR="008961C1" w:rsidRPr="006F004F" w:rsidRDefault="008961C1" w:rsidP="00B151AF">
            <w:pPr>
              <w:widowControl w:val="0"/>
              <w:spacing w:after="0" w:line="360" w:lineRule="auto"/>
              <w:rPr>
                <w:rFonts w:eastAsia="Calibri" w:cs="Times New Roman"/>
                <w:color w:val="000000"/>
              </w:rPr>
            </w:pPr>
            <w:r w:rsidRPr="006F004F">
              <w:rPr>
                <w:rFonts w:eastAsia="Calibri" w:cs="Times New Roman"/>
                <w:color w:val="000000"/>
              </w:rPr>
              <w:t xml:space="preserve"> Wyposażenie boiska </w:t>
            </w:r>
          </w:p>
          <w:p w:rsidR="008961C1" w:rsidRDefault="006F004F" w:rsidP="00B151AF">
            <w:pPr>
              <w:widowControl w:val="0"/>
              <w:spacing w:after="0" w:line="360" w:lineRule="auto"/>
              <w:rPr>
                <w:rFonts w:eastAsia="Calibri" w:cs="Times New Roman"/>
                <w:color w:val="000000"/>
              </w:rPr>
            </w:pPr>
            <w:r w:rsidRPr="006F004F">
              <w:rPr>
                <w:rFonts w:eastAsia="Calibri" w:cs="Times New Roman"/>
                <w:color w:val="000000"/>
              </w:rPr>
              <w:t xml:space="preserve"> Ogrodzenie ochronne – </w:t>
            </w:r>
            <w:r w:rsidR="0021461D">
              <w:rPr>
                <w:rFonts w:eastAsia="Calibri" w:cs="Times New Roman"/>
                <w:color w:val="000000"/>
              </w:rPr>
              <w:t>piłko chwyt</w:t>
            </w:r>
          </w:p>
          <w:p w:rsidR="0021461D" w:rsidRPr="006F004F" w:rsidRDefault="0021461D" w:rsidP="00B151AF">
            <w:pPr>
              <w:widowControl w:val="0"/>
              <w:spacing w:after="0" w:line="360" w:lineRule="auto"/>
              <w:rPr>
                <w:rFonts w:eastAsia="Calibri" w:cs="Times New Roman"/>
                <w:color w:val="000000"/>
              </w:rPr>
            </w:pPr>
            <w:r>
              <w:rPr>
                <w:rFonts w:eastAsia="Calibri" w:cs="Times New Roman"/>
                <w:color w:val="000000"/>
              </w:rPr>
              <w:t xml:space="preserve"> </w:t>
            </w:r>
            <w:r w:rsidRPr="006F004F">
              <w:rPr>
                <w:rFonts w:cs="Times New Roman"/>
                <w:b/>
                <w:bCs/>
                <w:color w:val="000000"/>
              </w:rPr>
              <w:t xml:space="preserve">ROBOTY </w:t>
            </w:r>
            <w:r>
              <w:rPr>
                <w:rFonts w:cs="Times New Roman"/>
                <w:b/>
                <w:bCs/>
                <w:color w:val="000000"/>
              </w:rPr>
              <w:t>ZWIĄZANE Z ZIELENIĄ</w:t>
            </w:r>
          </w:p>
        </w:tc>
        <w:tc>
          <w:tcPr>
            <w:tcW w:w="903" w:type="dxa"/>
          </w:tcPr>
          <w:p w:rsidR="008961C1" w:rsidRPr="006F004F" w:rsidRDefault="003F59BA" w:rsidP="00B151AF">
            <w:pPr>
              <w:pStyle w:val="Default"/>
              <w:widowControl w:val="0"/>
              <w:spacing w:line="360" w:lineRule="auto"/>
              <w:rPr>
                <w:rFonts w:ascii="Times New Roman" w:hAnsi="Times New Roman" w:cs="Times New Roman"/>
              </w:rPr>
            </w:pPr>
            <w:r>
              <w:rPr>
                <w:rFonts w:ascii="Times New Roman" w:hAnsi="Times New Roman" w:cs="Times New Roman"/>
              </w:rPr>
              <w:t>3</w:t>
            </w:r>
            <w:r w:rsidR="005211AC">
              <w:rPr>
                <w:rFonts w:ascii="Times New Roman" w:hAnsi="Times New Roman" w:cs="Times New Roman"/>
              </w:rPr>
              <w:t>8</w:t>
            </w:r>
            <w:r w:rsidR="008961C1" w:rsidRPr="006F004F">
              <w:rPr>
                <w:rFonts w:ascii="Times New Roman" w:hAnsi="Times New Roman" w:cs="Times New Roman"/>
              </w:rPr>
              <w:t xml:space="preserve"> –   </w:t>
            </w:r>
            <w:r w:rsidR="0021461D">
              <w:rPr>
                <w:rFonts w:ascii="Times New Roman" w:hAnsi="Times New Roman" w:cs="Times New Roman"/>
              </w:rPr>
              <w:t>4</w:t>
            </w:r>
            <w:r w:rsidR="005211AC">
              <w:rPr>
                <w:rFonts w:ascii="Times New Roman" w:hAnsi="Times New Roman" w:cs="Times New Roman"/>
              </w:rPr>
              <w:t>4</w:t>
            </w:r>
          </w:p>
          <w:p w:rsidR="008961C1" w:rsidRDefault="00CA24B4" w:rsidP="00B151AF">
            <w:pPr>
              <w:pStyle w:val="Default"/>
              <w:widowControl w:val="0"/>
              <w:spacing w:line="360" w:lineRule="auto"/>
              <w:rPr>
                <w:rFonts w:ascii="Times New Roman" w:hAnsi="Times New Roman" w:cs="Times New Roman"/>
              </w:rPr>
            </w:pPr>
            <w:r>
              <w:rPr>
                <w:rFonts w:ascii="Times New Roman" w:hAnsi="Times New Roman" w:cs="Times New Roman"/>
              </w:rPr>
              <w:t>4</w:t>
            </w:r>
            <w:r w:rsidR="005211AC">
              <w:rPr>
                <w:rFonts w:ascii="Times New Roman" w:hAnsi="Times New Roman" w:cs="Times New Roman"/>
              </w:rPr>
              <w:t>5</w:t>
            </w:r>
            <w:r w:rsidR="006F004F" w:rsidRPr="006F004F">
              <w:rPr>
                <w:rFonts w:ascii="Times New Roman" w:hAnsi="Times New Roman" w:cs="Times New Roman"/>
              </w:rPr>
              <w:t xml:space="preserve"> –   </w:t>
            </w:r>
            <w:r w:rsidR="0063680E">
              <w:rPr>
                <w:rFonts w:ascii="Times New Roman" w:hAnsi="Times New Roman" w:cs="Times New Roman"/>
              </w:rPr>
              <w:t>4</w:t>
            </w:r>
            <w:r w:rsidR="005211AC">
              <w:rPr>
                <w:rFonts w:ascii="Times New Roman" w:hAnsi="Times New Roman" w:cs="Times New Roman"/>
              </w:rPr>
              <w:t>6</w:t>
            </w:r>
          </w:p>
          <w:p w:rsidR="006F004F" w:rsidRDefault="0063680E" w:rsidP="0021461D">
            <w:pPr>
              <w:pStyle w:val="Default"/>
              <w:widowControl w:val="0"/>
              <w:spacing w:line="360" w:lineRule="auto"/>
              <w:rPr>
                <w:rFonts w:ascii="Times New Roman" w:hAnsi="Times New Roman" w:cs="Times New Roman"/>
              </w:rPr>
            </w:pPr>
            <w:r>
              <w:rPr>
                <w:rFonts w:ascii="Times New Roman" w:hAnsi="Times New Roman" w:cs="Times New Roman"/>
              </w:rPr>
              <w:t>4</w:t>
            </w:r>
            <w:r w:rsidR="005211AC">
              <w:rPr>
                <w:rFonts w:ascii="Times New Roman" w:hAnsi="Times New Roman" w:cs="Times New Roman"/>
              </w:rPr>
              <w:t>7</w:t>
            </w:r>
            <w:r w:rsidR="008153DF">
              <w:rPr>
                <w:rFonts w:ascii="Times New Roman" w:hAnsi="Times New Roman" w:cs="Times New Roman"/>
              </w:rPr>
              <w:t xml:space="preserve"> </w:t>
            </w:r>
            <w:r w:rsidR="003F59BA">
              <w:rPr>
                <w:rFonts w:ascii="Times New Roman" w:hAnsi="Times New Roman" w:cs="Times New Roman"/>
              </w:rPr>
              <w:t xml:space="preserve">–   </w:t>
            </w:r>
            <w:r w:rsidR="0021461D">
              <w:rPr>
                <w:rFonts w:ascii="Times New Roman" w:hAnsi="Times New Roman" w:cs="Times New Roman"/>
              </w:rPr>
              <w:t>5</w:t>
            </w:r>
            <w:r w:rsidR="005211AC">
              <w:rPr>
                <w:rFonts w:ascii="Times New Roman" w:hAnsi="Times New Roman" w:cs="Times New Roman"/>
              </w:rPr>
              <w:t>2</w:t>
            </w:r>
          </w:p>
          <w:p w:rsidR="0021461D" w:rsidRPr="00FD1364" w:rsidRDefault="0021461D" w:rsidP="005211AC">
            <w:pPr>
              <w:pStyle w:val="Default"/>
              <w:widowControl w:val="0"/>
              <w:spacing w:line="360" w:lineRule="auto"/>
              <w:rPr>
                <w:rFonts w:ascii="Times New Roman" w:hAnsi="Times New Roman" w:cs="Times New Roman"/>
                <w:b/>
              </w:rPr>
            </w:pPr>
            <w:r w:rsidRPr="00FD1364">
              <w:rPr>
                <w:rFonts w:ascii="Times New Roman" w:hAnsi="Times New Roman" w:cs="Times New Roman"/>
                <w:b/>
              </w:rPr>
              <w:t>5</w:t>
            </w:r>
            <w:r w:rsidR="005211AC" w:rsidRPr="00FD1364">
              <w:rPr>
                <w:rFonts w:ascii="Times New Roman" w:hAnsi="Times New Roman" w:cs="Times New Roman"/>
                <w:b/>
              </w:rPr>
              <w:t>3</w:t>
            </w:r>
            <w:r w:rsidRPr="00FD1364">
              <w:rPr>
                <w:rFonts w:ascii="Times New Roman" w:hAnsi="Times New Roman" w:cs="Times New Roman"/>
                <w:b/>
              </w:rPr>
              <w:t xml:space="preserve"> –   5</w:t>
            </w:r>
            <w:r w:rsidR="005211AC" w:rsidRPr="00FD1364">
              <w:rPr>
                <w:rFonts w:ascii="Times New Roman" w:hAnsi="Times New Roman" w:cs="Times New Roman"/>
                <w:b/>
              </w:rPr>
              <w:t>5</w:t>
            </w:r>
          </w:p>
        </w:tc>
      </w:tr>
      <w:tr w:rsidR="008961C1" w:rsidRPr="00AC3CC2" w:rsidTr="00AC3CC2">
        <w:trPr>
          <w:jc w:val="center"/>
        </w:trPr>
        <w:tc>
          <w:tcPr>
            <w:tcW w:w="1188" w:type="dxa"/>
          </w:tcPr>
          <w:p w:rsidR="008961C1" w:rsidRDefault="008961C1" w:rsidP="00B151AF">
            <w:pPr>
              <w:widowControl w:val="0"/>
              <w:spacing w:after="0" w:line="360" w:lineRule="auto"/>
              <w:rPr>
                <w:rFonts w:cs="Times New Roman"/>
                <w:bCs/>
              </w:rPr>
            </w:pPr>
            <w:r w:rsidRPr="006F004F">
              <w:rPr>
                <w:rFonts w:cs="Times New Roman"/>
                <w:bCs/>
              </w:rPr>
              <w:t>B.02.0</w:t>
            </w:r>
            <w:r w:rsidRPr="006F004F">
              <w:rPr>
                <w:rFonts w:eastAsia="Calibri" w:cs="Times New Roman"/>
                <w:bCs/>
                <w:color w:val="000000"/>
              </w:rPr>
              <w:t>5</w:t>
            </w:r>
            <w:r w:rsidRPr="006F004F">
              <w:rPr>
                <w:rFonts w:cs="Times New Roman"/>
                <w:bCs/>
              </w:rPr>
              <w:t>.01.</w:t>
            </w:r>
          </w:p>
          <w:p w:rsidR="0021461D" w:rsidRDefault="0021461D" w:rsidP="00B151AF">
            <w:pPr>
              <w:widowControl w:val="0"/>
              <w:spacing w:after="0" w:line="360" w:lineRule="auto"/>
              <w:rPr>
                <w:rFonts w:cs="Times New Roman"/>
                <w:bCs/>
              </w:rPr>
            </w:pPr>
            <w:r w:rsidRPr="006F004F">
              <w:rPr>
                <w:rFonts w:cs="Times New Roman"/>
                <w:b/>
                <w:bCs/>
              </w:rPr>
              <w:t>B.02.0</w:t>
            </w:r>
            <w:r>
              <w:rPr>
                <w:rFonts w:eastAsia="Calibri" w:cs="Times New Roman"/>
                <w:b/>
                <w:bCs/>
                <w:color w:val="000000"/>
              </w:rPr>
              <w:t>4</w:t>
            </w:r>
            <w:r w:rsidRPr="006F004F">
              <w:rPr>
                <w:rFonts w:cs="Times New Roman"/>
                <w:b/>
                <w:bCs/>
              </w:rPr>
              <w:t>.00.</w:t>
            </w:r>
          </w:p>
          <w:p w:rsidR="0021461D" w:rsidRPr="006F004F" w:rsidRDefault="0021461D" w:rsidP="0021461D">
            <w:pPr>
              <w:widowControl w:val="0"/>
              <w:spacing w:after="0" w:line="360" w:lineRule="auto"/>
              <w:rPr>
                <w:rFonts w:cs="Times New Roman"/>
              </w:rPr>
            </w:pPr>
            <w:r w:rsidRPr="006F004F">
              <w:rPr>
                <w:rFonts w:cs="Times New Roman"/>
                <w:bCs/>
              </w:rPr>
              <w:t>B.02.0</w:t>
            </w:r>
            <w:r>
              <w:rPr>
                <w:rFonts w:eastAsia="Calibri" w:cs="Times New Roman"/>
                <w:bCs/>
                <w:color w:val="000000"/>
              </w:rPr>
              <w:t>4</w:t>
            </w:r>
            <w:r w:rsidRPr="006F004F">
              <w:rPr>
                <w:rFonts w:cs="Times New Roman"/>
                <w:bCs/>
              </w:rPr>
              <w:t>.01.</w:t>
            </w:r>
          </w:p>
        </w:tc>
        <w:tc>
          <w:tcPr>
            <w:tcW w:w="6981" w:type="dxa"/>
          </w:tcPr>
          <w:p w:rsidR="008961C1" w:rsidRDefault="0021461D" w:rsidP="00B151AF">
            <w:pPr>
              <w:widowControl w:val="0"/>
              <w:spacing w:after="0" w:line="360" w:lineRule="auto"/>
              <w:ind w:right="-142"/>
              <w:rPr>
                <w:rFonts w:cs="Times New Roman"/>
                <w:color w:val="000000" w:themeColor="text1"/>
              </w:rPr>
            </w:pPr>
            <w:r>
              <w:rPr>
                <w:rFonts w:cs="Times New Roman"/>
                <w:color w:val="000000" w:themeColor="text1"/>
              </w:rPr>
              <w:t xml:space="preserve"> </w:t>
            </w:r>
            <w:r w:rsidR="005D7DF1">
              <w:rPr>
                <w:rFonts w:cs="Times New Roman"/>
                <w:color w:val="000000" w:themeColor="text1"/>
              </w:rPr>
              <w:t>Trawniki</w:t>
            </w:r>
          </w:p>
          <w:p w:rsidR="0021461D" w:rsidRDefault="0021461D" w:rsidP="00B151AF">
            <w:pPr>
              <w:widowControl w:val="0"/>
              <w:spacing w:after="0" w:line="360" w:lineRule="auto"/>
              <w:ind w:right="-142"/>
              <w:rPr>
                <w:rFonts w:cs="Times New Roman"/>
                <w:color w:val="000000" w:themeColor="text1"/>
              </w:rPr>
            </w:pPr>
            <w:r>
              <w:rPr>
                <w:rFonts w:cs="Times New Roman"/>
                <w:color w:val="000000" w:themeColor="text1"/>
              </w:rPr>
              <w:t xml:space="preserve"> </w:t>
            </w:r>
            <w:r w:rsidRPr="006F004F">
              <w:rPr>
                <w:rFonts w:cs="Times New Roman"/>
                <w:b/>
                <w:bCs/>
                <w:color w:val="000000"/>
              </w:rPr>
              <w:t xml:space="preserve">ROBOTY </w:t>
            </w:r>
            <w:r>
              <w:rPr>
                <w:rFonts w:cs="Times New Roman"/>
                <w:b/>
                <w:bCs/>
                <w:color w:val="000000"/>
              </w:rPr>
              <w:t>ZWIĄZANE Z ODPADAMI</w:t>
            </w:r>
          </w:p>
          <w:p w:rsidR="0021461D" w:rsidRDefault="0021461D" w:rsidP="0021461D">
            <w:pPr>
              <w:widowControl w:val="0"/>
              <w:spacing w:after="0" w:line="360" w:lineRule="auto"/>
              <w:ind w:right="-142"/>
              <w:rPr>
                <w:rFonts w:cs="Times New Roman"/>
                <w:color w:val="000000" w:themeColor="text1"/>
              </w:rPr>
            </w:pPr>
            <w:r>
              <w:rPr>
                <w:rFonts w:cs="Times New Roman"/>
                <w:color w:val="000000" w:themeColor="text1"/>
              </w:rPr>
              <w:t xml:space="preserve"> </w:t>
            </w:r>
            <w:r w:rsidRPr="006F004F">
              <w:rPr>
                <w:rFonts w:cs="Times New Roman"/>
                <w:color w:val="000000" w:themeColor="text1"/>
              </w:rPr>
              <w:t>Wywóz gruzu i utylizacja  odpadów</w:t>
            </w:r>
          </w:p>
          <w:p w:rsidR="0021461D" w:rsidRPr="006F004F" w:rsidRDefault="0021461D" w:rsidP="00B151AF">
            <w:pPr>
              <w:widowControl w:val="0"/>
              <w:spacing w:after="0" w:line="360" w:lineRule="auto"/>
              <w:ind w:right="-142"/>
              <w:rPr>
                <w:rFonts w:cs="Times New Roman"/>
              </w:rPr>
            </w:pPr>
          </w:p>
        </w:tc>
        <w:tc>
          <w:tcPr>
            <w:tcW w:w="903" w:type="dxa"/>
          </w:tcPr>
          <w:p w:rsidR="008961C1" w:rsidRDefault="005D7DF1" w:rsidP="00AB084A">
            <w:pPr>
              <w:pStyle w:val="Zawartotabeli"/>
              <w:widowControl w:val="0"/>
              <w:spacing w:line="360" w:lineRule="auto"/>
              <w:rPr>
                <w:rFonts w:ascii="Times New Roman" w:hAnsi="Times New Roman" w:cs="Times New Roman"/>
              </w:rPr>
            </w:pPr>
            <w:r>
              <w:rPr>
                <w:rFonts w:ascii="Times New Roman" w:hAnsi="Times New Roman" w:cs="Times New Roman"/>
              </w:rPr>
              <w:t>5</w:t>
            </w:r>
            <w:r w:rsidR="005211AC">
              <w:rPr>
                <w:rFonts w:ascii="Times New Roman" w:hAnsi="Times New Roman" w:cs="Times New Roman"/>
              </w:rPr>
              <w:t>3</w:t>
            </w:r>
            <w:r w:rsidR="008153DF">
              <w:rPr>
                <w:rFonts w:ascii="Times New Roman" w:hAnsi="Times New Roman" w:cs="Times New Roman"/>
              </w:rPr>
              <w:t xml:space="preserve"> </w:t>
            </w:r>
            <w:r w:rsidR="003F59BA">
              <w:rPr>
                <w:rFonts w:ascii="Times New Roman" w:hAnsi="Times New Roman" w:cs="Times New Roman"/>
              </w:rPr>
              <w:t xml:space="preserve">–   </w:t>
            </w:r>
            <w:r>
              <w:rPr>
                <w:rFonts w:ascii="Times New Roman" w:hAnsi="Times New Roman" w:cs="Times New Roman"/>
              </w:rPr>
              <w:t>5</w:t>
            </w:r>
            <w:r w:rsidR="005211AC">
              <w:rPr>
                <w:rFonts w:ascii="Times New Roman" w:hAnsi="Times New Roman" w:cs="Times New Roman"/>
              </w:rPr>
              <w:t>5</w:t>
            </w:r>
          </w:p>
          <w:p w:rsidR="0021461D" w:rsidRPr="00FD1364" w:rsidRDefault="005D7DF1" w:rsidP="00AB084A">
            <w:pPr>
              <w:pStyle w:val="Zawartotabeli"/>
              <w:widowControl w:val="0"/>
              <w:spacing w:line="360" w:lineRule="auto"/>
              <w:rPr>
                <w:rFonts w:ascii="Times New Roman" w:hAnsi="Times New Roman" w:cs="Times New Roman"/>
                <w:b/>
              </w:rPr>
            </w:pPr>
            <w:r w:rsidRPr="00FD1364">
              <w:rPr>
                <w:rFonts w:ascii="Times New Roman" w:hAnsi="Times New Roman" w:cs="Times New Roman"/>
                <w:b/>
              </w:rPr>
              <w:t>5</w:t>
            </w:r>
            <w:r w:rsidR="005211AC" w:rsidRPr="00FD1364">
              <w:rPr>
                <w:rFonts w:ascii="Times New Roman" w:hAnsi="Times New Roman" w:cs="Times New Roman"/>
                <w:b/>
              </w:rPr>
              <w:t>6</w:t>
            </w:r>
            <w:r w:rsidRPr="00FD1364">
              <w:rPr>
                <w:rFonts w:ascii="Times New Roman" w:hAnsi="Times New Roman" w:cs="Times New Roman"/>
                <w:b/>
              </w:rPr>
              <w:t xml:space="preserve"> –   5</w:t>
            </w:r>
            <w:r w:rsidR="005211AC" w:rsidRPr="00FD1364">
              <w:rPr>
                <w:rFonts w:ascii="Times New Roman" w:hAnsi="Times New Roman" w:cs="Times New Roman"/>
                <w:b/>
              </w:rPr>
              <w:t>7</w:t>
            </w:r>
          </w:p>
          <w:p w:rsidR="0021461D" w:rsidRDefault="005D7DF1" w:rsidP="0021461D">
            <w:pPr>
              <w:pStyle w:val="Zawartotabeli"/>
              <w:widowControl w:val="0"/>
              <w:spacing w:line="360" w:lineRule="auto"/>
              <w:rPr>
                <w:rFonts w:ascii="Times New Roman" w:hAnsi="Times New Roman" w:cs="Times New Roman"/>
              </w:rPr>
            </w:pPr>
            <w:r>
              <w:rPr>
                <w:rFonts w:ascii="Times New Roman" w:hAnsi="Times New Roman" w:cs="Times New Roman"/>
              </w:rPr>
              <w:t>5</w:t>
            </w:r>
            <w:r w:rsidR="005211AC">
              <w:rPr>
                <w:rFonts w:ascii="Times New Roman" w:hAnsi="Times New Roman" w:cs="Times New Roman"/>
              </w:rPr>
              <w:t>6</w:t>
            </w:r>
            <w:r w:rsidR="0021461D">
              <w:rPr>
                <w:rFonts w:ascii="Times New Roman" w:hAnsi="Times New Roman" w:cs="Times New Roman"/>
              </w:rPr>
              <w:t xml:space="preserve"> –   5</w:t>
            </w:r>
            <w:r w:rsidR="00E93C70">
              <w:rPr>
                <w:rFonts w:ascii="Times New Roman" w:hAnsi="Times New Roman" w:cs="Times New Roman"/>
              </w:rPr>
              <w:t>7</w:t>
            </w:r>
          </w:p>
          <w:p w:rsidR="0021461D" w:rsidRPr="006F004F" w:rsidRDefault="0021461D" w:rsidP="00AB084A">
            <w:pPr>
              <w:pStyle w:val="Zawartotabeli"/>
              <w:widowControl w:val="0"/>
              <w:spacing w:line="360" w:lineRule="auto"/>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line="240" w:lineRule="auto"/>
              <w:rPr>
                <w:rFonts w:cs="Times New Roman"/>
                <w:color w:val="000000"/>
              </w:rPr>
            </w:pPr>
          </w:p>
        </w:tc>
        <w:tc>
          <w:tcPr>
            <w:tcW w:w="903" w:type="dxa"/>
          </w:tcPr>
          <w:p w:rsidR="008961C1" w:rsidRPr="00AC3CC2" w:rsidRDefault="008961C1">
            <w:pPr>
              <w:pStyle w:val="Default"/>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line="240" w:lineRule="auto"/>
              <w:rPr>
                <w:rFonts w:cs="Times New Roman"/>
                <w:color w:val="000000"/>
              </w:rPr>
            </w:pPr>
          </w:p>
        </w:tc>
        <w:tc>
          <w:tcPr>
            <w:tcW w:w="903" w:type="dxa"/>
          </w:tcPr>
          <w:p w:rsidR="008961C1" w:rsidRPr="00AC3CC2" w:rsidRDefault="008961C1">
            <w:pPr>
              <w:pStyle w:val="Default"/>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pStyle w:val="Zawartotabeli"/>
              <w:widowControl w:val="0"/>
              <w:rPr>
                <w:rFonts w:ascii="Times New Roman" w:hAnsi="Times New Roman" w:cs="Times New Roman"/>
              </w:rPr>
            </w:pPr>
          </w:p>
        </w:tc>
        <w:tc>
          <w:tcPr>
            <w:tcW w:w="903" w:type="dxa"/>
          </w:tcPr>
          <w:p w:rsidR="008961C1" w:rsidRPr="00AC3CC2" w:rsidRDefault="008961C1">
            <w:pPr>
              <w:pStyle w:val="Default"/>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pStyle w:val="Zawartotabeli"/>
              <w:widowControl w:val="0"/>
              <w:rPr>
                <w:rFonts w:ascii="Times New Roman" w:hAnsi="Times New Roman" w:cs="Times New Roman"/>
              </w:rPr>
            </w:pPr>
          </w:p>
        </w:tc>
        <w:tc>
          <w:tcPr>
            <w:tcW w:w="903" w:type="dxa"/>
          </w:tcPr>
          <w:p w:rsidR="008961C1" w:rsidRPr="00AC3CC2" w:rsidRDefault="008961C1">
            <w:pPr>
              <w:pStyle w:val="Default"/>
              <w:widowControl w:val="0"/>
              <w:rPr>
                <w:rFonts w:ascii="Times New Roman" w:eastAsia="SimSun" w:hAnsi="Times New Roman" w:cs="Times New Roman"/>
                <w:color w:val="auto"/>
                <w:kern w:val="2"/>
                <w:lang w:eastAsia="zh-CN" w:bidi="hi-I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rsidP="0021461D">
            <w:pPr>
              <w:widowControl w:val="0"/>
              <w:spacing w:after="0"/>
              <w:jc w:val="left"/>
              <w:rPr>
                <w:rFonts w:cs="Times New Roman"/>
                <w:b/>
                <w:bCs/>
              </w:rPr>
            </w:pPr>
          </w:p>
        </w:tc>
        <w:tc>
          <w:tcPr>
            <w:tcW w:w="903" w:type="dxa"/>
          </w:tcPr>
          <w:p w:rsidR="008961C1" w:rsidRPr="00AC3CC2" w:rsidRDefault="008961C1">
            <w:pPr>
              <w:pStyle w:val="Default"/>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line="240" w:lineRule="auto"/>
              <w:rPr>
                <w:rFonts w:cs="Times New Roman"/>
              </w:rPr>
            </w:pPr>
          </w:p>
        </w:tc>
        <w:tc>
          <w:tcPr>
            <w:tcW w:w="903" w:type="dxa"/>
          </w:tcPr>
          <w:p w:rsidR="008961C1" w:rsidRPr="00AC3CC2" w:rsidRDefault="008961C1">
            <w:pPr>
              <w:pStyle w:val="Default"/>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pStyle w:val="Zawartotabeli"/>
              <w:widowControl w:val="0"/>
              <w:rPr>
                <w:rFonts w:ascii="Times New Roman" w:hAnsi="Times New Roman" w:cs="Times New Roman"/>
              </w:rPr>
            </w:pPr>
          </w:p>
        </w:tc>
        <w:tc>
          <w:tcPr>
            <w:tcW w:w="903" w:type="dxa"/>
          </w:tcPr>
          <w:p w:rsidR="008961C1" w:rsidRPr="00AC3CC2" w:rsidRDefault="008961C1">
            <w:pPr>
              <w:pStyle w:val="Zawartotabeli"/>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pStyle w:val="Zawartotabeli"/>
              <w:widowControl w:val="0"/>
              <w:rPr>
                <w:rFonts w:ascii="Times New Roman" w:hAnsi="Times New Roman" w:cs="Times New Roman"/>
              </w:rPr>
            </w:pPr>
          </w:p>
        </w:tc>
        <w:tc>
          <w:tcPr>
            <w:tcW w:w="903" w:type="dxa"/>
          </w:tcPr>
          <w:p w:rsidR="008961C1" w:rsidRPr="00AC3CC2" w:rsidRDefault="008961C1">
            <w:pPr>
              <w:pStyle w:val="Zawartotabeli"/>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jc w:val="left"/>
              <w:rPr>
                <w:rFonts w:cs="Times New Roman"/>
              </w:rPr>
            </w:pPr>
          </w:p>
        </w:tc>
        <w:tc>
          <w:tcPr>
            <w:tcW w:w="903" w:type="dxa"/>
          </w:tcPr>
          <w:p w:rsidR="008961C1" w:rsidRPr="00AC3CC2" w:rsidRDefault="008961C1">
            <w:pPr>
              <w:pStyle w:val="Zawartotabeli"/>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jc w:val="left"/>
              <w:rPr>
                <w:rFonts w:cs="Times New Roman"/>
              </w:rPr>
            </w:pPr>
          </w:p>
        </w:tc>
        <w:tc>
          <w:tcPr>
            <w:tcW w:w="903" w:type="dxa"/>
          </w:tcPr>
          <w:p w:rsidR="008961C1" w:rsidRPr="00AC3CC2" w:rsidRDefault="008961C1">
            <w:pPr>
              <w:pStyle w:val="Zawartotabeli"/>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jc w:val="left"/>
              <w:rPr>
                <w:rFonts w:cs="Times New Roman"/>
              </w:rPr>
            </w:pPr>
          </w:p>
        </w:tc>
        <w:tc>
          <w:tcPr>
            <w:tcW w:w="903" w:type="dxa"/>
          </w:tcPr>
          <w:p w:rsidR="008961C1" w:rsidRPr="00AC3CC2" w:rsidRDefault="008961C1">
            <w:pPr>
              <w:pStyle w:val="Zawartotabeli"/>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jc w:val="left"/>
              <w:rPr>
                <w:rFonts w:cs="Times New Roman"/>
              </w:rPr>
            </w:pPr>
          </w:p>
        </w:tc>
        <w:tc>
          <w:tcPr>
            <w:tcW w:w="903" w:type="dxa"/>
          </w:tcPr>
          <w:p w:rsidR="008961C1" w:rsidRPr="00AC3CC2" w:rsidRDefault="008961C1">
            <w:pPr>
              <w:pStyle w:val="Zawartotabeli"/>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jc w:val="left"/>
              <w:rPr>
                <w:rFonts w:cs="Times New Roman"/>
                <w:b/>
                <w:bCs/>
              </w:rPr>
            </w:pPr>
          </w:p>
        </w:tc>
        <w:tc>
          <w:tcPr>
            <w:tcW w:w="903" w:type="dxa"/>
          </w:tcPr>
          <w:p w:rsidR="008961C1" w:rsidRPr="00AC3CC2" w:rsidRDefault="008961C1">
            <w:pPr>
              <w:pStyle w:val="Zawartotabeli"/>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line="240" w:lineRule="auto"/>
              <w:ind w:right="-142"/>
              <w:rPr>
                <w:rFonts w:cs="Times New Roman"/>
                <w:color w:val="000000"/>
              </w:rPr>
            </w:pPr>
          </w:p>
        </w:tc>
        <w:tc>
          <w:tcPr>
            <w:tcW w:w="903" w:type="dxa"/>
          </w:tcPr>
          <w:p w:rsidR="008961C1" w:rsidRPr="00AC3CC2" w:rsidRDefault="008961C1">
            <w:pPr>
              <w:pStyle w:val="Zawartotabeli"/>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line="240" w:lineRule="auto"/>
              <w:ind w:right="-142"/>
              <w:rPr>
                <w:rFonts w:cs="Times New Roman"/>
              </w:rPr>
            </w:pPr>
          </w:p>
        </w:tc>
        <w:tc>
          <w:tcPr>
            <w:tcW w:w="903" w:type="dxa"/>
          </w:tcPr>
          <w:p w:rsidR="008961C1" w:rsidRPr="00AC3CC2" w:rsidRDefault="008961C1">
            <w:pPr>
              <w:pStyle w:val="Zawartotabeli"/>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jc w:val="left"/>
              <w:rPr>
                <w:rFonts w:cs="Times New Roman"/>
                <w:b/>
                <w:bCs/>
              </w:rPr>
            </w:pPr>
          </w:p>
        </w:tc>
        <w:tc>
          <w:tcPr>
            <w:tcW w:w="903" w:type="dxa"/>
          </w:tcPr>
          <w:p w:rsidR="008961C1" w:rsidRPr="00AC3CC2" w:rsidRDefault="008961C1">
            <w:pPr>
              <w:pStyle w:val="Zawartotabeli"/>
              <w:widowControl w:val="0"/>
              <w:rPr>
                <w:rFonts w:ascii="Times New Roman" w:hAnsi="Times New Roman" w:cs="Times New Roman"/>
              </w:rPr>
            </w:pPr>
          </w:p>
        </w:tc>
      </w:tr>
      <w:tr w:rsidR="008961C1" w:rsidRPr="00AC3CC2" w:rsidTr="00AC3CC2">
        <w:trPr>
          <w:jc w:val="center"/>
        </w:trPr>
        <w:tc>
          <w:tcPr>
            <w:tcW w:w="1188" w:type="dxa"/>
          </w:tcPr>
          <w:p w:rsidR="008961C1" w:rsidRPr="00AC3CC2" w:rsidRDefault="008961C1">
            <w:pPr>
              <w:widowControl w:val="0"/>
              <w:spacing w:after="0" w:line="240" w:lineRule="auto"/>
              <w:jc w:val="center"/>
              <w:rPr>
                <w:rFonts w:cs="Times New Roman"/>
              </w:rPr>
            </w:pPr>
          </w:p>
        </w:tc>
        <w:tc>
          <w:tcPr>
            <w:tcW w:w="6981" w:type="dxa"/>
          </w:tcPr>
          <w:p w:rsidR="008961C1" w:rsidRPr="00AC3CC2" w:rsidRDefault="008961C1">
            <w:pPr>
              <w:widowControl w:val="0"/>
              <w:spacing w:after="0" w:line="240" w:lineRule="auto"/>
              <w:ind w:right="-142"/>
              <w:rPr>
                <w:rFonts w:cs="Times New Roman"/>
              </w:rPr>
            </w:pPr>
          </w:p>
        </w:tc>
        <w:tc>
          <w:tcPr>
            <w:tcW w:w="903" w:type="dxa"/>
          </w:tcPr>
          <w:p w:rsidR="008961C1" w:rsidRPr="00AC3CC2" w:rsidRDefault="008961C1">
            <w:pPr>
              <w:pStyle w:val="Zawartotabeli"/>
              <w:widowControl w:val="0"/>
              <w:rPr>
                <w:rFonts w:ascii="Times New Roman" w:hAnsi="Times New Roman" w:cs="Times New Roman"/>
              </w:rPr>
            </w:pPr>
          </w:p>
        </w:tc>
      </w:tr>
    </w:tbl>
    <w:p w:rsidR="00FB5CA8" w:rsidRDefault="00FB5CA8">
      <w:pPr>
        <w:spacing w:after="0" w:line="240" w:lineRule="auto"/>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7F452F">
      <w:pPr>
        <w:widowControl w:val="0"/>
        <w:spacing w:after="0" w:line="240" w:lineRule="auto"/>
      </w:pPr>
      <w:r>
        <w:rPr>
          <w:rFonts w:eastAsia="Times New Roman" w:cs="Times New Roman"/>
          <w:b/>
          <w:u w:val="single"/>
        </w:rPr>
        <w:t>SPIS TREŚCI:</w:t>
      </w:r>
    </w:p>
    <w:p w:rsidR="00FB5CA8" w:rsidRDefault="00FB5CA8">
      <w:pPr>
        <w:widowControl w:val="0"/>
        <w:spacing w:after="0" w:line="240" w:lineRule="auto"/>
        <w:rPr>
          <w:rFonts w:eastAsia="Times New Roman" w:cs="Times New Roman"/>
        </w:rPr>
      </w:pPr>
    </w:p>
    <w:p w:rsidR="00FB5CA8" w:rsidRDefault="007F452F">
      <w:pPr>
        <w:widowControl w:val="0"/>
        <w:tabs>
          <w:tab w:val="left" w:pos="360"/>
        </w:tabs>
        <w:spacing w:after="0" w:line="240" w:lineRule="auto"/>
      </w:pPr>
      <w:r>
        <w:rPr>
          <w:rFonts w:eastAsia="Times New Roman" w:cs="Arial"/>
        </w:rPr>
        <w:t xml:space="preserve">1.  Rozdział I.     Część ogólna. </w:t>
      </w:r>
    </w:p>
    <w:p w:rsidR="00FB5CA8" w:rsidRDefault="00FB5CA8">
      <w:pPr>
        <w:widowControl w:val="0"/>
        <w:spacing w:after="0" w:line="240" w:lineRule="auto"/>
      </w:pPr>
    </w:p>
    <w:p w:rsidR="00FB5CA8" w:rsidRDefault="00F46CD3">
      <w:pPr>
        <w:widowControl w:val="0"/>
        <w:spacing w:after="0" w:line="240" w:lineRule="auto"/>
      </w:pPr>
      <w:r>
        <w:rPr>
          <w:rFonts w:eastAsia="Times New Roman" w:cs="Arial"/>
        </w:rPr>
        <w:t xml:space="preserve">2.  Rozdział II.   </w:t>
      </w:r>
      <w:r w:rsidR="007F452F">
        <w:rPr>
          <w:rFonts w:eastAsia="Times New Roman" w:cs="Arial"/>
        </w:rPr>
        <w:t xml:space="preserve">Wymagania szczegółowe dotyczące właściwości wyrobów  </w:t>
      </w:r>
    </w:p>
    <w:p w:rsidR="00FB5CA8" w:rsidRDefault="00F46CD3">
      <w:pPr>
        <w:widowControl w:val="0"/>
        <w:spacing w:after="0" w:line="240" w:lineRule="auto"/>
      </w:pPr>
      <w:r>
        <w:rPr>
          <w:rFonts w:eastAsia="Times New Roman" w:cs="Arial"/>
        </w:rPr>
        <w:t xml:space="preserve">                          </w:t>
      </w:r>
      <w:r w:rsidR="007F452F">
        <w:rPr>
          <w:rFonts w:eastAsia="Times New Roman" w:cs="Arial"/>
        </w:rPr>
        <w:t>budowlanych.</w:t>
      </w:r>
    </w:p>
    <w:p w:rsidR="00FB5CA8" w:rsidRDefault="00FB5CA8">
      <w:pPr>
        <w:widowControl w:val="0"/>
        <w:spacing w:after="0" w:line="240" w:lineRule="auto"/>
        <w:rPr>
          <w:rFonts w:eastAsia="Times New Roman" w:cs="Arial"/>
        </w:rPr>
      </w:pPr>
    </w:p>
    <w:p w:rsidR="00FB5CA8" w:rsidRDefault="007F452F">
      <w:pPr>
        <w:widowControl w:val="0"/>
        <w:tabs>
          <w:tab w:val="left" w:pos="360"/>
        </w:tabs>
        <w:spacing w:after="0" w:line="240" w:lineRule="auto"/>
      </w:pPr>
      <w:r>
        <w:rPr>
          <w:rFonts w:eastAsia="Times New Roman" w:cs="Arial"/>
        </w:rPr>
        <w:t xml:space="preserve">3. Rozdział III.  </w:t>
      </w:r>
      <w:r w:rsidR="00F46CD3">
        <w:rPr>
          <w:rFonts w:eastAsia="Times New Roman" w:cs="Arial"/>
        </w:rPr>
        <w:t xml:space="preserve"> </w:t>
      </w:r>
      <w:r>
        <w:rPr>
          <w:rFonts w:eastAsia="Times New Roman" w:cs="Arial"/>
        </w:rPr>
        <w:t xml:space="preserve">Wymagania szczegółowe dotyczące sprzętu i maszyn do  </w:t>
      </w:r>
    </w:p>
    <w:p w:rsidR="00FB5CA8" w:rsidRDefault="00F46CD3">
      <w:pPr>
        <w:widowControl w:val="0"/>
        <w:tabs>
          <w:tab w:val="left" w:pos="360"/>
        </w:tabs>
        <w:spacing w:after="0" w:line="240" w:lineRule="auto"/>
      </w:pPr>
      <w:r>
        <w:rPr>
          <w:rFonts w:eastAsia="Times New Roman" w:cs="Arial"/>
        </w:rPr>
        <w:t xml:space="preserve">                          </w:t>
      </w:r>
      <w:r w:rsidR="007F452F">
        <w:rPr>
          <w:rFonts w:eastAsia="Times New Roman" w:cs="Arial"/>
        </w:rPr>
        <w:t>wykonywania  robót  budowlanych.</w:t>
      </w:r>
    </w:p>
    <w:p w:rsidR="00FB5CA8" w:rsidRDefault="00FB5CA8">
      <w:pPr>
        <w:widowControl w:val="0"/>
        <w:spacing w:after="0" w:line="240" w:lineRule="auto"/>
        <w:rPr>
          <w:rFonts w:eastAsia="Times New Roman" w:cs="Arial"/>
        </w:rPr>
      </w:pPr>
    </w:p>
    <w:p w:rsidR="00FB5CA8" w:rsidRDefault="007F452F">
      <w:pPr>
        <w:widowControl w:val="0"/>
        <w:tabs>
          <w:tab w:val="left" w:pos="360"/>
        </w:tabs>
        <w:spacing w:after="0" w:line="240" w:lineRule="auto"/>
      </w:pPr>
      <w:r>
        <w:rPr>
          <w:rFonts w:eastAsia="Times New Roman" w:cs="Arial"/>
        </w:rPr>
        <w:t xml:space="preserve">4. Rozdział IV.  </w:t>
      </w:r>
      <w:r w:rsidR="00F46CD3">
        <w:rPr>
          <w:rFonts w:eastAsia="Times New Roman" w:cs="Arial"/>
        </w:rPr>
        <w:t xml:space="preserve"> </w:t>
      </w:r>
      <w:r>
        <w:rPr>
          <w:rFonts w:eastAsia="Times New Roman" w:cs="Arial"/>
        </w:rPr>
        <w:t>Wymagania dotyczące środków transportu.</w:t>
      </w:r>
    </w:p>
    <w:p w:rsidR="00FB5CA8" w:rsidRDefault="00FB5CA8">
      <w:pPr>
        <w:widowControl w:val="0"/>
        <w:spacing w:after="0" w:line="240" w:lineRule="auto"/>
        <w:rPr>
          <w:rFonts w:eastAsia="Times New Roman" w:cs="Arial"/>
        </w:rPr>
      </w:pPr>
    </w:p>
    <w:p w:rsidR="00FB5CA8" w:rsidRDefault="007F452F">
      <w:pPr>
        <w:widowControl w:val="0"/>
        <w:tabs>
          <w:tab w:val="left" w:pos="360"/>
        </w:tabs>
        <w:spacing w:after="0" w:line="240" w:lineRule="auto"/>
      </w:pPr>
      <w:r>
        <w:rPr>
          <w:rFonts w:eastAsia="Times New Roman" w:cs="Arial"/>
        </w:rPr>
        <w:t xml:space="preserve">5. Rozdział  V.  </w:t>
      </w:r>
      <w:r w:rsidR="00F46CD3">
        <w:rPr>
          <w:rFonts w:eastAsia="Times New Roman" w:cs="Arial"/>
        </w:rPr>
        <w:t xml:space="preserve"> </w:t>
      </w:r>
      <w:r>
        <w:rPr>
          <w:rFonts w:eastAsia="Times New Roman" w:cs="Arial"/>
        </w:rPr>
        <w:t xml:space="preserve">Wymagania szczegółowe dotyczące wykonania robót </w:t>
      </w:r>
    </w:p>
    <w:p w:rsidR="00FB5CA8" w:rsidRDefault="00F46CD3">
      <w:pPr>
        <w:widowControl w:val="0"/>
        <w:tabs>
          <w:tab w:val="left" w:pos="360"/>
        </w:tabs>
        <w:spacing w:after="0" w:line="240" w:lineRule="auto"/>
      </w:pPr>
      <w:r>
        <w:rPr>
          <w:rFonts w:eastAsia="Times New Roman" w:cs="Arial"/>
        </w:rPr>
        <w:t xml:space="preserve">                          </w:t>
      </w:r>
      <w:r w:rsidR="007F452F">
        <w:rPr>
          <w:rFonts w:eastAsia="Times New Roman" w:cs="Arial"/>
        </w:rPr>
        <w:t>budowlanych.</w:t>
      </w:r>
    </w:p>
    <w:p w:rsidR="00FB5CA8" w:rsidRDefault="00FB5CA8">
      <w:pPr>
        <w:widowControl w:val="0"/>
        <w:spacing w:after="0" w:line="240" w:lineRule="auto"/>
        <w:rPr>
          <w:rFonts w:eastAsia="Times New Roman" w:cs="Arial"/>
        </w:rPr>
      </w:pPr>
    </w:p>
    <w:p w:rsidR="00FB5CA8" w:rsidRDefault="007F452F">
      <w:pPr>
        <w:widowControl w:val="0"/>
        <w:tabs>
          <w:tab w:val="left" w:pos="360"/>
        </w:tabs>
        <w:spacing w:after="0" w:line="240" w:lineRule="auto"/>
      </w:pPr>
      <w:r>
        <w:rPr>
          <w:rFonts w:eastAsia="Times New Roman" w:cs="Arial"/>
        </w:rPr>
        <w:t xml:space="preserve">6. Rozdział  VI. </w:t>
      </w:r>
      <w:r w:rsidR="00F46CD3">
        <w:rPr>
          <w:rFonts w:eastAsia="Times New Roman" w:cs="Arial"/>
        </w:rPr>
        <w:t xml:space="preserve"> </w:t>
      </w:r>
      <w:r>
        <w:rPr>
          <w:rFonts w:eastAsia="Times New Roman" w:cs="Arial"/>
        </w:rPr>
        <w:t>Kontrola, badania oraz odbiory wyrobów i robót budowlanych.</w:t>
      </w:r>
    </w:p>
    <w:p w:rsidR="00FB5CA8" w:rsidRDefault="00FB5CA8">
      <w:pPr>
        <w:widowControl w:val="0"/>
        <w:spacing w:after="0" w:line="240" w:lineRule="auto"/>
        <w:rPr>
          <w:rFonts w:eastAsia="Times New Roman" w:cs="Arial"/>
        </w:rPr>
      </w:pPr>
    </w:p>
    <w:p w:rsidR="00FB5CA8" w:rsidRDefault="007F452F">
      <w:pPr>
        <w:widowControl w:val="0"/>
        <w:tabs>
          <w:tab w:val="left" w:pos="360"/>
        </w:tabs>
        <w:spacing w:after="0" w:line="240" w:lineRule="auto"/>
      </w:pPr>
      <w:r>
        <w:rPr>
          <w:rFonts w:eastAsia="Times New Roman" w:cs="Arial"/>
        </w:rPr>
        <w:t xml:space="preserve">7. Rozdział VII. </w:t>
      </w:r>
      <w:r w:rsidR="00F46CD3">
        <w:rPr>
          <w:rFonts w:eastAsia="Times New Roman" w:cs="Arial"/>
        </w:rPr>
        <w:t xml:space="preserve"> </w:t>
      </w:r>
      <w:r>
        <w:rPr>
          <w:rFonts w:eastAsia="Times New Roman" w:cs="Arial"/>
        </w:rPr>
        <w:t>Wymagania dotyczące przedmiaru robót.</w:t>
      </w:r>
    </w:p>
    <w:p w:rsidR="00FB5CA8" w:rsidRDefault="00FB5CA8">
      <w:pPr>
        <w:widowControl w:val="0"/>
        <w:spacing w:after="0" w:line="240" w:lineRule="auto"/>
        <w:rPr>
          <w:rFonts w:eastAsia="Times New Roman" w:cs="Arial"/>
        </w:rPr>
      </w:pPr>
    </w:p>
    <w:p w:rsidR="00FB5CA8" w:rsidRDefault="007F452F">
      <w:pPr>
        <w:widowControl w:val="0"/>
        <w:tabs>
          <w:tab w:val="left" w:pos="360"/>
        </w:tabs>
        <w:spacing w:after="0" w:line="240" w:lineRule="auto"/>
      </w:pPr>
      <w:r>
        <w:rPr>
          <w:rFonts w:eastAsia="Times New Roman" w:cs="Arial"/>
        </w:rPr>
        <w:t>8. Rozdział VIII. Wymagania odbiór robót budowlanych.</w:t>
      </w:r>
    </w:p>
    <w:p w:rsidR="00FB5CA8" w:rsidRDefault="00FB5CA8">
      <w:pPr>
        <w:widowControl w:val="0"/>
        <w:spacing w:after="0" w:line="240" w:lineRule="auto"/>
        <w:rPr>
          <w:rFonts w:eastAsia="Times New Roman" w:cs="Arial"/>
        </w:rPr>
      </w:pPr>
    </w:p>
    <w:p w:rsidR="00FB5CA8" w:rsidRDefault="007F452F">
      <w:pPr>
        <w:widowControl w:val="0"/>
        <w:tabs>
          <w:tab w:val="left" w:pos="360"/>
        </w:tabs>
        <w:spacing w:after="0" w:line="240" w:lineRule="auto"/>
      </w:pPr>
      <w:r>
        <w:rPr>
          <w:rFonts w:eastAsia="Times New Roman" w:cs="Arial"/>
        </w:rPr>
        <w:t>9. Rozdział   IX. Rozliczenie robót.</w:t>
      </w:r>
    </w:p>
    <w:p w:rsidR="00FB5CA8" w:rsidRDefault="00FB5CA8">
      <w:pPr>
        <w:widowControl w:val="0"/>
        <w:spacing w:after="0" w:line="240" w:lineRule="auto"/>
        <w:rPr>
          <w:rFonts w:eastAsia="Times New Roman" w:cs="Arial"/>
        </w:rPr>
      </w:pPr>
    </w:p>
    <w:p w:rsidR="00FB5CA8" w:rsidRDefault="007F452F">
      <w:pPr>
        <w:widowControl w:val="0"/>
        <w:tabs>
          <w:tab w:val="left" w:pos="360"/>
        </w:tabs>
        <w:spacing w:after="0" w:line="240" w:lineRule="auto"/>
      </w:pPr>
      <w:r>
        <w:rPr>
          <w:rFonts w:eastAsia="Times New Roman" w:cs="Arial"/>
        </w:rPr>
        <w:t>10. Rozdział  X. Dokumenty odniesienia.</w:t>
      </w:r>
    </w:p>
    <w:p w:rsidR="00FB5CA8" w:rsidRDefault="00FB5CA8">
      <w:pPr>
        <w:widowControl w:val="0"/>
        <w:spacing w:after="0" w:line="240" w:lineRule="auto"/>
        <w:rPr>
          <w:rFonts w:eastAsia="Times New Roman" w:cs="Arial"/>
          <w:b/>
          <w:bCs/>
        </w:rPr>
      </w:pPr>
    </w:p>
    <w:p w:rsidR="00FB5CA8" w:rsidRDefault="00FB5CA8">
      <w:pPr>
        <w:widowControl w:val="0"/>
        <w:spacing w:after="0" w:line="240" w:lineRule="auto"/>
        <w:rPr>
          <w:rFonts w:eastAsia="Times New Roman" w:cs="Arial"/>
          <w:b/>
          <w:bCs/>
        </w:rPr>
      </w:pPr>
    </w:p>
    <w:p w:rsidR="00FB5CA8" w:rsidRDefault="00FB5CA8">
      <w:pPr>
        <w:widowControl w:val="0"/>
        <w:spacing w:after="0" w:line="240" w:lineRule="auto"/>
        <w:rPr>
          <w:rFonts w:eastAsia="Times New Roman" w:cs="Arial"/>
          <w:b/>
          <w:bCs/>
        </w:rPr>
      </w:pPr>
    </w:p>
    <w:p w:rsidR="00FB5CA8" w:rsidRDefault="00FB5CA8">
      <w:pPr>
        <w:widowControl w:val="0"/>
        <w:spacing w:after="0" w:line="240" w:lineRule="auto"/>
        <w:rPr>
          <w:rFonts w:eastAsia="Times New Roman" w:cs="Arial"/>
          <w:b/>
          <w:bCs/>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3E0293" w:rsidRDefault="003E0293">
      <w:pPr>
        <w:pStyle w:val="Bezodstpw"/>
        <w:rPr>
          <w:rFonts w:ascii="Times New Roman" w:hAnsi="Times New Roman" w:cs="Arial"/>
          <w:bCs/>
          <w:sz w:val="24"/>
          <w:szCs w:val="24"/>
        </w:rPr>
      </w:pPr>
    </w:p>
    <w:p w:rsidR="003E0293" w:rsidRDefault="003E0293">
      <w:pPr>
        <w:pStyle w:val="Bezodstpw"/>
        <w:rPr>
          <w:rFonts w:ascii="Times New Roman" w:hAnsi="Times New Roman" w:cs="Arial"/>
          <w:bCs/>
          <w:sz w:val="24"/>
          <w:szCs w:val="24"/>
        </w:rPr>
      </w:pPr>
    </w:p>
    <w:p w:rsidR="003E0293" w:rsidRDefault="003E0293">
      <w:pPr>
        <w:pStyle w:val="Bezodstpw"/>
        <w:rPr>
          <w:rFonts w:ascii="Times New Roman" w:hAnsi="Times New Roman" w:cs="Arial"/>
          <w:bCs/>
          <w:sz w:val="24"/>
          <w:szCs w:val="24"/>
        </w:rPr>
      </w:pPr>
    </w:p>
    <w:p w:rsidR="00FB5CA8" w:rsidRDefault="00FB5CA8">
      <w:pPr>
        <w:pStyle w:val="Bezodstpw"/>
        <w:rPr>
          <w:rFonts w:ascii="Times New Roman" w:hAnsi="Times New Roman" w:cs="Arial"/>
          <w:bCs/>
          <w:sz w:val="24"/>
          <w:szCs w:val="24"/>
        </w:rPr>
      </w:pPr>
    </w:p>
    <w:p w:rsidR="001276BB" w:rsidRDefault="001276BB">
      <w:pPr>
        <w:pStyle w:val="Bezodstpw"/>
        <w:rPr>
          <w:rFonts w:ascii="Times New Roman" w:hAnsi="Times New Roman" w:cs="Arial"/>
          <w:bCs/>
          <w:sz w:val="24"/>
          <w:szCs w:val="24"/>
        </w:rPr>
      </w:pPr>
    </w:p>
    <w:p w:rsidR="00FB5CA8" w:rsidRPr="00F46CD3" w:rsidRDefault="007F452F">
      <w:pPr>
        <w:rPr>
          <w:rFonts w:cs="Times New Roman"/>
        </w:rPr>
      </w:pPr>
      <w:r w:rsidRPr="00F46CD3">
        <w:rPr>
          <w:rFonts w:cs="Times New Roman"/>
          <w:b/>
          <w:u w:val="single"/>
        </w:rPr>
        <w:lastRenderedPageBreak/>
        <w:t>ST-B 01</w:t>
      </w:r>
      <w:r w:rsidRPr="00F46CD3">
        <w:rPr>
          <w:rFonts w:cs="Times New Roman"/>
          <w:b/>
          <w:bCs/>
          <w:u w:val="single"/>
        </w:rPr>
        <w:t xml:space="preserve">   WYMAGANIA OGÓLNE I ZAŁOŻENIA DO PRZEDMIARU  </w:t>
      </w:r>
    </w:p>
    <w:p w:rsidR="00FB5CA8" w:rsidRPr="007F452F" w:rsidRDefault="007F452F">
      <w:pPr>
        <w:widowControl w:val="0"/>
        <w:spacing w:after="0" w:line="240" w:lineRule="auto"/>
        <w:rPr>
          <w:rFonts w:cs="Times New Roman"/>
        </w:rPr>
      </w:pPr>
      <w:r w:rsidRPr="007F452F">
        <w:rPr>
          <w:rFonts w:eastAsia="Times New Roman" w:cs="Times New Roman"/>
          <w:b/>
          <w:bCs/>
        </w:rPr>
        <w:t>1. Rozdział I. Część ogólna.</w:t>
      </w:r>
    </w:p>
    <w:p w:rsidR="00975E44" w:rsidRDefault="007F452F" w:rsidP="002F7DCB">
      <w:pPr>
        <w:autoSpaceDE w:val="0"/>
        <w:autoSpaceDN w:val="0"/>
        <w:adjustRightInd w:val="0"/>
        <w:rPr>
          <w:rFonts w:eastAsia="Times New Roman" w:cs="Times New Roman"/>
          <w:bCs/>
        </w:rPr>
      </w:pPr>
      <w:r w:rsidRPr="002F7DCB">
        <w:rPr>
          <w:rFonts w:eastAsia="Times New Roman" w:cs="Times New Roman"/>
          <w:bCs/>
        </w:rPr>
        <w:t xml:space="preserve">1.1 </w:t>
      </w:r>
      <w:bookmarkStart w:id="0" w:name="_Hlk108421512"/>
      <w:bookmarkStart w:id="1" w:name="_Hlk108421683"/>
      <w:r w:rsidR="002F7DCB">
        <w:rPr>
          <w:rFonts w:eastAsia="Times New Roman" w:cs="Times New Roman"/>
          <w:bCs/>
        </w:rPr>
        <w:t xml:space="preserve">Nazwa inwestycji: </w:t>
      </w:r>
    </w:p>
    <w:p w:rsidR="00B16674" w:rsidRDefault="00B16674" w:rsidP="00B16674">
      <w:pPr>
        <w:suppressAutoHyphens w:val="0"/>
        <w:spacing w:after="0" w:line="240" w:lineRule="auto"/>
        <w:rPr>
          <w:bCs/>
          <w:color w:val="000000"/>
        </w:rPr>
      </w:pPr>
      <w:r w:rsidRPr="00B1548C">
        <w:rPr>
          <w:rFonts w:eastAsia="Times New Roman" w:cs="Times New Roman"/>
          <w:color w:val="000000"/>
          <w:lang w:eastAsia="pl-PL"/>
        </w:rPr>
        <w:t xml:space="preserve">Przedmiotem niniejszej ST są wymagania dotyczące wykonania i odbioru robót związanych </w:t>
      </w:r>
      <w:r w:rsidRPr="00B1548C">
        <w:rPr>
          <w:rFonts w:eastAsia="Times New Roman" w:cs="Times New Roman"/>
          <w:color w:val="000000"/>
          <w:lang w:eastAsia="pl-PL"/>
        </w:rPr>
        <w:br/>
        <w:t>z ułożeniem zewnętrznych bezspoinowych nawierzchni sportowych na zadaniu polegającym na przebudowie przyszkolnego boiska wielofunkcyjnego przy Szkole Podstawowej w Świ</w:t>
      </w:r>
      <w:r w:rsidRPr="00B1548C">
        <w:rPr>
          <w:rFonts w:eastAsia="Times New Roman" w:cs="Times New Roman"/>
          <w:color w:val="000000"/>
          <w:lang w:eastAsia="pl-PL"/>
        </w:rPr>
        <w:t>e</w:t>
      </w:r>
      <w:r w:rsidRPr="00B1548C">
        <w:rPr>
          <w:rFonts w:eastAsia="Times New Roman" w:cs="Times New Roman"/>
          <w:color w:val="000000"/>
          <w:lang w:eastAsia="pl-PL"/>
        </w:rPr>
        <w:t xml:space="preserve">minie 19 gm. Biesiekierz, </w:t>
      </w:r>
      <w:r w:rsidRPr="00B1548C">
        <w:rPr>
          <w:bCs/>
        </w:rPr>
        <w:t xml:space="preserve">76-039 Biesiekierz </w:t>
      </w:r>
      <w:r w:rsidRPr="00B1548C">
        <w:rPr>
          <w:bCs/>
          <w:color w:val="000000"/>
        </w:rPr>
        <w:t>dz. Nr 52/2;</w:t>
      </w:r>
      <w:r w:rsidRPr="002F7DCB">
        <w:rPr>
          <w:bCs/>
          <w:color w:val="000000"/>
        </w:rPr>
        <w:t xml:space="preserve">  </w:t>
      </w:r>
    </w:p>
    <w:bookmarkEnd w:id="0"/>
    <w:bookmarkEnd w:id="1"/>
    <w:p w:rsidR="003E0293" w:rsidRDefault="003E0293" w:rsidP="003E0293">
      <w:pPr>
        <w:autoSpaceDE w:val="0"/>
        <w:autoSpaceDN w:val="0"/>
        <w:adjustRightInd w:val="0"/>
        <w:spacing w:after="0"/>
        <w:rPr>
          <w:rFonts w:eastAsia="Times New Roman" w:cs="Times New Roman"/>
          <w:b/>
          <w:bCs/>
        </w:rPr>
      </w:pPr>
    </w:p>
    <w:p w:rsidR="00FB5CA8" w:rsidRPr="007F452F" w:rsidRDefault="007F452F" w:rsidP="003E0293">
      <w:pPr>
        <w:autoSpaceDE w:val="0"/>
        <w:autoSpaceDN w:val="0"/>
        <w:adjustRightInd w:val="0"/>
        <w:spacing w:after="0"/>
        <w:rPr>
          <w:rFonts w:cs="Times New Roman"/>
        </w:rPr>
      </w:pPr>
      <w:r w:rsidRPr="007F452F">
        <w:rPr>
          <w:rFonts w:eastAsia="Times New Roman" w:cs="Times New Roman"/>
          <w:b/>
          <w:bCs/>
        </w:rPr>
        <w:t>ZAMAWIAJĄCY:</w:t>
      </w:r>
    </w:p>
    <w:p w:rsidR="003D3F7D" w:rsidRPr="007F452F" w:rsidRDefault="003D3F7D" w:rsidP="003D3F7D">
      <w:pPr>
        <w:autoSpaceDE w:val="0"/>
        <w:autoSpaceDN w:val="0"/>
        <w:adjustRightInd w:val="0"/>
        <w:rPr>
          <w:rFonts w:eastAsia="Calibri" w:cs="Times New Roman"/>
          <w:b/>
          <w:bCs/>
          <w:color w:val="000000"/>
        </w:rPr>
      </w:pPr>
      <w:r w:rsidRPr="00B1548C">
        <w:rPr>
          <w:rFonts w:eastAsia="Calibri" w:cs="Times New Roman"/>
          <w:b/>
          <w:bCs/>
          <w:color w:val="000000"/>
        </w:rPr>
        <w:t xml:space="preserve">Urząd Gminy Biesiekierz </w:t>
      </w:r>
      <w:r w:rsidRPr="00B1548C">
        <w:rPr>
          <w:rFonts w:eastAsia="Calibri" w:cs="Times New Roman"/>
          <w:color w:val="000000"/>
        </w:rPr>
        <w:t>76-039 Biesiekierz</w:t>
      </w:r>
      <w:r w:rsidRPr="00B1548C">
        <w:rPr>
          <w:rFonts w:cs="Times New Roman"/>
          <w:color w:val="000000"/>
        </w:rPr>
        <w:t>.</w:t>
      </w:r>
    </w:p>
    <w:p w:rsidR="00FB5CA8" w:rsidRDefault="007F452F" w:rsidP="002F7DCB">
      <w:r w:rsidRPr="002F7DCB">
        <w:rPr>
          <w:rFonts w:cs="Times New Roman"/>
          <w:b/>
        </w:rPr>
        <w:t xml:space="preserve">Podstawa opracowania </w:t>
      </w:r>
    </w:p>
    <w:p w:rsidR="00FB5CA8" w:rsidRDefault="007F452F">
      <w:pPr>
        <w:pStyle w:val="Akapitzlist"/>
        <w:numPr>
          <w:ilvl w:val="0"/>
          <w:numId w:val="2"/>
        </w:numPr>
        <w:tabs>
          <w:tab w:val="left" w:pos="0"/>
        </w:tabs>
      </w:pPr>
      <w:r>
        <w:rPr>
          <w:rFonts w:cs="Times New Roman"/>
          <w:lang w:eastAsia="ar-SA"/>
        </w:rPr>
        <w:t xml:space="preserve">Prawo zamówień publicznych – Ustawa </w:t>
      </w:r>
    </w:p>
    <w:p w:rsidR="00FB5CA8" w:rsidRDefault="007F452F">
      <w:pPr>
        <w:pStyle w:val="Akapitzlist"/>
        <w:numPr>
          <w:ilvl w:val="0"/>
          <w:numId w:val="2"/>
        </w:numPr>
        <w:tabs>
          <w:tab w:val="left" w:pos="0"/>
        </w:tabs>
      </w:pPr>
      <w:r>
        <w:rPr>
          <w:rFonts w:cs="Times New Roman"/>
        </w:rPr>
        <w:t>Aktualne przepisy i Polskie Normy związane z tematem opracowania</w:t>
      </w:r>
    </w:p>
    <w:p w:rsidR="00FB5CA8" w:rsidRDefault="007F452F">
      <w:pPr>
        <w:pStyle w:val="Akapitzlist"/>
        <w:numPr>
          <w:ilvl w:val="0"/>
          <w:numId w:val="2"/>
        </w:numPr>
        <w:tabs>
          <w:tab w:val="left" w:pos="0"/>
          <w:tab w:val="left" w:pos="360"/>
          <w:tab w:val="left" w:pos="900"/>
          <w:tab w:val="left" w:pos="9724"/>
        </w:tabs>
      </w:pPr>
      <w:r>
        <w:rPr>
          <w:rFonts w:cs="Times New Roman"/>
        </w:rPr>
        <w:t xml:space="preserve">Aktualnie obowiązujące przepisy – </w:t>
      </w:r>
      <w:r>
        <w:rPr>
          <w:rFonts w:cs="Times New Roman"/>
          <w:color w:val="000000"/>
        </w:rPr>
        <w:t>Rozporządzenie Ministra Rozwoju i Technologii z dnia 20 grudnia 2021 r. w sprawie: „Szczegółowego zakresu i formy dokumentacji projektowej, specyfikacji technicznych wykonania i odbioru robót budowlanych oraz programu funkcjonalno-użytkowego” – Dz. U. 2021 poz. 2454</w:t>
      </w:r>
    </w:p>
    <w:p w:rsidR="00FB5CA8" w:rsidRDefault="007F452F">
      <w:pPr>
        <w:pStyle w:val="Akapitzlist"/>
        <w:numPr>
          <w:ilvl w:val="0"/>
          <w:numId w:val="2"/>
        </w:numPr>
        <w:tabs>
          <w:tab w:val="left" w:pos="0"/>
          <w:tab w:val="left" w:pos="360"/>
          <w:tab w:val="left" w:pos="900"/>
          <w:tab w:val="left" w:pos="9724"/>
        </w:tabs>
      </w:pPr>
      <w:r>
        <w:rPr>
          <w:rFonts w:cs="Times New Roman"/>
        </w:rPr>
        <w:t>„Specyfikacje Techniczne Wykonania i Odbioru Robót Budowlanych” – wydane przez Ośrodek Wdrożeń Ekonomiczno-organizacyjnych Budownictwa „PROMOCJA Sp. z o.o.” – Warszawa</w:t>
      </w:r>
    </w:p>
    <w:p w:rsidR="00FB5CA8" w:rsidRDefault="007F452F">
      <w:pPr>
        <w:pStyle w:val="Akapitzlist"/>
        <w:tabs>
          <w:tab w:val="left" w:pos="0"/>
          <w:tab w:val="left" w:pos="360"/>
          <w:tab w:val="left" w:pos="900"/>
          <w:tab w:val="left" w:pos="9724"/>
        </w:tabs>
        <w:ind w:left="786"/>
      </w:pPr>
      <w:r>
        <w:rPr>
          <w:rFonts w:cs="Times New Roman"/>
        </w:rPr>
        <w:t>-  ST- B-00.00.00.      -  „ Wymagania ogólne”     wyd. 2003 r. Warszawa,</w:t>
      </w:r>
    </w:p>
    <w:p w:rsidR="00FB5CA8" w:rsidRDefault="007F452F">
      <w:pPr>
        <w:pStyle w:val="Akapitzlist"/>
        <w:tabs>
          <w:tab w:val="left" w:pos="0"/>
          <w:tab w:val="left" w:pos="360"/>
          <w:tab w:val="left" w:pos="900"/>
          <w:tab w:val="left" w:pos="9724"/>
        </w:tabs>
        <w:ind w:left="786"/>
      </w:pPr>
      <w:r>
        <w:rPr>
          <w:rFonts w:cs="Times New Roman"/>
        </w:rPr>
        <w:t>-  ST- kod 45410000  -  „ Tynkowanie” wyd. 2004 r. Warszawa,</w:t>
      </w:r>
    </w:p>
    <w:p w:rsidR="00FB5CA8" w:rsidRDefault="007F452F">
      <w:pPr>
        <w:pStyle w:val="Akapitzlist"/>
        <w:tabs>
          <w:tab w:val="left" w:pos="0"/>
          <w:tab w:val="left" w:pos="360"/>
          <w:tab w:val="left" w:pos="900"/>
          <w:tab w:val="left" w:pos="9724"/>
        </w:tabs>
        <w:ind w:left="786"/>
      </w:pPr>
      <w:r>
        <w:rPr>
          <w:rFonts w:cs="Times New Roman"/>
        </w:rPr>
        <w:t xml:space="preserve">- „Warunki Techniczne Wykonania i Odbioru Robót Budowlanych” Część B: Roboty    </w:t>
      </w:r>
    </w:p>
    <w:p w:rsidR="00FB5CA8" w:rsidRDefault="007F452F">
      <w:pPr>
        <w:pStyle w:val="Akapitzlist"/>
        <w:tabs>
          <w:tab w:val="left" w:pos="0"/>
          <w:tab w:val="left" w:pos="360"/>
          <w:tab w:val="left" w:pos="900"/>
          <w:tab w:val="left" w:pos="9724"/>
        </w:tabs>
        <w:ind w:left="786"/>
      </w:pPr>
      <w:r>
        <w:rPr>
          <w:rFonts w:cs="Times New Roman"/>
        </w:rPr>
        <w:t xml:space="preserve">Wykończeniowe, </w:t>
      </w:r>
    </w:p>
    <w:p w:rsidR="00FB5CA8" w:rsidRPr="002F7DCB" w:rsidRDefault="007F452F">
      <w:pPr>
        <w:spacing w:after="60" w:line="312" w:lineRule="auto"/>
        <w:rPr>
          <w:rFonts w:cs="Times New Roman"/>
        </w:rPr>
      </w:pPr>
      <w:r w:rsidRPr="002F7DCB">
        <w:rPr>
          <w:rFonts w:cs="Times New Roman"/>
          <w:b/>
          <w:bCs/>
          <w:color w:val="000000"/>
        </w:rPr>
        <w:t>1.2. Przedmiot ST.</w:t>
      </w:r>
    </w:p>
    <w:p w:rsidR="00B16674" w:rsidRPr="001B5B86" w:rsidRDefault="00B16674" w:rsidP="00B16674">
      <w:pPr>
        <w:suppressAutoHyphens w:val="0"/>
        <w:spacing w:after="0" w:line="240" w:lineRule="auto"/>
        <w:rPr>
          <w:rFonts w:eastAsia="Times New Roman" w:cs="Times New Roman"/>
          <w:b/>
          <w:bCs/>
        </w:rPr>
      </w:pPr>
      <w:r w:rsidRPr="00B1548C">
        <w:rPr>
          <w:rFonts w:eastAsia="Times New Roman" w:cs="Times New Roman"/>
          <w:color w:val="000000"/>
          <w:lang w:eastAsia="pl-PL"/>
        </w:rPr>
        <w:t xml:space="preserve">Przedmiotem niniejszej ST są wymagania dotyczące wykonania i odbioru robót związanych </w:t>
      </w:r>
      <w:r w:rsidRPr="00B1548C">
        <w:rPr>
          <w:rFonts w:eastAsia="Times New Roman" w:cs="Times New Roman"/>
          <w:color w:val="000000"/>
          <w:lang w:eastAsia="pl-PL"/>
        </w:rPr>
        <w:br/>
        <w:t>z ułożeniem zewnętrznych bezspoinowych nawierzchni sportowych z poliuretanu</w:t>
      </w:r>
      <w:r w:rsidR="00B36867" w:rsidRPr="00B1548C">
        <w:rPr>
          <w:rFonts w:eastAsia="Times New Roman" w:cs="Times New Roman"/>
          <w:color w:val="000000"/>
          <w:lang w:eastAsia="pl-PL"/>
        </w:rPr>
        <w:t xml:space="preserve"> lub pol</w:t>
      </w:r>
      <w:r w:rsidR="00B36867" w:rsidRPr="00B1548C">
        <w:rPr>
          <w:rFonts w:eastAsia="Times New Roman" w:cs="Times New Roman"/>
          <w:color w:val="000000"/>
          <w:lang w:eastAsia="pl-PL"/>
        </w:rPr>
        <w:t>i</w:t>
      </w:r>
      <w:r w:rsidR="00B36867" w:rsidRPr="00B1548C">
        <w:rPr>
          <w:rFonts w:eastAsia="Times New Roman" w:cs="Times New Roman"/>
          <w:color w:val="000000"/>
          <w:lang w:eastAsia="pl-PL"/>
        </w:rPr>
        <w:t>propylenu</w:t>
      </w:r>
      <w:r w:rsidRPr="00B1548C">
        <w:rPr>
          <w:rFonts w:eastAsia="Times New Roman" w:cs="Times New Roman"/>
          <w:color w:val="000000"/>
          <w:lang w:eastAsia="pl-PL"/>
        </w:rPr>
        <w:t>, budową piłko chwytu, wykonaniem chodnika o nawierzchni z polbruku oraz uz</w:t>
      </w:r>
      <w:r w:rsidRPr="00B1548C">
        <w:rPr>
          <w:rFonts w:eastAsia="Times New Roman" w:cs="Times New Roman"/>
          <w:color w:val="000000"/>
          <w:lang w:eastAsia="pl-PL"/>
        </w:rPr>
        <w:t>u</w:t>
      </w:r>
      <w:r w:rsidRPr="00B1548C">
        <w:rPr>
          <w:rFonts w:eastAsia="Times New Roman" w:cs="Times New Roman"/>
          <w:color w:val="000000"/>
          <w:lang w:eastAsia="pl-PL"/>
        </w:rPr>
        <w:t>pełnieniem nawierzchni trawiastej na zadaniu polegającym na przebudowie przyszkolnego boiska wielofunkcyjnego przy Szkole Podstawowej w Świeminie 19 gm. Biesiekierz.</w:t>
      </w:r>
    </w:p>
    <w:p w:rsidR="00FB5CA8" w:rsidRPr="002F7DCB" w:rsidRDefault="00FB5CA8">
      <w:pPr>
        <w:widowControl w:val="0"/>
        <w:spacing w:after="0" w:line="240" w:lineRule="auto"/>
        <w:rPr>
          <w:rFonts w:cs="Times New Roman"/>
        </w:rPr>
      </w:pPr>
    </w:p>
    <w:p w:rsidR="00FB5CA8" w:rsidRPr="002F7DCB" w:rsidRDefault="007F452F">
      <w:pPr>
        <w:pStyle w:val="Default"/>
        <w:rPr>
          <w:rFonts w:ascii="Times New Roman" w:hAnsi="Times New Roman" w:cs="Times New Roman"/>
        </w:rPr>
      </w:pPr>
      <w:r w:rsidRPr="002F7DCB">
        <w:rPr>
          <w:rFonts w:ascii="Times New Roman" w:hAnsi="Times New Roman" w:cs="Times New Roman"/>
        </w:rPr>
        <w:t>1.2.1. Ogólny zakres robót</w:t>
      </w:r>
    </w:p>
    <w:p w:rsidR="00111F1E" w:rsidRDefault="00111F1E" w:rsidP="002F7DCB">
      <w:pPr>
        <w:pStyle w:val="Listapunktowana41"/>
        <w:tabs>
          <w:tab w:val="clear" w:pos="0"/>
        </w:tabs>
        <w:ind w:left="0" w:firstLine="0"/>
        <w:jc w:val="both"/>
      </w:pPr>
      <w:r w:rsidRPr="002F7DCB">
        <w:t xml:space="preserve">Planowane prace budowlane obejmują </w:t>
      </w:r>
      <w:r>
        <w:t>remont</w:t>
      </w:r>
      <w:r w:rsidRPr="002F7DCB">
        <w:t xml:space="preserve"> boiska wielofunkcyjnego o zewnętrznych wymiarach </w:t>
      </w:r>
      <w:r>
        <w:t>(szer./dł.) 30,0 m / 30</w:t>
      </w:r>
      <w:r w:rsidRPr="002F7DCB">
        <w:t xml:space="preserve">,0 m w miejscu istniejącego boiska gminnego o nawierzchni </w:t>
      </w:r>
      <w:r>
        <w:t>asfaltowej</w:t>
      </w:r>
      <w:r w:rsidRPr="002F7DCB">
        <w:t xml:space="preserve"> oraz </w:t>
      </w:r>
      <w:r>
        <w:t xml:space="preserve">budowę </w:t>
      </w:r>
      <w:r w:rsidRPr="002F7DCB">
        <w:t xml:space="preserve">piłkochwytu o </w:t>
      </w:r>
      <w:r>
        <w:t>wymiarach (szer./wys.) 27,0m/</w:t>
      </w:r>
      <w:r w:rsidRPr="002F7DCB">
        <w:t>6,0. Nawierzchnia boiska: nawierzchnia sportowa poli</w:t>
      </w:r>
      <w:r w:rsidR="00B1548C">
        <w:t>uretanowa</w:t>
      </w:r>
      <w:r w:rsidRPr="002F7DCB">
        <w:t xml:space="preserve">. Boisko wielofunkcyjne będzie służyło do gry w piłkę </w:t>
      </w:r>
      <w:r>
        <w:t xml:space="preserve">nożną, piłkę ręczną, koszykówkę, </w:t>
      </w:r>
      <w:r w:rsidRPr="002F7DCB">
        <w:t>siatkówkę</w:t>
      </w:r>
      <w:r>
        <w:t xml:space="preserve"> i tenis ziemny</w:t>
      </w:r>
      <w:r w:rsidRPr="002F7DCB">
        <w:t xml:space="preserve">. Boisko będzie wyposażone w dwie bramki, </w:t>
      </w:r>
      <w:r>
        <w:t>dwa</w:t>
      </w:r>
      <w:r w:rsidRPr="002F7DCB">
        <w:t xml:space="preserve"> kosze do koszykówki, słupki z siatką do gry w siatkówkę </w:t>
      </w:r>
      <w:r w:rsidR="00B1548C">
        <w:br/>
      </w:r>
      <w:r w:rsidRPr="002F7DCB">
        <w:t>i słupki z siatką do gry w tenis ziemny</w:t>
      </w:r>
      <w:r>
        <w:t>.</w:t>
      </w:r>
    </w:p>
    <w:p w:rsidR="00975E44" w:rsidRDefault="00975E44" w:rsidP="002F7DCB">
      <w:pPr>
        <w:pStyle w:val="Listapunktowana41"/>
        <w:tabs>
          <w:tab w:val="clear" w:pos="0"/>
        </w:tabs>
        <w:ind w:left="0" w:firstLine="0"/>
        <w:jc w:val="both"/>
      </w:pPr>
      <w:r>
        <w:lastRenderedPageBreak/>
        <w:t>W ramach zadania planuje się także wykonanie ogrodzenia zabezpieczającego w formie p</w:t>
      </w:r>
      <w:r w:rsidR="00697A6D" w:rsidRPr="002F7DCB">
        <w:t xml:space="preserve">iłkochwytu o </w:t>
      </w:r>
      <w:r w:rsidR="002F7DCB">
        <w:t>wymiarach (szer./wys.) 2</w:t>
      </w:r>
      <w:r w:rsidR="00CE05FD">
        <w:t>7</w:t>
      </w:r>
      <w:r w:rsidR="002F7DCB">
        <w:t>,0m/</w:t>
      </w:r>
      <w:r>
        <w:t>6,0. Z siatki polietylenowej zawieszonej na linkach stalowych zamocowanych do słupów osadzonych w fundamencie.</w:t>
      </w:r>
    </w:p>
    <w:p w:rsidR="00975E44" w:rsidRPr="00975E44" w:rsidRDefault="00975E44" w:rsidP="00975E44">
      <w:pPr>
        <w:suppressAutoHyphens w:val="0"/>
        <w:spacing w:after="0" w:line="240" w:lineRule="auto"/>
        <w:rPr>
          <w:rFonts w:eastAsia="Times New Roman" w:cs="Times New Roman"/>
          <w:color w:val="000000"/>
          <w:lang w:eastAsia="pl-PL"/>
        </w:rPr>
      </w:pPr>
      <w:r w:rsidRPr="00975E44">
        <w:rPr>
          <w:rFonts w:eastAsia="Times New Roman" w:cs="Times New Roman"/>
          <w:color w:val="000000"/>
          <w:lang w:eastAsia="pl-PL"/>
        </w:rPr>
        <w:t>Nawierzchnię boiska, należy wykonać z materiałów charakteryzujących się wysokim sto</w:t>
      </w:r>
      <w:r w:rsidRPr="00975E44">
        <w:rPr>
          <w:rFonts w:eastAsia="Times New Roman" w:cs="Times New Roman"/>
          <w:color w:val="000000"/>
          <w:lang w:eastAsia="pl-PL"/>
        </w:rPr>
        <w:t>p</w:t>
      </w:r>
      <w:r w:rsidRPr="00975E44">
        <w:rPr>
          <w:rFonts w:eastAsia="Times New Roman" w:cs="Times New Roman"/>
          <w:color w:val="000000"/>
          <w:lang w:eastAsia="pl-PL"/>
        </w:rPr>
        <w:t>niem elastyczności i sprężystości, dobre pochłanianie energii udarowej jak i umożliwiających niezbędny, minimalny poślizg (ochrona na kontuzję stawów, kolan i łokci grających) oraz odpornych na działanie czynników atmosferycznych i zapewniających wieloletnią stabilność swoich parametrów. Oferowana nawierzchnia syntetyczna musi posiadać ważną aprobatę techniczną ITB lub rekomendację ITB lub równorzędny wraz z wynikami badań uprawnionej jednostki.</w:t>
      </w:r>
    </w:p>
    <w:p w:rsidR="00975E44" w:rsidRPr="00975E44" w:rsidRDefault="00975E44" w:rsidP="00975E44">
      <w:pPr>
        <w:suppressAutoHyphens w:val="0"/>
        <w:spacing w:after="0" w:line="240" w:lineRule="auto"/>
        <w:rPr>
          <w:rFonts w:eastAsia="Times New Roman" w:cs="Times New Roman"/>
          <w:color w:val="000000"/>
          <w:lang w:eastAsia="pl-PL"/>
        </w:rPr>
      </w:pPr>
      <w:r w:rsidRPr="00975E44">
        <w:rPr>
          <w:rFonts w:eastAsia="Times New Roman" w:cs="Times New Roman"/>
          <w:color w:val="000000"/>
          <w:lang w:eastAsia="pl-PL"/>
        </w:rPr>
        <w:t>Kolorystyka boiska:</w:t>
      </w:r>
      <w:r w:rsidR="00F46CD3">
        <w:rPr>
          <w:rFonts w:eastAsia="Times New Roman" w:cs="Times New Roman"/>
          <w:color w:val="000000"/>
          <w:lang w:eastAsia="pl-PL"/>
        </w:rPr>
        <w:t xml:space="preserve"> Zostanie ustalona po wybraniu odpowiedniego systemu.</w:t>
      </w:r>
    </w:p>
    <w:p w:rsidR="00975E44" w:rsidRDefault="00697A6D" w:rsidP="002F7DCB">
      <w:pPr>
        <w:pStyle w:val="Listapunktowana41"/>
        <w:tabs>
          <w:tab w:val="clear" w:pos="0"/>
        </w:tabs>
        <w:ind w:left="0" w:firstLine="0"/>
        <w:jc w:val="both"/>
      </w:pPr>
      <w:r w:rsidRPr="002F7DCB">
        <w:t xml:space="preserve">Nawierzchnia boiska: nawierzchnia sportowa </w:t>
      </w:r>
      <w:r w:rsidR="00CE05FD">
        <w:t xml:space="preserve">poliuretanowa lub </w:t>
      </w:r>
      <w:r w:rsidRPr="002F7DCB">
        <w:t>polipropylenowa</w:t>
      </w:r>
      <w:r w:rsidR="00CE05FD">
        <w:t xml:space="preserve">. Nawierzchnia winna spełniać normę </w:t>
      </w:r>
      <w:r w:rsidR="00CE05FD" w:rsidRPr="00B36867">
        <w:rPr>
          <w:b/>
        </w:rPr>
        <w:t>PN-EN 14877:2014-02</w:t>
      </w:r>
      <w:r w:rsidR="00CE05FD">
        <w:t xml:space="preserve">. </w:t>
      </w:r>
      <w:r w:rsidRPr="002F7DCB">
        <w:t xml:space="preserve"> Boisko wielofunkcyjne będzie służyło do gry w piłkę no</w:t>
      </w:r>
      <w:r w:rsidR="00975E44">
        <w:t xml:space="preserve">żną, piłkę ręczną, koszykówkę, </w:t>
      </w:r>
      <w:r w:rsidRPr="002F7DCB">
        <w:t>siatkówkę</w:t>
      </w:r>
      <w:r w:rsidR="00975E44">
        <w:t xml:space="preserve"> i tenis ziemny</w:t>
      </w:r>
      <w:r w:rsidRPr="002F7DCB">
        <w:t xml:space="preserve">. </w:t>
      </w:r>
    </w:p>
    <w:p w:rsidR="00975E44" w:rsidRPr="00975E44" w:rsidRDefault="00975E44" w:rsidP="00975E44">
      <w:pPr>
        <w:suppressAutoHyphens w:val="0"/>
        <w:spacing w:after="0" w:line="240" w:lineRule="auto"/>
        <w:rPr>
          <w:rFonts w:eastAsia="Times New Roman" w:cs="Times New Roman"/>
          <w:color w:val="000000"/>
          <w:lang w:eastAsia="pl-PL"/>
        </w:rPr>
      </w:pPr>
      <w:r w:rsidRPr="00975E44">
        <w:rPr>
          <w:rFonts w:eastAsia="Times New Roman" w:cs="Times New Roman"/>
          <w:color w:val="000000"/>
          <w:lang w:eastAsia="pl-PL"/>
        </w:rPr>
        <w:t>Wyposażenie boiska stanowić będą:</w:t>
      </w:r>
    </w:p>
    <w:p w:rsidR="00975E44" w:rsidRPr="00975E44" w:rsidRDefault="00111F1E" w:rsidP="00975E44">
      <w:pPr>
        <w:suppressAutoHyphens w:val="0"/>
        <w:spacing w:after="0" w:line="240" w:lineRule="auto"/>
        <w:rPr>
          <w:rFonts w:eastAsia="Times New Roman" w:cs="Times New Roman"/>
          <w:color w:val="000000"/>
          <w:lang w:eastAsia="pl-PL"/>
        </w:rPr>
      </w:pPr>
      <w:r>
        <w:rPr>
          <w:rFonts w:eastAsia="Times New Roman" w:cs="Times New Roman"/>
          <w:color w:val="000000"/>
          <w:lang w:eastAsia="pl-PL"/>
        </w:rPr>
        <w:t xml:space="preserve">- </w:t>
      </w:r>
      <w:r w:rsidR="00975E44" w:rsidRPr="00975E44">
        <w:rPr>
          <w:rFonts w:eastAsia="Times New Roman" w:cs="Times New Roman"/>
          <w:color w:val="000000"/>
          <w:lang w:eastAsia="pl-PL"/>
        </w:rPr>
        <w:t>Bramki do piłki ręcznej</w:t>
      </w:r>
      <w:r w:rsidR="00975E44">
        <w:rPr>
          <w:rFonts w:eastAsia="Times New Roman" w:cs="Times New Roman"/>
          <w:color w:val="000000"/>
          <w:lang w:eastAsia="pl-PL"/>
        </w:rPr>
        <w:t xml:space="preserve"> i nożnej</w:t>
      </w:r>
      <w:r w:rsidR="00CE05FD">
        <w:rPr>
          <w:rFonts w:eastAsia="Times New Roman" w:cs="Times New Roman"/>
          <w:color w:val="000000"/>
          <w:lang w:eastAsia="pl-PL"/>
        </w:rPr>
        <w:t>,</w:t>
      </w:r>
      <w:r w:rsidR="00975E44" w:rsidRPr="00975E44">
        <w:rPr>
          <w:rFonts w:eastAsia="Times New Roman" w:cs="Times New Roman"/>
          <w:color w:val="000000"/>
          <w:lang w:eastAsia="pl-PL"/>
        </w:rPr>
        <w:t xml:space="preserve"> mocowane w tulejach, haki mocujące siatkę </w:t>
      </w:r>
      <w:r w:rsidR="00F46CD3">
        <w:rPr>
          <w:rFonts w:eastAsia="Times New Roman" w:cs="Times New Roman"/>
          <w:color w:val="000000"/>
          <w:lang w:eastAsia="pl-PL"/>
        </w:rPr>
        <w:br/>
      </w:r>
      <w:r w:rsidR="00975E44" w:rsidRPr="00975E44">
        <w:rPr>
          <w:rFonts w:eastAsia="Times New Roman" w:cs="Times New Roman"/>
          <w:color w:val="000000"/>
          <w:lang w:eastAsia="pl-PL"/>
        </w:rPr>
        <w:t>z metalu, bramka musi posiadać certyfikat bezpieczeństwa „B” – 2 szt.</w:t>
      </w:r>
    </w:p>
    <w:p w:rsidR="00975E44" w:rsidRPr="00975E44" w:rsidRDefault="00975E44" w:rsidP="00975E44">
      <w:pPr>
        <w:suppressAutoHyphens w:val="0"/>
        <w:spacing w:after="0" w:line="240" w:lineRule="auto"/>
        <w:rPr>
          <w:rFonts w:eastAsia="Times New Roman" w:cs="Times New Roman"/>
          <w:color w:val="000000"/>
          <w:lang w:eastAsia="pl-PL"/>
        </w:rPr>
      </w:pPr>
      <w:r w:rsidRPr="00975E44">
        <w:rPr>
          <w:rFonts w:eastAsia="Times New Roman" w:cs="Times New Roman"/>
          <w:color w:val="000000"/>
          <w:lang w:eastAsia="pl-PL"/>
        </w:rPr>
        <w:t>Dekle umożliwiające zaślepienie otworu po demontażu bramek – 4 szt.</w:t>
      </w:r>
    </w:p>
    <w:p w:rsidR="00975E44" w:rsidRPr="00975E44" w:rsidRDefault="00111F1E" w:rsidP="00975E44">
      <w:pPr>
        <w:suppressAutoHyphens w:val="0"/>
        <w:spacing w:after="0" w:line="240" w:lineRule="auto"/>
        <w:rPr>
          <w:rFonts w:eastAsia="Times New Roman" w:cs="Times New Roman"/>
          <w:color w:val="000000"/>
          <w:lang w:eastAsia="pl-PL"/>
        </w:rPr>
      </w:pPr>
      <w:r>
        <w:rPr>
          <w:rFonts w:eastAsia="Times New Roman" w:cs="Times New Roman"/>
          <w:color w:val="000000"/>
          <w:lang w:eastAsia="pl-PL"/>
        </w:rPr>
        <w:t xml:space="preserve">- </w:t>
      </w:r>
      <w:r w:rsidR="00975E44" w:rsidRPr="00975E44">
        <w:rPr>
          <w:rFonts w:eastAsia="Times New Roman" w:cs="Times New Roman"/>
          <w:color w:val="000000"/>
          <w:lang w:eastAsia="pl-PL"/>
        </w:rPr>
        <w:t>Słupki do siatkówki i tenisa z regulacją wysokości – aluminiowe z mechanizmem naciąg</w:t>
      </w:r>
      <w:r w:rsidR="00975E44" w:rsidRPr="00975E44">
        <w:rPr>
          <w:rFonts w:eastAsia="Times New Roman" w:cs="Times New Roman"/>
          <w:color w:val="000000"/>
          <w:lang w:eastAsia="pl-PL"/>
        </w:rPr>
        <w:t>o</w:t>
      </w:r>
      <w:r w:rsidR="00975E44" w:rsidRPr="00975E44">
        <w:rPr>
          <w:rFonts w:eastAsia="Times New Roman" w:cs="Times New Roman"/>
          <w:color w:val="000000"/>
          <w:lang w:eastAsia="pl-PL"/>
        </w:rPr>
        <w:t>wym, mocowane w tulejach osadzonych w podbudowie, słupek musi posiadać certyfikat be</w:t>
      </w:r>
      <w:r w:rsidR="00975E44" w:rsidRPr="00975E44">
        <w:rPr>
          <w:rFonts w:eastAsia="Times New Roman" w:cs="Times New Roman"/>
          <w:color w:val="000000"/>
          <w:lang w:eastAsia="pl-PL"/>
        </w:rPr>
        <w:t>z</w:t>
      </w:r>
      <w:r w:rsidR="00975E44" w:rsidRPr="00975E44">
        <w:rPr>
          <w:rFonts w:eastAsia="Times New Roman" w:cs="Times New Roman"/>
          <w:color w:val="000000"/>
          <w:lang w:eastAsia="pl-PL"/>
        </w:rPr>
        <w:t>pieczeństwa „B”</w:t>
      </w:r>
      <w:r w:rsidR="003074C4">
        <w:rPr>
          <w:rFonts w:eastAsia="Times New Roman" w:cs="Times New Roman"/>
          <w:color w:val="000000"/>
          <w:lang w:eastAsia="pl-PL"/>
        </w:rPr>
        <w:t xml:space="preserve"> </w:t>
      </w:r>
      <w:r w:rsidR="00975E44" w:rsidRPr="00975E44">
        <w:rPr>
          <w:rFonts w:eastAsia="Times New Roman" w:cs="Times New Roman"/>
          <w:color w:val="000000"/>
          <w:lang w:eastAsia="pl-PL"/>
        </w:rPr>
        <w:t>– 2 szt.</w:t>
      </w:r>
    </w:p>
    <w:p w:rsidR="00975E44" w:rsidRPr="00975E44" w:rsidRDefault="00975E44" w:rsidP="00975E44">
      <w:pPr>
        <w:suppressAutoHyphens w:val="0"/>
        <w:spacing w:after="0" w:line="240" w:lineRule="auto"/>
        <w:rPr>
          <w:rFonts w:eastAsia="Times New Roman" w:cs="Times New Roman"/>
          <w:color w:val="000000"/>
          <w:lang w:eastAsia="pl-PL"/>
        </w:rPr>
      </w:pPr>
      <w:r w:rsidRPr="00975E44">
        <w:rPr>
          <w:rFonts w:eastAsia="Times New Roman" w:cs="Times New Roman"/>
          <w:color w:val="000000"/>
          <w:lang w:eastAsia="pl-PL"/>
        </w:rPr>
        <w:t>Dekle umożliwiające zaślepienie otworu po demontażu słupków – 2 szt.</w:t>
      </w:r>
    </w:p>
    <w:p w:rsidR="00975E44" w:rsidRPr="009A48CE" w:rsidRDefault="00111F1E" w:rsidP="00975E44">
      <w:pPr>
        <w:pStyle w:val="Listapunktowana41"/>
        <w:tabs>
          <w:tab w:val="clear" w:pos="0"/>
        </w:tabs>
        <w:ind w:left="0" w:firstLine="0"/>
        <w:jc w:val="both"/>
      </w:pPr>
      <w:r>
        <w:rPr>
          <w:color w:val="000000"/>
          <w:lang w:eastAsia="pl-PL"/>
        </w:rPr>
        <w:t xml:space="preserve">- </w:t>
      </w:r>
      <w:r w:rsidR="00975E44" w:rsidRPr="00975E44">
        <w:rPr>
          <w:color w:val="000000"/>
          <w:lang w:eastAsia="pl-PL"/>
        </w:rPr>
        <w:t xml:space="preserve">Kosze do koszykówki – konstrukcja do koszykówki </w:t>
      </w:r>
      <w:r w:rsidR="003074C4">
        <w:rPr>
          <w:color w:val="000000"/>
          <w:lang w:eastAsia="pl-PL"/>
        </w:rPr>
        <w:t>jedno</w:t>
      </w:r>
      <w:r w:rsidR="00975E44" w:rsidRPr="00975E44">
        <w:rPr>
          <w:color w:val="000000"/>
          <w:lang w:eastAsia="pl-PL"/>
        </w:rPr>
        <w:t>słupowa, wysięg 2,2</w:t>
      </w:r>
      <w:r w:rsidR="003074C4">
        <w:rPr>
          <w:color w:val="000000"/>
          <w:lang w:eastAsia="pl-PL"/>
        </w:rPr>
        <w:t>5</w:t>
      </w:r>
      <w:r w:rsidR="00975E44" w:rsidRPr="00975E44">
        <w:rPr>
          <w:color w:val="000000"/>
          <w:lang w:eastAsia="pl-PL"/>
        </w:rPr>
        <w:t>m do tab</w:t>
      </w:r>
      <w:r w:rsidR="003074C4">
        <w:rPr>
          <w:color w:val="000000"/>
          <w:lang w:eastAsia="pl-PL"/>
        </w:rPr>
        <w:t xml:space="preserve">licy </w:t>
      </w:r>
      <w:r w:rsidR="003074C4" w:rsidRPr="009A48CE">
        <w:rPr>
          <w:color w:val="000000"/>
          <w:lang w:eastAsia="pl-PL"/>
        </w:rPr>
        <w:t>105x180cm</w:t>
      </w:r>
      <w:r w:rsidR="00975E44" w:rsidRPr="009A48CE">
        <w:rPr>
          <w:color w:val="000000"/>
          <w:lang w:eastAsia="pl-PL"/>
        </w:rPr>
        <w:t>, mocowana w tulejach, tuleje, dekle, maskujące, tablica do koszykówki profesjonalna, epoksydowa o wymiarach 105x180cm na ramie metalowej ocynkowanej ogniowo z regulacją wysokości, obręcz wzmocniona wyposażona w siatkę.</w:t>
      </w:r>
    </w:p>
    <w:p w:rsidR="00FB5CA8" w:rsidRPr="009A48CE" w:rsidRDefault="007F452F" w:rsidP="00635ED2">
      <w:pPr>
        <w:spacing w:before="114" w:after="0" w:line="312" w:lineRule="auto"/>
        <w:rPr>
          <w:rFonts w:cs="Times New Roman"/>
        </w:rPr>
      </w:pPr>
      <w:r w:rsidRPr="009A48CE">
        <w:rPr>
          <w:rFonts w:cs="Times New Roman"/>
          <w:b/>
          <w:bCs/>
          <w:color w:val="000000"/>
        </w:rPr>
        <w:t>1.3. Zakres stosowania ST.</w:t>
      </w:r>
    </w:p>
    <w:p w:rsidR="00FB5CA8" w:rsidRPr="009A48CE" w:rsidRDefault="007F452F" w:rsidP="00F46CD3">
      <w:pPr>
        <w:spacing w:after="3" w:line="240" w:lineRule="auto"/>
        <w:rPr>
          <w:rFonts w:cs="Times New Roman"/>
          <w:color w:val="000000"/>
        </w:rPr>
      </w:pPr>
      <w:r w:rsidRPr="009A48CE">
        <w:rPr>
          <w:rFonts w:cs="Times New Roman"/>
          <w:color w:val="000000"/>
        </w:rPr>
        <w:t>Niniejsza specyfikacja techniczna (ST) stanowi dokument przetargowy i kontraktowy przy zlecaniu robót zgodnie z ustawą o zamówieniach publicznych jak w pt.1.2.</w:t>
      </w:r>
    </w:p>
    <w:p w:rsidR="00F46CD3" w:rsidRPr="009A48CE" w:rsidRDefault="00F46CD3" w:rsidP="00F46CD3">
      <w:pPr>
        <w:spacing w:after="3" w:line="240" w:lineRule="auto"/>
        <w:rPr>
          <w:rFonts w:cs="Times New Roman"/>
        </w:rPr>
      </w:pPr>
    </w:p>
    <w:p w:rsidR="00FB5CA8" w:rsidRPr="009A48CE" w:rsidRDefault="007F452F">
      <w:pPr>
        <w:spacing w:after="60" w:line="312" w:lineRule="auto"/>
        <w:rPr>
          <w:rFonts w:cs="Times New Roman"/>
        </w:rPr>
      </w:pPr>
      <w:r w:rsidRPr="009A48CE">
        <w:rPr>
          <w:rFonts w:cs="Times New Roman"/>
          <w:b/>
          <w:bCs/>
          <w:color w:val="000000"/>
        </w:rPr>
        <w:t>1.4. Zakres robót obj</w:t>
      </w:r>
      <w:r w:rsidRPr="009A48CE">
        <w:rPr>
          <w:rFonts w:cs="Times New Roman"/>
          <w:b/>
          <w:color w:val="000000"/>
        </w:rPr>
        <w:t>ę</w:t>
      </w:r>
      <w:r w:rsidRPr="009A48CE">
        <w:rPr>
          <w:rFonts w:cs="Times New Roman"/>
          <w:b/>
          <w:bCs/>
          <w:color w:val="000000"/>
        </w:rPr>
        <w:t>tych ST.</w:t>
      </w:r>
    </w:p>
    <w:p w:rsidR="00FB5CA8" w:rsidRPr="009A48CE" w:rsidRDefault="007F452F" w:rsidP="00F46CD3">
      <w:pPr>
        <w:spacing w:after="60" w:line="240" w:lineRule="auto"/>
        <w:rPr>
          <w:rFonts w:cs="Times New Roman"/>
        </w:rPr>
      </w:pPr>
      <w:r w:rsidRPr="009A48CE">
        <w:rPr>
          <w:rFonts w:cs="Times New Roman"/>
          <w:color w:val="000000"/>
        </w:rPr>
        <w:t>Ustalenia zawarte w niniejszej specyfikacji obejmują wymagania ogólne, wspólne dla robót objętych szczegółowymi specyfikacjami technicznymi (SST):</w:t>
      </w:r>
    </w:p>
    <w:p w:rsidR="00FB5CA8" w:rsidRPr="009A48CE" w:rsidRDefault="007F452F">
      <w:pPr>
        <w:spacing w:after="60" w:line="312" w:lineRule="auto"/>
        <w:rPr>
          <w:rFonts w:cs="Times New Roman"/>
        </w:rPr>
      </w:pPr>
      <w:r w:rsidRPr="009A48CE">
        <w:rPr>
          <w:rFonts w:cs="Times New Roman"/>
          <w:b/>
          <w:color w:val="000000"/>
        </w:rPr>
        <w:t xml:space="preserve">Zakres prac dotyczący zasad prowadzenia robót związanych z </w:t>
      </w:r>
      <w:r w:rsidR="00635ED2" w:rsidRPr="009A48CE">
        <w:rPr>
          <w:rFonts w:cs="Times New Roman"/>
          <w:b/>
          <w:color w:val="000000"/>
        </w:rPr>
        <w:t>robotami zewnętrznymi</w:t>
      </w:r>
      <w:r w:rsidR="009453C3" w:rsidRPr="009A48CE">
        <w:rPr>
          <w:rFonts w:cs="Times New Roman"/>
          <w:b/>
          <w:color w:val="000000"/>
        </w:rPr>
        <w:t>:</w:t>
      </w:r>
    </w:p>
    <w:p w:rsidR="00697A6D" w:rsidRPr="009A48CE" w:rsidRDefault="009453C3" w:rsidP="009453C3">
      <w:pPr>
        <w:pStyle w:val="Default"/>
        <w:numPr>
          <w:ilvl w:val="0"/>
          <w:numId w:val="31"/>
        </w:numPr>
        <w:ind w:left="180" w:hanging="180"/>
        <w:rPr>
          <w:rFonts w:ascii="Times New Roman" w:hAnsi="Times New Roman" w:cs="Times New Roman"/>
        </w:rPr>
      </w:pPr>
      <w:r w:rsidRPr="009A48CE">
        <w:rPr>
          <w:rFonts w:ascii="Times New Roman" w:hAnsi="Times New Roman" w:cs="Times New Roman"/>
        </w:rPr>
        <w:t xml:space="preserve"> </w:t>
      </w:r>
      <w:r w:rsidR="00136C2E" w:rsidRPr="009A48CE">
        <w:rPr>
          <w:rFonts w:ascii="Times New Roman" w:hAnsi="Times New Roman" w:cs="Times New Roman"/>
        </w:rPr>
        <w:t>Prace przygotowawcze;</w:t>
      </w:r>
    </w:p>
    <w:p w:rsidR="00136C2E" w:rsidRPr="009A48CE" w:rsidRDefault="00136C2E" w:rsidP="009453C3">
      <w:pPr>
        <w:pStyle w:val="Default"/>
        <w:numPr>
          <w:ilvl w:val="0"/>
          <w:numId w:val="31"/>
        </w:numPr>
        <w:ind w:left="180" w:hanging="180"/>
        <w:rPr>
          <w:rFonts w:ascii="Times New Roman" w:hAnsi="Times New Roman" w:cs="Times New Roman"/>
        </w:rPr>
      </w:pPr>
      <w:r w:rsidRPr="009A48CE">
        <w:rPr>
          <w:rFonts w:ascii="Times New Roman" w:hAnsi="Times New Roman" w:cs="Times New Roman"/>
        </w:rPr>
        <w:t xml:space="preserve"> Roboty ziemne;</w:t>
      </w:r>
    </w:p>
    <w:p w:rsidR="00FB5CA8" w:rsidRPr="009A48CE" w:rsidRDefault="00136C2E" w:rsidP="00136C2E">
      <w:pPr>
        <w:pStyle w:val="Default"/>
        <w:numPr>
          <w:ilvl w:val="0"/>
          <w:numId w:val="31"/>
        </w:numPr>
        <w:ind w:left="180" w:hanging="180"/>
        <w:rPr>
          <w:rFonts w:ascii="Times New Roman" w:hAnsi="Times New Roman" w:cs="Times New Roman"/>
        </w:rPr>
      </w:pPr>
      <w:r w:rsidRPr="009A48CE">
        <w:rPr>
          <w:rFonts w:ascii="Times New Roman" w:hAnsi="Times New Roman" w:cs="Times New Roman"/>
        </w:rPr>
        <w:t xml:space="preserve"> </w:t>
      </w:r>
      <w:r w:rsidR="007F452F" w:rsidRPr="009A48CE">
        <w:rPr>
          <w:rFonts w:ascii="Times New Roman" w:hAnsi="Times New Roman" w:cs="Times New Roman"/>
        </w:rPr>
        <w:t>Wyko</w:t>
      </w:r>
      <w:r w:rsidRPr="009A48CE">
        <w:rPr>
          <w:rFonts w:ascii="Times New Roman" w:hAnsi="Times New Roman" w:cs="Times New Roman"/>
        </w:rPr>
        <w:t>nanie robót betonowych dla osadzenia elementów stalowych</w:t>
      </w:r>
      <w:r w:rsidR="007F452F" w:rsidRPr="009A48CE">
        <w:rPr>
          <w:rFonts w:ascii="Times New Roman" w:hAnsi="Times New Roman" w:cs="Times New Roman"/>
        </w:rPr>
        <w:t>;</w:t>
      </w:r>
    </w:p>
    <w:p w:rsidR="00FB5CA8" w:rsidRPr="009A48CE" w:rsidRDefault="007F452F">
      <w:pPr>
        <w:pStyle w:val="Default"/>
        <w:rPr>
          <w:rFonts w:ascii="Times New Roman" w:hAnsi="Times New Roman" w:cs="Times New Roman"/>
        </w:rPr>
      </w:pPr>
      <w:r w:rsidRPr="009A48CE">
        <w:rPr>
          <w:rFonts w:ascii="Times New Roman" w:hAnsi="Times New Roman" w:cs="Times New Roman"/>
        </w:rPr>
        <w:t xml:space="preserve">3. </w:t>
      </w:r>
      <w:r w:rsidR="00697A6D" w:rsidRPr="009A48CE">
        <w:rPr>
          <w:rFonts w:ascii="Times New Roman" w:hAnsi="Times New Roman" w:cs="Times New Roman"/>
        </w:rPr>
        <w:t>Wykonanie warstw konstrukcyjnych</w:t>
      </w:r>
      <w:r w:rsidR="0076735A" w:rsidRPr="009A48CE">
        <w:rPr>
          <w:rFonts w:ascii="Times New Roman" w:hAnsi="Times New Roman" w:cs="Times New Roman"/>
        </w:rPr>
        <w:t xml:space="preserve"> i warstwy odsączającej z zagęszczeniem;</w:t>
      </w:r>
    </w:p>
    <w:p w:rsidR="00B1548C" w:rsidRDefault="0076735A">
      <w:pPr>
        <w:pStyle w:val="Default"/>
        <w:rPr>
          <w:rFonts w:ascii="Times New Roman" w:hAnsi="Times New Roman" w:cs="Times New Roman"/>
        </w:rPr>
      </w:pPr>
      <w:r w:rsidRPr="009A48CE">
        <w:rPr>
          <w:rFonts w:ascii="Times New Roman" w:hAnsi="Times New Roman" w:cs="Times New Roman"/>
        </w:rPr>
        <w:t xml:space="preserve">4. Wykonanie nawierzchni sportowej </w:t>
      </w:r>
      <w:r w:rsidR="00111F1E">
        <w:rPr>
          <w:rFonts w:ascii="Times New Roman" w:hAnsi="Times New Roman" w:cs="Times New Roman"/>
        </w:rPr>
        <w:t xml:space="preserve">natryskowej </w:t>
      </w:r>
      <w:r w:rsidR="00B1548C">
        <w:rPr>
          <w:rFonts w:ascii="Times New Roman" w:hAnsi="Times New Roman" w:cs="Times New Roman"/>
        </w:rPr>
        <w:t xml:space="preserve">poliuretanowej dwu </w:t>
      </w:r>
      <w:r w:rsidRPr="009A48CE">
        <w:rPr>
          <w:rFonts w:ascii="Times New Roman" w:hAnsi="Times New Roman" w:cs="Times New Roman"/>
        </w:rPr>
        <w:t xml:space="preserve">warstwowej o </w:t>
      </w:r>
    </w:p>
    <w:p w:rsidR="00FB5CA8" w:rsidRPr="009A48CE" w:rsidRDefault="00B1548C">
      <w:pPr>
        <w:pStyle w:val="Default"/>
        <w:rPr>
          <w:rFonts w:ascii="Times New Roman" w:hAnsi="Times New Roman" w:cs="Times New Roman"/>
        </w:rPr>
      </w:pPr>
      <w:r>
        <w:rPr>
          <w:rFonts w:ascii="Times New Roman" w:hAnsi="Times New Roman" w:cs="Times New Roman"/>
        </w:rPr>
        <w:t xml:space="preserve">    </w:t>
      </w:r>
      <w:r w:rsidR="0076735A" w:rsidRPr="009A48CE">
        <w:rPr>
          <w:rFonts w:ascii="Times New Roman" w:hAnsi="Times New Roman" w:cs="Times New Roman"/>
        </w:rPr>
        <w:t>nawierzchni z EPDM z warstwą stabilizacyjną</w:t>
      </w:r>
      <w:r>
        <w:rPr>
          <w:rFonts w:ascii="Times New Roman" w:hAnsi="Times New Roman" w:cs="Times New Roman"/>
        </w:rPr>
        <w:t xml:space="preserve"> ET35.</w:t>
      </w:r>
    </w:p>
    <w:p w:rsidR="00FB5CA8" w:rsidRPr="009A48CE" w:rsidRDefault="007F452F">
      <w:pPr>
        <w:pStyle w:val="Default"/>
        <w:rPr>
          <w:rFonts w:ascii="Times New Roman" w:hAnsi="Times New Roman" w:cs="Times New Roman"/>
        </w:rPr>
      </w:pPr>
      <w:r w:rsidRPr="009A48CE">
        <w:rPr>
          <w:rFonts w:ascii="Times New Roman" w:hAnsi="Times New Roman" w:cs="Times New Roman"/>
        </w:rPr>
        <w:t xml:space="preserve">5. </w:t>
      </w:r>
      <w:r w:rsidR="009453C3" w:rsidRPr="009A48CE">
        <w:rPr>
          <w:rFonts w:ascii="Times New Roman" w:hAnsi="Times New Roman" w:cs="Times New Roman"/>
        </w:rPr>
        <w:t xml:space="preserve">Malowanie </w:t>
      </w:r>
      <w:r w:rsidR="0076735A" w:rsidRPr="009A48CE">
        <w:rPr>
          <w:rFonts w:ascii="Times New Roman" w:hAnsi="Times New Roman" w:cs="Times New Roman"/>
        </w:rPr>
        <w:t>lin</w:t>
      </w:r>
      <w:r w:rsidR="00CE05FD" w:rsidRPr="009A48CE">
        <w:rPr>
          <w:rFonts w:ascii="Times New Roman" w:hAnsi="Times New Roman" w:cs="Times New Roman"/>
        </w:rPr>
        <w:t>i</w:t>
      </w:r>
      <w:r w:rsidR="0076735A" w:rsidRPr="009A48CE">
        <w:rPr>
          <w:rFonts w:ascii="Times New Roman" w:hAnsi="Times New Roman" w:cs="Times New Roman"/>
        </w:rPr>
        <w:t>i.</w:t>
      </w:r>
    </w:p>
    <w:p w:rsidR="0076735A" w:rsidRDefault="0076735A">
      <w:pPr>
        <w:pStyle w:val="Default"/>
        <w:rPr>
          <w:rFonts w:ascii="Times New Roman" w:hAnsi="Times New Roman" w:cs="Times New Roman"/>
          <w:b/>
        </w:rPr>
      </w:pPr>
    </w:p>
    <w:p w:rsidR="007178F9" w:rsidRDefault="007178F9">
      <w:pPr>
        <w:pStyle w:val="Default"/>
        <w:rPr>
          <w:rFonts w:ascii="Times New Roman" w:hAnsi="Times New Roman" w:cs="Times New Roman"/>
          <w:b/>
        </w:rPr>
      </w:pPr>
    </w:p>
    <w:p w:rsidR="007178F9" w:rsidRPr="009A48CE" w:rsidRDefault="007178F9">
      <w:pPr>
        <w:pStyle w:val="Default"/>
        <w:rPr>
          <w:rFonts w:ascii="Times New Roman" w:hAnsi="Times New Roman" w:cs="Times New Roman"/>
          <w:b/>
        </w:rPr>
      </w:pPr>
    </w:p>
    <w:p w:rsidR="00FB5CA8" w:rsidRPr="009A48CE" w:rsidRDefault="0076735A">
      <w:pPr>
        <w:pStyle w:val="Default"/>
        <w:rPr>
          <w:rFonts w:ascii="Times New Roman" w:hAnsi="Times New Roman" w:cs="Times New Roman"/>
        </w:rPr>
      </w:pPr>
      <w:r w:rsidRPr="009A48CE">
        <w:rPr>
          <w:rFonts w:ascii="Times New Roman" w:hAnsi="Times New Roman" w:cs="Times New Roman"/>
          <w:b/>
        </w:rPr>
        <w:lastRenderedPageBreak/>
        <w:t>Zakres prac dotyczący wyposażenia:</w:t>
      </w:r>
    </w:p>
    <w:p w:rsidR="0076735A" w:rsidRDefault="00B1548C" w:rsidP="0076735A">
      <w:pPr>
        <w:spacing w:after="0" w:line="240" w:lineRule="auto"/>
        <w:rPr>
          <w:rFonts w:eastAsia="Times New Roman" w:cs="Times New Roman"/>
          <w:color w:val="000000"/>
        </w:rPr>
      </w:pPr>
      <w:r>
        <w:rPr>
          <w:rFonts w:eastAsia="Times New Roman" w:cs="Times New Roman"/>
          <w:color w:val="000000"/>
        </w:rPr>
        <w:t>D</w:t>
      </w:r>
      <w:r w:rsidR="0076735A" w:rsidRPr="009A48CE">
        <w:rPr>
          <w:rFonts w:eastAsia="Times New Roman" w:cs="Times New Roman"/>
          <w:color w:val="000000"/>
        </w:rPr>
        <w:t xml:space="preserve">ostawa i montaż wyposażenia sportowego obiektu w urządzenia sportowe wraz </w:t>
      </w:r>
      <w:r w:rsidR="00F46CD3" w:rsidRPr="009A48CE">
        <w:rPr>
          <w:rFonts w:eastAsia="Times New Roman" w:cs="Times New Roman"/>
          <w:color w:val="000000"/>
        </w:rPr>
        <w:br/>
      </w:r>
      <w:r w:rsidR="0076735A" w:rsidRPr="009A48CE">
        <w:rPr>
          <w:rFonts w:eastAsia="Times New Roman" w:cs="Times New Roman"/>
          <w:color w:val="000000"/>
        </w:rPr>
        <w:t>z wykonaniem fundamentów betonowych z betonu B-25 i osadzeniem w nich tulei do montażu sprzętu sportowego tj.:</w:t>
      </w:r>
    </w:p>
    <w:p w:rsidR="001566DE" w:rsidRPr="009A48CE" w:rsidRDefault="00EA7566" w:rsidP="001566DE">
      <w:pPr>
        <w:spacing w:after="0" w:line="240" w:lineRule="auto"/>
        <w:rPr>
          <w:rFonts w:eastAsia="Times New Roman" w:cs="Times New Roman"/>
          <w:color w:val="000000"/>
        </w:rPr>
      </w:pPr>
      <w:r w:rsidRPr="009A48CE">
        <w:rPr>
          <w:rFonts w:eastAsia="Times New Roman" w:cs="Times New Roman"/>
          <w:color w:val="000000"/>
        </w:rPr>
        <w:t xml:space="preserve">- </w:t>
      </w:r>
      <w:r w:rsidR="001566DE" w:rsidRPr="009A48CE">
        <w:rPr>
          <w:rFonts w:eastAsia="Times New Roman" w:cs="Times New Roman"/>
          <w:color w:val="000000"/>
        </w:rPr>
        <w:t>Konstrukcja do koszykówki jedno słupowa o wysięgu 2,25m, do tablicy 105 x 180 cm, ocynkowana ogniowo, mocowana w tulei, tuleja mocowana w betonowym fundamencie;</w:t>
      </w:r>
    </w:p>
    <w:p w:rsidR="00393237" w:rsidRPr="009A48CE" w:rsidRDefault="001566DE" w:rsidP="00393237">
      <w:pPr>
        <w:spacing w:after="0" w:line="240" w:lineRule="auto"/>
        <w:rPr>
          <w:rFonts w:eastAsia="Times New Roman" w:cs="Times New Roman"/>
          <w:color w:val="000000"/>
        </w:rPr>
      </w:pPr>
      <w:r w:rsidRPr="009A48CE">
        <w:rPr>
          <w:rFonts w:eastAsia="Times New Roman" w:cs="Times New Roman"/>
          <w:color w:val="000000"/>
        </w:rPr>
        <w:t xml:space="preserve">pokrywka metalowa pokryta EPDM mocowane na tuleje metalowe w przypadku demontażu konstrukcji stalowej pod kosz. </w:t>
      </w:r>
      <w:r w:rsidR="00393237" w:rsidRPr="009A48CE">
        <w:rPr>
          <w:rFonts w:eastAsia="Times New Roman" w:cs="Times New Roman"/>
          <w:color w:val="000000"/>
        </w:rPr>
        <w:t xml:space="preserve"> – razem </w:t>
      </w:r>
      <w:r w:rsidR="00232DCD">
        <w:rPr>
          <w:rFonts w:eastAsia="Times New Roman" w:cs="Times New Roman"/>
          <w:color w:val="000000"/>
        </w:rPr>
        <w:t>2</w:t>
      </w:r>
      <w:r w:rsidR="00393237" w:rsidRPr="009A48CE">
        <w:rPr>
          <w:rFonts w:eastAsia="Times New Roman" w:cs="Times New Roman"/>
          <w:color w:val="000000"/>
        </w:rPr>
        <w:t xml:space="preserve"> komplety.</w:t>
      </w:r>
    </w:p>
    <w:p w:rsidR="00EA7566" w:rsidRPr="009A48CE" w:rsidRDefault="00EA7566" w:rsidP="00EA7566">
      <w:pPr>
        <w:spacing w:after="0" w:line="240" w:lineRule="auto"/>
        <w:rPr>
          <w:rFonts w:eastAsia="Times New Roman" w:cs="Times New Roman"/>
          <w:color w:val="000000"/>
        </w:rPr>
      </w:pPr>
      <w:r w:rsidRPr="009A48CE">
        <w:rPr>
          <w:rFonts w:eastAsia="Times New Roman" w:cs="Times New Roman"/>
          <w:color w:val="000000"/>
        </w:rPr>
        <w:t>Jeden komplet do koszykówki składa się z następujących elementów:</w:t>
      </w:r>
    </w:p>
    <w:p w:rsidR="00EA7566" w:rsidRPr="009A48CE" w:rsidRDefault="00EA7566" w:rsidP="00EA7566">
      <w:pPr>
        <w:spacing w:after="0" w:line="240" w:lineRule="auto"/>
        <w:rPr>
          <w:rFonts w:eastAsia="Times New Roman" w:cs="Times New Roman"/>
          <w:color w:val="000000"/>
        </w:rPr>
      </w:pPr>
      <w:r w:rsidRPr="009A48CE">
        <w:rPr>
          <w:rFonts w:eastAsia="Times New Roman" w:cs="Times New Roman"/>
          <w:color w:val="000000"/>
        </w:rPr>
        <w:t>obręcz do koszykówki uchylna, z bezhakowym systemem mocowania siatki za pomocą pręta; siatka do koszykówki łańcuchowa;</w:t>
      </w:r>
    </w:p>
    <w:p w:rsidR="001566DE" w:rsidRPr="009A48CE" w:rsidRDefault="00393237" w:rsidP="001566DE">
      <w:pPr>
        <w:spacing w:after="0" w:line="240" w:lineRule="auto"/>
        <w:rPr>
          <w:rFonts w:eastAsia="Times New Roman" w:cs="Times New Roman"/>
          <w:color w:val="000000"/>
        </w:rPr>
      </w:pPr>
      <w:r w:rsidRPr="009A48CE">
        <w:rPr>
          <w:rFonts w:eastAsia="Times New Roman" w:cs="Times New Roman"/>
          <w:color w:val="000000"/>
        </w:rPr>
        <w:t>T</w:t>
      </w:r>
      <w:r w:rsidR="00EA7566" w:rsidRPr="009A48CE">
        <w:rPr>
          <w:rFonts w:eastAsia="Times New Roman" w:cs="Times New Roman"/>
          <w:color w:val="000000"/>
        </w:rPr>
        <w:t>ablica do koszykówki epoksydowa o wymiarach 105x180cm, osłona dolnej krawędzi tablicy 105x180 cm;</w:t>
      </w:r>
    </w:p>
    <w:p w:rsidR="001566DE" w:rsidRPr="009A48CE" w:rsidRDefault="001566DE" w:rsidP="001566DE">
      <w:pPr>
        <w:spacing w:after="0" w:line="240" w:lineRule="auto"/>
        <w:rPr>
          <w:rFonts w:eastAsia="Times New Roman" w:cs="Times New Roman"/>
          <w:color w:val="000000"/>
        </w:rPr>
      </w:pPr>
      <w:r w:rsidRPr="009A48CE">
        <w:rPr>
          <w:rFonts w:eastAsia="Times New Roman" w:cs="Times New Roman"/>
          <w:color w:val="000000"/>
        </w:rPr>
        <w:t xml:space="preserve">Słup główny, wykonany z profilu o przekroju 150x150x4 mm, jest osadzony i zablokowany </w:t>
      </w:r>
      <w:r w:rsidRPr="009A48CE">
        <w:rPr>
          <w:rFonts w:eastAsia="Times New Roman" w:cs="Times New Roman"/>
          <w:color w:val="000000"/>
        </w:rPr>
        <w:br/>
        <w:t>w tulei za pomocą specjalnego mechanizmu dźwigniowego ukrytego wewnątrz słupa.</w:t>
      </w:r>
      <w:r w:rsidRPr="009A48CE">
        <w:rPr>
          <w:rFonts w:eastAsia="Times New Roman" w:cs="Times New Roman"/>
          <w:color w:val="000000"/>
          <w:sz w:val="13"/>
          <w:szCs w:val="13"/>
        </w:rPr>
        <w:t xml:space="preserve"> </w:t>
      </w:r>
      <w:r w:rsidRPr="009A48CE">
        <w:rPr>
          <w:rFonts w:eastAsia="Times New Roman" w:cs="Times New Roman"/>
          <w:color w:val="000000"/>
        </w:rPr>
        <w:t xml:space="preserve">Wysięgnik z profilu 150x150x4 mm mocowany jest do słupa na obejmie ze specjalnie giętych blach o grubościach 8 mm i sześciu śrubach M12x45 oraz z blachą do zamocowania tablicy </w:t>
      </w:r>
      <w:r w:rsidRPr="009A48CE">
        <w:rPr>
          <w:rFonts w:eastAsia="Times New Roman" w:cs="Times New Roman"/>
          <w:color w:val="000000"/>
        </w:rPr>
        <w:br/>
        <w:t>o grubości 12 mm. Uniwersalne zastrzały z regulacją pasują do różnego typu tablic (epoksydowych i kratowych, a także ze szkła akrylowego lub hartowanego).</w:t>
      </w:r>
    </w:p>
    <w:p w:rsidR="00EA7566" w:rsidRPr="009A48CE" w:rsidRDefault="00EA7566" w:rsidP="00EA7566">
      <w:pPr>
        <w:spacing w:after="0" w:line="240" w:lineRule="auto"/>
        <w:rPr>
          <w:rFonts w:eastAsia="Times New Roman" w:cs="Times New Roman"/>
          <w:color w:val="000000"/>
        </w:rPr>
      </w:pPr>
    </w:p>
    <w:p w:rsidR="00393237" w:rsidRPr="009A48CE" w:rsidRDefault="001566DE" w:rsidP="00393237">
      <w:pPr>
        <w:spacing w:after="0" w:line="240" w:lineRule="auto"/>
        <w:rPr>
          <w:rFonts w:eastAsia="Times New Roman" w:cs="Times New Roman"/>
          <w:color w:val="000000"/>
        </w:rPr>
      </w:pPr>
      <w:r w:rsidRPr="009A48CE">
        <w:rPr>
          <w:rFonts w:eastAsia="Times New Roman" w:cs="Times New Roman"/>
          <w:color w:val="000000"/>
        </w:rPr>
        <w:t xml:space="preserve">- Słupki aluminiowe do </w:t>
      </w:r>
      <w:r w:rsidR="00393237" w:rsidRPr="009A48CE">
        <w:rPr>
          <w:rFonts w:eastAsia="Times New Roman" w:cs="Times New Roman"/>
          <w:color w:val="000000"/>
        </w:rPr>
        <w:t xml:space="preserve">siatkówki z systemem regulacji wysokości i systemem naciągu </w:t>
      </w:r>
      <w:r w:rsidRPr="009A48CE">
        <w:rPr>
          <w:rFonts w:eastAsia="Times New Roman" w:cs="Times New Roman"/>
          <w:color w:val="000000"/>
        </w:rPr>
        <w:br/>
      </w:r>
      <w:r w:rsidR="00393237" w:rsidRPr="009A48CE">
        <w:rPr>
          <w:rFonts w:eastAsia="Times New Roman" w:cs="Times New Roman"/>
          <w:color w:val="000000"/>
        </w:rPr>
        <w:t xml:space="preserve">z siatką </w:t>
      </w:r>
      <w:r w:rsidRPr="009A48CE">
        <w:rPr>
          <w:rFonts w:eastAsia="Times New Roman" w:cs="Times New Roman"/>
          <w:color w:val="000000"/>
        </w:rPr>
        <w:t xml:space="preserve">  </w:t>
      </w:r>
      <w:r w:rsidR="00393237" w:rsidRPr="009A48CE">
        <w:rPr>
          <w:rFonts w:eastAsia="Times New Roman" w:cs="Times New Roman"/>
          <w:color w:val="000000"/>
        </w:rPr>
        <w:t xml:space="preserve">– razem 1 para. </w:t>
      </w: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Mocowan</w:t>
      </w:r>
      <w:r w:rsidR="00B1548C">
        <w:rPr>
          <w:rFonts w:eastAsia="Times New Roman" w:cs="Times New Roman"/>
          <w:color w:val="000000"/>
        </w:rPr>
        <w:t>ie</w:t>
      </w:r>
      <w:r w:rsidRPr="009A48CE">
        <w:rPr>
          <w:rFonts w:eastAsia="Times New Roman" w:cs="Times New Roman"/>
          <w:color w:val="000000"/>
        </w:rPr>
        <w:t xml:space="preserve"> słupa w tulei, tuleja mocowana w betonowym fundamencie; pokrywka metalowa pokryta EPDM mocowane na tuleje metalowe w przypadku</w:t>
      </w:r>
      <w:r w:rsidR="00232DCD">
        <w:rPr>
          <w:rFonts w:eastAsia="Times New Roman" w:cs="Times New Roman"/>
          <w:color w:val="000000"/>
        </w:rPr>
        <w:t xml:space="preserve"> demontażu konstrukcji stalowej</w:t>
      </w:r>
      <w:r w:rsidRPr="009A48CE">
        <w:rPr>
          <w:rFonts w:eastAsia="Times New Roman" w:cs="Times New Roman"/>
          <w:color w:val="000000"/>
        </w:rPr>
        <w:t>.</w:t>
      </w: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Jedna para do siatkówki składa się z następujących elementów:</w:t>
      </w: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2 słupki do siatkówki aluminiowe owalne wielofunkcyjne z płynną regulacją wysokości;</w:t>
      </w: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2 osłony słupków do siatkówki profesjonalne (gąbka o grubości 5 cm pokryta skadenem na konstrukcji wzmacniającej) zapinane na rzepy;</w:t>
      </w: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 xml:space="preserve">1szt. - siatka do siatkówki profesjonalna, grubość splotu 3 mm, linka kevlarowa, boczne wzmocnienie, mocowanie w 6 punktach z dwoma antenkami jednoczęściowymi </w:t>
      </w:r>
      <w:r w:rsidRPr="009A48CE">
        <w:rPr>
          <w:rFonts w:eastAsia="Times New Roman" w:cs="Times New Roman"/>
          <w:color w:val="000000"/>
        </w:rPr>
        <w:br/>
        <w:t>z pokrowcem.</w:t>
      </w: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W płycie boiska należy zamontować 2 tuleje do montażu przestawianej jednej pary słupków aluminiowych do siatkówki oraz dostarczyć dwie pokrywki metalowe pokryte EPDM mocowanych na tuleje metalowe w przypadku demontażu słupków do siatkówki.</w:t>
      </w:r>
    </w:p>
    <w:p w:rsidR="001566DE" w:rsidRPr="009A48CE" w:rsidRDefault="001566DE" w:rsidP="00393237">
      <w:pPr>
        <w:spacing w:after="0" w:line="240" w:lineRule="auto"/>
        <w:rPr>
          <w:rFonts w:eastAsia="Times New Roman" w:cs="Times New Roman"/>
          <w:color w:val="000000"/>
        </w:rPr>
      </w:pP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 Słupki aluminiowe i siatka z naciągiem do gry w tenisa (2 słupki z tulejami + siatka + naciąg = 1 kpl) – razem 1 komplet.</w:t>
      </w: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Jeden komplet do tenisa ziemnego składa się z następujących elementów:</w:t>
      </w: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2 słupki do tenisa profesjonalne aluminiowe owalne z wewnętrznym naciągiem siatki;</w:t>
      </w: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siatka do tenisa ziemnego, grubość linki 3,5 mm, kolor zielony, czarny;</w:t>
      </w:r>
    </w:p>
    <w:p w:rsidR="00B1548C" w:rsidRDefault="00393237" w:rsidP="00393237">
      <w:pPr>
        <w:spacing w:after="0" w:line="240" w:lineRule="auto"/>
        <w:rPr>
          <w:rFonts w:eastAsia="Times New Roman" w:cs="Times New Roman"/>
          <w:color w:val="000000"/>
        </w:rPr>
      </w:pPr>
      <w:r w:rsidRPr="009A48CE">
        <w:rPr>
          <w:rFonts w:eastAsia="Times New Roman" w:cs="Times New Roman"/>
          <w:color w:val="000000"/>
        </w:rPr>
        <w:t>2 podpórki do gry singlowej;</w:t>
      </w:r>
      <w:r w:rsidR="00B1548C">
        <w:rPr>
          <w:rFonts w:eastAsia="Times New Roman" w:cs="Times New Roman"/>
          <w:color w:val="000000"/>
        </w:rPr>
        <w:t xml:space="preserve"> </w:t>
      </w: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taśma ściągająca siatkę do tenisa ziemnego wraz z obciążnikiem lub zaczepem gruntowym; dwie tuleje mocowane w betonowym fundamencie;</w:t>
      </w:r>
    </w:p>
    <w:p w:rsidR="00393237" w:rsidRPr="009A48CE" w:rsidRDefault="00393237" w:rsidP="00393237">
      <w:pPr>
        <w:spacing w:after="0" w:line="240" w:lineRule="auto"/>
        <w:rPr>
          <w:rFonts w:eastAsia="Times New Roman" w:cs="Times New Roman"/>
          <w:color w:val="000000"/>
        </w:rPr>
      </w:pPr>
      <w:r w:rsidRPr="009A48CE">
        <w:rPr>
          <w:rFonts w:eastAsia="Times New Roman" w:cs="Times New Roman"/>
          <w:color w:val="000000"/>
        </w:rPr>
        <w:t>dwie pokrywki metalowe pokryte EPDM mocowane na tuleje metalowe w przypadku demontażu konstrukcji do tenisa.</w:t>
      </w:r>
    </w:p>
    <w:p w:rsidR="001566DE" w:rsidRPr="009A48CE" w:rsidRDefault="001566DE" w:rsidP="00393237">
      <w:pPr>
        <w:spacing w:after="0" w:line="240" w:lineRule="auto"/>
        <w:rPr>
          <w:rFonts w:eastAsia="Times New Roman" w:cs="Times New Roman"/>
          <w:color w:val="000000"/>
        </w:rPr>
      </w:pPr>
    </w:p>
    <w:p w:rsidR="00B1548C" w:rsidRDefault="00B1548C" w:rsidP="00393237">
      <w:pPr>
        <w:spacing w:after="0" w:line="240" w:lineRule="auto"/>
        <w:rPr>
          <w:rFonts w:eastAsia="Times New Roman" w:cs="Times New Roman"/>
          <w:b/>
          <w:color w:val="000000"/>
          <w:sz w:val="28"/>
          <w:szCs w:val="28"/>
          <w:u w:val="single"/>
        </w:rPr>
      </w:pPr>
    </w:p>
    <w:p w:rsidR="006D570D" w:rsidRPr="006D570D" w:rsidRDefault="006D570D" w:rsidP="00393237">
      <w:pPr>
        <w:spacing w:after="0" w:line="240" w:lineRule="auto"/>
        <w:rPr>
          <w:rFonts w:eastAsia="Times New Roman" w:cs="Times New Roman"/>
          <w:b/>
          <w:color w:val="000000"/>
          <w:sz w:val="28"/>
          <w:szCs w:val="28"/>
          <w:u w:val="single"/>
        </w:rPr>
      </w:pPr>
      <w:r w:rsidRPr="006D570D">
        <w:rPr>
          <w:rFonts w:eastAsia="Times New Roman" w:cs="Times New Roman"/>
          <w:b/>
          <w:color w:val="000000"/>
          <w:sz w:val="28"/>
          <w:szCs w:val="28"/>
          <w:u w:val="single"/>
        </w:rPr>
        <w:lastRenderedPageBreak/>
        <w:t>Uwaga: bramki istniejące poddane czyszczeniu i malowaniu</w:t>
      </w:r>
      <w:r>
        <w:rPr>
          <w:rFonts w:eastAsia="Times New Roman" w:cs="Times New Roman"/>
          <w:b/>
          <w:color w:val="000000"/>
          <w:sz w:val="28"/>
          <w:szCs w:val="28"/>
          <w:u w:val="single"/>
        </w:rPr>
        <w:t>.</w:t>
      </w:r>
    </w:p>
    <w:p w:rsidR="00B1548C" w:rsidRDefault="00B1548C" w:rsidP="00B1548C">
      <w:pPr>
        <w:spacing w:after="0" w:line="240" w:lineRule="auto"/>
        <w:rPr>
          <w:rFonts w:eastAsia="Times New Roman" w:cs="Times New Roman"/>
          <w:color w:val="000000"/>
        </w:rPr>
      </w:pPr>
      <w:r w:rsidRPr="009A48CE">
        <w:rPr>
          <w:rFonts w:eastAsia="Times New Roman" w:cs="Times New Roman"/>
          <w:color w:val="000000"/>
        </w:rPr>
        <w:t xml:space="preserve">- Bramki do piłki nożnej i ręcznej </w:t>
      </w:r>
      <w:r>
        <w:rPr>
          <w:rFonts w:eastAsia="Times New Roman" w:cs="Times New Roman"/>
          <w:color w:val="000000"/>
        </w:rPr>
        <w:t xml:space="preserve">4x2 m profesjonalne </w:t>
      </w:r>
      <w:r w:rsidRPr="009A48CE">
        <w:rPr>
          <w:rFonts w:eastAsia="Times New Roman" w:cs="Times New Roman"/>
          <w:color w:val="000000"/>
        </w:rPr>
        <w:t xml:space="preserve">(2 szt. bramki z siatką = 1 para) – razem 1 para. </w:t>
      </w:r>
    </w:p>
    <w:p w:rsidR="00393237" w:rsidRPr="009A48CE" w:rsidRDefault="006D570D" w:rsidP="00393237">
      <w:pPr>
        <w:spacing w:after="0" w:line="240" w:lineRule="auto"/>
        <w:rPr>
          <w:rFonts w:eastAsia="Times New Roman" w:cs="Times New Roman"/>
          <w:color w:val="000000"/>
        </w:rPr>
      </w:pPr>
      <w:r>
        <w:rPr>
          <w:rFonts w:eastAsia="Times New Roman" w:cs="Times New Roman"/>
          <w:color w:val="000000"/>
        </w:rPr>
        <w:t xml:space="preserve"> - </w:t>
      </w:r>
      <w:r w:rsidR="00393237" w:rsidRPr="009A48CE">
        <w:rPr>
          <w:rFonts w:eastAsia="Times New Roman" w:cs="Times New Roman"/>
          <w:color w:val="000000"/>
        </w:rPr>
        <w:t>cztery tuleje mocowane w betonowym fundamencie z pokrywkami metalowymi pokrytymi EPDM;</w:t>
      </w:r>
      <w:r w:rsidR="008D04EC" w:rsidRPr="009A48CE">
        <w:rPr>
          <w:rFonts w:eastAsia="Times New Roman" w:cs="Times New Roman"/>
          <w:color w:val="000000"/>
        </w:rPr>
        <w:t xml:space="preserve"> </w:t>
      </w:r>
      <w:r w:rsidR="00393237" w:rsidRPr="009A48CE">
        <w:rPr>
          <w:rFonts w:eastAsia="Times New Roman" w:cs="Times New Roman"/>
          <w:color w:val="000000"/>
        </w:rPr>
        <w:t xml:space="preserve">cztery pokrywki metalowe pokryte EPDM mocowane na tuleje metalowe </w:t>
      </w:r>
      <w:r w:rsidR="001566DE" w:rsidRPr="009A48CE">
        <w:rPr>
          <w:rFonts w:eastAsia="Times New Roman" w:cs="Times New Roman"/>
          <w:color w:val="000000"/>
        </w:rPr>
        <w:br/>
      </w:r>
      <w:r w:rsidR="00393237" w:rsidRPr="009A48CE">
        <w:rPr>
          <w:rFonts w:eastAsia="Times New Roman" w:cs="Times New Roman"/>
          <w:color w:val="000000"/>
        </w:rPr>
        <w:t>w przypadku demontażu pary bramek</w:t>
      </w:r>
      <w:r w:rsidR="008D04EC" w:rsidRPr="009A48CE">
        <w:rPr>
          <w:rFonts w:eastAsia="Times New Roman" w:cs="Times New Roman"/>
          <w:color w:val="000000"/>
        </w:rPr>
        <w:t>.</w:t>
      </w:r>
    </w:p>
    <w:p w:rsidR="00EA7566" w:rsidRPr="009A48CE" w:rsidRDefault="00EA7566" w:rsidP="00EA7566">
      <w:pPr>
        <w:spacing w:after="0" w:line="240" w:lineRule="auto"/>
        <w:rPr>
          <w:rFonts w:eastAsia="Times New Roman" w:cs="Times New Roman"/>
          <w:color w:val="000000"/>
        </w:rPr>
      </w:pPr>
    </w:p>
    <w:p w:rsidR="008D04EC" w:rsidRPr="009A48CE" w:rsidRDefault="008D04EC" w:rsidP="008D04EC">
      <w:pPr>
        <w:spacing w:after="0" w:line="240" w:lineRule="auto"/>
        <w:rPr>
          <w:rFonts w:eastAsia="Times New Roman" w:cs="Times New Roman"/>
          <w:color w:val="000000"/>
        </w:rPr>
      </w:pPr>
      <w:r w:rsidRPr="009A48CE">
        <w:rPr>
          <w:rFonts w:eastAsia="Times New Roman" w:cs="Times New Roman"/>
          <w:color w:val="000000"/>
        </w:rPr>
        <w:t xml:space="preserve">- Piłkochwyt o wymiarach 26 x 6 m z siatki polipropylenowej o oczkach 10x10 cm gr. 0,5 cm bezwęzełkowej o wytrzymałości na zerwanie 1,10 kN, siatka mocowana do rur stalowych prostokątnych 80x80x2,0mm o rozstawie 5,0 m i wysokosci 7,00m,                                                                                         </w:t>
      </w:r>
    </w:p>
    <w:p w:rsidR="008D04EC" w:rsidRDefault="008D04EC" w:rsidP="008D04EC">
      <w:pPr>
        <w:spacing w:after="0" w:line="240" w:lineRule="auto"/>
        <w:rPr>
          <w:rFonts w:eastAsia="Times New Roman" w:cs="Times New Roman"/>
          <w:color w:val="000000"/>
        </w:rPr>
      </w:pPr>
      <w:r w:rsidRPr="009A48CE">
        <w:rPr>
          <w:rFonts w:eastAsia="Times New Roman" w:cs="Times New Roman"/>
          <w:color w:val="000000"/>
        </w:rPr>
        <w:t>- haczyki karabińczykowe, ocynkowane, haczyki z tworzywa sztucznego, liny stalowej (Ø 3 mm), śruby rzymskie M12.</w:t>
      </w:r>
    </w:p>
    <w:p w:rsidR="00232DCD" w:rsidRDefault="00232DCD" w:rsidP="00232DCD">
      <w:pPr>
        <w:spacing w:after="0" w:line="240" w:lineRule="auto"/>
        <w:rPr>
          <w:rFonts w:eastAsia="Times New Roman" w:cs="Times New Roman"/>
          <w:color w:val="000000"/>
        </w:rPr>
      </w:pPr>
      <w:r w:rsidRPr="00232DCD">
        <w:rPr>
          <w:rFonts w:eastAsia="Times New Roman" w:cs="Times New Roman"/>
          <w:color w:val="000000"/>
        </w:rPr>
        <w:t>- fundamenty betonowe Ø 300x1000mm wylewane z betonu C20/25</w:t>
      </w:r>
    </w:p>
    <w:p w:rsidR="00232DCD" w:rsidRDefault="00232DCD" w:rsidP="008D04EC">
      <w:pPr>
        <w:spacing w:after="0" w:line="240" w:lineRule="auto"/>
        <w:rPr>
          <w:rFonts w:eastAsia="Times New Roman" w:cs="Times New Roman"/>
          <w:color w:val="000000"/>
        </w:rPr>
      </w:pPr>
    </w:p>
    <w:p w:rsidR="006D570D" w:rsidRPr="009A48CE" w:rsidRDefault="006D570D" w:rsidP="006D570D">
      <w:pPr>
        <w:spacing w:after="60" w:line="312" w:lineRule="auto"/>
        <w:rPr>
          <w:rFonts w:cs="Times New Roman"/>
        </w:rPr>
      </w:pPr>
      <w:r w:rsidRPr="009A48CE">
        <w:rPr>
          <w:rFonts w:cs="Times New Roman"/>
          <w:b/>
          <w:bCs/>
          <w:color w:val="000000"/>
        </w:rPr>
        <w:t xml:space="preserve">1.5. </w:t>
      </w:r>
      <w:r>
        <w:rPr>
          <w:rFonts w:cs="Times New Roman"/>
          <w:b/>
          <w:bCs/>
          <w:color w:val="000000"/>
        </w:rPr>
        <w:t>Określenia podstawowe</w:t>
      </w:r>
      <w:r w:rsidRPr="009A48CE">
        <w:rPr>
          <w:rFonts w:cs="Times New Roman"/>
          <w:b/>
          <w:bCs/>
          <w:color w:val="000000"/>
        </w:rPr>
        <w:t>.</w:t>
      </w:r>
    </w:p>
    <w:p w:rsidR="006D570D" w:rsidRPr="006D570D" w:rsidRDefault="006D570D" w:rsidP="006D570D">
      <w:pPr>
        <w:suppressAutoHyphens w:val="0"/>
        <w:spacing w:after="0" w:line="240" w:lineRule="auto"/>
        <w:rPr>
          <w:rFonts w:eastAsia="Times New Roman" w:cs="Times New Roman"/>
          <w:b/>
          <w:bCs/>
          <w:color w:val="000000"/>
          <w:lang w:eastAsia="pl-PL"/>
        </w:rPr>
      </w:pPr>
      <w:r w:rsidRPr="006D570D">
        <w:rPr>
          <w:rFonts w:eastAsia="Times New Roman" w:cs="Times New Roman"/>
          <w:b/>
          <w:bCs/>
          <w:color w:val="000000"/>
          <w:lang w:eastAsia="pl-PL"/>
        </w:rPr>
        <w:t>Nawierzchnia sportowa bezspoinowa z poliuretanu.</w:t>
      </w:r>
    </w:p>
    <w:p w:rsidR="006D570D" w:rsidRPr="006D570D" w:rsidRDefault="006D570D" w:rsidP="006D570D">
      <w:pPr>
        <w:spacing w:after="0" w:line="240" w:lineRule="auto"/>
        <w:rPr>
          <w:rFonts w:eastAsia="Times New Roman" w:cs="Times New Roman"/>
          <w:color w:val="000000"/>
        </w:rPr>
      </w:pPr>
      <w:r w:rsidRPr="006D570D">
        <w:rPr>
          <w:rFonts w:eastAsia="Times New Roman" w:cs="Times New Roman"/>
          <w:color w:val="000000"/>
          <w:lang w:eastAsia="pl-PL"/>
        </w:rPr>
        <w:t>Zestaw materiałów na bazie żywic poliuretanowych, służący do wykonywania elastycznych, wielowarstwowych nawierzchni sportowych.</w:t>
      </w:r>
    </w:p>
    <w:p w:rsidR="0076735A" w:rsidRPr="009A48CE" w:rsidRDefault="0076735A" w:rsidP="006D570D">
      <w:pPr>
        <w:pStyle w:val="Default"/>
        <w:spacing w:after="200"/>
        <w:rPr>
          <w:rFonts w:ascii="Times New Roman" w:hAnsi="Times New Roman" w:cs="Times New Roman"/>
        </w:rPr>
      </w:pPr>
    </w:p>
    <w:p w:rsidR="00FB5CA8" w:rsidRPr="009A48CE" w:rsidRDefault="007F452F" w:rsidP="00B1548C">
      <w:pPr>
        <w:spacing w:after="0" w:line="240" w:lineRule="auto"/>
        <w:rPr>
          <w:rFonts w:cs="Times New Roman"/>
        </w:rPr>
      </w:pPr>
      <w:r w:rsidRPr="009A48CE">
        <w:rPr>
          <w:rFonts w:cs="Times New Roman"/>
          <w:b/>
          <w:bCs/>
          <w:color w:val="000000"/>
        </w:rPr>
        <w:t>1.6. Informacje o terenie budowy.</w:t>
      </w:r>
    </w:p>
    <w:p w:rsidR="00B36867" w:rsidRDefault="00B36867" w:rsidP="00B1548C">
      <w:pPr>
        <w:spacing w:after="0" w:line="240" w:lineRule="auto"/>
      </w:pPr>
      <w:r>
        <w:rPr>
          <w:color w:val="000000"/>
        </w:rPr>
        <w:t xml:space="preserve">Teren budowy znajduje się na działce gminnej na terenie Szkoły Podstawowej </w:t>
      </w:r>
      <w:r>
        <w:rPr>
          <w:color w:val="000000"/>
        </w:rPr>
        <w:br/>
        <w:t>w miejscowości Świemino.</w:t>
      </w:r>
    </w:p>
    <w:p w:rsidR="00FB5CA8" w:rsidRPr="009A48CE" w:rsidRDefault="007F452F" w:rsidP="00B1548C">
      <w:pPr>
        <w:spacing w:after="0" w:line="240" w:lineRule="auto"/>
        <w:rPr>
          <w:rFonts w:cs="Times New Roman"/>
          <w:b/>
          <w:bCs/>
          <w:color w:val="000000"/>
        </w:rPr>
      </w:pPr>
      <w:r w:rsidRPr="009A48CE">
        <w:rPr>
          <w:rFonts w:cs="Times New Roman"/>
          <w:b/>
          <w:bCs/>
          <w:color w:val="000000"/>
        </w:rPr>
        <w:t>1.6.1 Organizacja robót budowlanych.</w:t>
      </w:r>
    </w:p>
    <w:p w:rsidR="00FB5CA8" w:rsidRPr="009A48CE" w:rsidRDefault="007F452F" w:rsidP="00B1548C">
      <w:pPr>
        <w:pStyle w:val="Akapitzlist"/>
        <w:numPr>
          <w:ilvl w:val="0"/>
          <w:numId w:val="4"/>
        </w:numPr>
        <w:spacing w:after="0" w:line="240" w:lineRule="auto"/>
        <w:rPr>
          <w:rFonts w:cs="Times New Roman"/>
        </w:rPr>
      </w:pPr>
      <w:r w:rsidRPr="009A48CE">
        <w:rPr>
          <w:rFonts w:cs="Times New Roman"/>
        </w:rPr>
        <w:t xml:space="preserve">Zamawiający przekaże WYKONAWCY teren budowy na zasadach </w:t>
      </w:r>
      <w:r w:rsidRPr="009A48CE">
        <w:rPr>
          <w:rFonts w:cs="Times New Roman"/>
        </w:rPr>
        <w:br/>
        <w:t>i w terminie określonym w umowie o wykonanie robót,</w:t>
      </w:r>
    </w:p>
    <w:p w:rsidR="00FB5CA8" w:rsidRPr="009A48CE" w:rsidRDefault="007F452F" w:rsidP="00F46CD3">
      <w:pPr>
        <w:pStyle w:val="Akapitzlist"/>
        <w:numPr>
          <w:ilvl w:val="0"/>
          <w:numId w:val="4"/>
        </w:numPr>
        <w:spacing w:after="60" w:line="240" w:lineRule="auto"/>
        <w:rPr>
          <w:rFonts w:cs="Times New Roman"/>
        </w:rPr>
      </w:pPr>
      <w:r w:rsidRPr="009A48CE">
        <w:rPr>
          <w:rFonts w:cs="Times New Roman"/>
        </w:rPr>
        <w:t>WYKONAWCA nie może odmówić przejęcia placu budowy pod rygorem rozwiązania Umowy przez Zamawiającego z przyczyn leżących po stronie WYKONAWCY,</w:t>
      </w:r>
    </w:p>
    <w:p w:rsidR="00FB5CA8" w:rsidRPr="009A48CE" w:rsidRDefault="007F452F" w:rsidP="00F46CD3">
      <w:pPr>
        <w:pStyle w:val="Akapitzlist"/>
        <w:numPr>
          <w:ilvl w:val="0"/>
          <w:numId w:val="4"/>
        </w:numPr>
        <w:spacing w:after="60" w:line="240" w:lineRule="auto"/>
        <w:rPr>
          <w:rFonts w:cs="Times New Roman"/>
        </w:rPr>
      </w:pPr>
      <w:r w:rsidRPr="009A48CE">
        <w:rPr>
          <w:rFonts w:cs="Times New Roman"/>
        </w:rPr>
        <w:t>WYKONAWCA zapewni na swój koszt nadzór techniczny, robociznę, wyroby, urządzenia, wyposażenie oraz wszelkie inne usługi i rzeczy o charakterze trwałym lub tymczasowym niezbędne do wykonania i zakończenia robót, a także usunięcia wszelkich wad i usterek,</w:t>
      </w:r>
    </w:p>
    <w:p w:rsidR="00FB5CA8" w:rsidRPr="009A48CE" w:rsidRDefault="007F452F" w:rsidP="00F46CD3">
      <w:pPr>
        <w:pStyle w:val="Akapitzlist"/>
        <w:numPr>
          <w:ilvl w:val="0"/>
          <w:numId w:val="4"/>
        </w:numPr>
        <w:spacing w:after="60" w:line="240" w:lineRule="auto"/>
        <w:rPr>
          <w:rFonts w:cs="Times New Roman"/>
        </w:rPr>
      </w:pPr>
      <w:r w:rsidRPr="009A48CE">
        <w:rPr>
          <w:rFonts w:eastAsia="Times New Roman" w:cs="Times New Roman"/>
        </w:rPr>
        <w:t xml:space="preserve">WYKONAWCA ponosi pełną odpowiedzialność za to, by stosowane na </w:t>
      </w:r>
      <w:r w:rsidRPr="009A48CE">
        <w:rPr>
          <w:rFonts w:cs="Times New Roman"/>
        </w:rPr>
        <w:t>t</w:t>
      </w:r>
      <w:r w:rsidRPr="009A48CE">
        <w:rPr>
          <w:rFonts w:eastAsia="Times New Roman" w:cs="Times New Roman"/>
        </w:rPr>
        <w:t>erenie budow</w:t>
      </w:r>
      <w:r w:rsidRPr="009A48CE">
        <w:rPr>
          <w:rFonts w:cs="Times New Roman"/>
        </w:rPr>
        <w:t>y</w:t>
      </w:r>
      <w:r w:rsidRPr="009A48CE">
        <w:rPr>
          <w:rFonts w:eastAsia="Times New Roman" w:cs="Times New Roman"/>
        </w:rPr>
        <w:t xml:space="preserve">, wyposażenie, sprzęt oraz używane technologie były zgodne </w:t>
      </w:r>
      <w:r w:rsidRPr="009A48CE">
        <w:rPr>
          <w:rFonts w:eastAsia="Times New Roman" w:cs="Times New Roman"/>
        </w:rPr>
        <w:br/>
        <w:t xml:space="preserve">z obowiązującymi w Polsce przepisami oraz normami. Urządzenia oraz wyposażenie będą nowe, nieużywane i o jakości nie niższej niż określona w specyfikacjach stanowiących część dokumentacji projektowej. Odstępstwa od tych zasad wymagają pozytywnej opinii Inspektora nadzoru i akceptacji Zamawiającego, zgodnie </w:t>
      </w:r>
      <w:r w:rsidRPr="009A48CE">
        <w:rPr>
          <w:rFonts w:eastAsia="Times New Roman" w:cs="Times New Roman"/>
        </w:rPr>
        <w:br/>
        <w:t>z wprowadzoną procedurą,</w:t>
      </w:r>
    </w:p>
    <w:p w:rsidR="00FB5CA8" w:rsidRDefault="007F452F" w:rsidP="00F46CD3">
      <w:pPr>
        <w:pStyle w:val="Akapitzlist"/>
        <w:numPr>
          <w:ilvl w:val="0"/>
          <w:numId w:val="4"/>
        </w:numPr>
        <w:spacing w:after="60" w:line="240" w:lineRule="auto"/>
      </w:pPr>
      <w:r>
        <w:rPr>
          <w:rFonts w:eastAsia="Times New Roman" w:cs="Times New Roman"/>
        </w:rPr>
        <w:t>WYKONAWCA przeprowadzi na swój koszt wszelkie badania specjalistyczne niezbędne do prowadzenia i odbioru robót, jeżeli będą wymagane przez obowiązujące normy i przepisy,</w:t>
      </w:r>
    </w:p>
    <w:p w:rsidR="00FB5CA8" w:rsidRDefault="007F452F" w:rsidP="00F46CD3">
      <w:pPr>
        <w:pStyle w:val="Akapitzlist"/>
        <w:numPr>
          <w:ilvl w:val="0"/>
          <w:numId w:val="4"/>
        </w:numPr>
        <w:spacing w:after="60" w:line="240" w:lineRule="auto"/>
      </w:pPr>
      <w:r>
        <w:rPr>
          <w:rFonts w:eastAsia="Times New Roman" w:cs="Times New Roman"/>
          <w:b/>
        </w:rPr>
        <w:t>WYKONAWCA ma prawo do wcześniejszego zbadania terenu budowy</w:t>
      </w:r>
      <w:r>
        <w:rPr>
          <w:rFonts w:eastAsia="Times New Roman" w:cs="Times New Roman"/>
          <w:b/>
        </w:rPr>
        <w:br/>
        <w:t>w celu zapoznania się z panującymi na nim warunków</w:t>
      </w:r>
      <w:r>
        <w:rPr>
          <w:rFonts w:eastAsia="Times New Roman" w:cs="Times New Roman"/>
        </w:rPr>
        <w:t>,</w:t>
      </w:r>
    </w:p>
    <w:p w:rsidR="00FB5CA8" w:rsidRPr="00DE410A" w:rsidRDefault="007F452F" w:rsidP="00F46CD3">
      <w:pPr>
        <w:pStyle w:val="Akapitzlist"/>
        <w:numPr>
          <w:ilvl w:val="0"/>
          <w:numId w:val="4"/>
        </w:numPr>
        <w:spacing w:after="60" w:line="240" w:lineRule="auto"/>
      </w:pPr>
      <w:r>
        <w:rPr>
          <w:rFonts w:eastAsia="Times New Roman" w:cs="Times New Roman"/>
        </w:rPr>
        <w:t xml:space="preserve">Najpóźniej w terminie 3 dni od zgłoszenia przedsięwzięcia do odbioru końcowego WYKONAWCA oczyści i usunie z terenu budowy swój sprzęt, urządzenia, wyroby, </w:t>
      </w:r>
      <w:r>
        <w:rPr>
          <w:rFonts w:eastAsia="Times New Roman" w:cs="Times New Roman"/>
        </w:rPr>
        <w:lastRenderedPageBreak/>
        <w:t xml:space="preserve">odpady, pozostałości po robotach tymczasowych oraz uporządkuje teren budowy </w:t>
      </w:r>
      <w:r>
        <w:rPr>
          <w:rFonts w:eastAsia="Times New Roman" w:cs="Times New Roman"/>
        </w:rPr>
        <w:br/>
        <w:t>i przygotuje do przekazania Zamawiającemu w stanie czystym i niebudzącym zastrzeżeń.</w:t>
      </w:r>
    </w:p>
    <w:p w:rsidR="00FB5CA8" w:rsidRDefault="007F452F">
      <w:pPr>
        <w:pStyle w:val="Zwykytekst"/>
        <w:spacing w:after="60" w:line="312" w:lineRule="auto"/>
        <w:rPr>
          <w:rFonts w:ascii="Times New Roman" w:hAnsi="Times New Roman"/>
        </w:rPr>
      </w:pPr>
      <w:r>
        <w:rPr>
          <w:rFonts w:ascii="Times New Roman" w:eastAsia="Times New Roman" w:hAnsi="Times New Roman" w:cs="Times New Roman"/>
          <w:b/>
          <w:sz w:val="24"/>
          <w:szCs w:val="24"/>
        </w:rPr>
        <w:t>1.6.2    Zabezpieczenie interesu osób trzecich.</w:t>
      </w:r>
    </w:p>
    <w:p w:rsidR="00FB5CA8" w:rsidRDefault="007F452F" w:rsidP="00F46CD3">
      <w:pPr>
        <w:pStyle w:val="Zwykytekst"/>
        <w:numPr>
          <w:ilvl w:val="0"/>
          <w:numId w:val="5"/>
        </w:numPr>
        <w:spacing w:after="60"/>
        <w:rPr>
          <w:rFonts w:ascii="Times New Roman" w:hAnsi="Times New Roman"/>
        </w:rPr>
      </w:pPr>
      <w:r>
        <w:rPr>
          <w:rFonts w:ascii="Times New Roman" w:eastAsia="Times New Roman" w:hAnsi="Times New Roman" w:cs="Times New Roman"/>
          <w:sz w:val="24"/>
          <w:szCs w:val="24"/>
        </w:rPr>
        <w:t>WYKONAWCA jest odpowiedzialny za przestrzeganie obowiązujących przepisów oraz winien zapewnić ochronę własności publicznej i prywatnej,</w:t>
      </w:r>
    </w:p>
    <w:p w:rsidR="00FB5CA8" w:rsidRDefault="007F452F" w:rsidP="00F46CD3">
      <w:pPr>
        <w:pStyle w:val="Zwykytekst"/>
        <w:numPr>
          <w:ilvl w:val="0"/>
          <w:numId w:val="5"/>
        </w:numPr>
        <w:spacing w:after="60"/>
        <w:rPr>
          <w:rFonts w:ascii="Times New Roman" w:hAnsi="Times New Roman"/>
        </w:rPr>
      </w:pPr>
      <w:r>
        <w:rPr>
          <w:rFonts w:ascii="Times New Roman" w:eastAsia="Times New Roman" w:hAnsi="Times New Roman" w:cs="Times New Roman"/>
          <w:sz w:val="24"/>
          <w:szCs w:val="24"/>
        </w:rPr>
        <w:t>WYKONAWCA jest zobowiązany do zabezpieczenia sieci, instalacji oraz wszelkich urządzeń przed uszkodzeniem, a także do natychmiastowego powiadomienia inspektora nadzoru o zaistniałych uszkodzeniach lub zniszczeniach,</w:t>
      </w:r>
    </w:p>
    <w:p w:rsidR="00FB5CA8" w:rsidRDefault="007F452F" w:rsidP="00F46CD3">
      <w:pPr>
        <w:pStyle w:val="Zwykytekst"/>
        <w:numPr>
          <w:ilvl w:val="0"/>
          <w:numId w:val="5"/>
        </w:numPr>
        <w:spacing w:after="60"/>
        <w:rPr>
          <w:rFonts w:ascii="Times New Roman" w:hAnsi="Times New Roman"/>
        </w:rPr>
      </w:pPr>
      <w:r>
        <w:rPr>
          <w:rFonts w:ascii="Times New Roman" w:eastAsia="Times New Roman" w:hAnsi="Times New Roman" w:cs="Times New Roman"/>
          <w:sz w:val="24"/>
          <w:szCs w:val="24"/>
        </w:rPr>
        <w:t xml:space="preserve">WYKONAWCA jest odpowiedzialny za wszelkie szkody w mieniu spowodowane </w:t>
      </w:r>
      <w:r>
        <w:rPr>
          <w:rFonts w:ascii="Times New Roman" w:eastAsia="Times New Roman" w:hAnsi="Times New Roman" w:cs="Times New Roman"/>
          <w:sz w:val="24"/>
          <w:szCs w:val="24"/>
        </w:rPr>
        <w:br/>
        <w:t>i mające związek z prowadzonymi przez niego robotami,</w:t>
      </w:r>
    </w:p>
    <w:p w:rsidR="00FB5CA8" w:rsidRDefault="007F452F" w:rsidP="00F46CD3">
      <w:pPr>
        <w:pStyle w:val="Zwykytekst"/>
        <w:numPr>
          <w:ilvl w:val="0"/>
          <w:numId w:val="5"/>
        </w:numPr>
        <w:spacing w:after="60"/>
        <w:rPr>
          <w:rFonts w:ascii="Times New Roman" w:hAnsi="Times New Roman"/>
        </w:rPr>
      </w:pPr>
      <w:r>
        <w:rPr>
          <w:rFonts w:ascii="Times New Roman" w:eastAsia="Times New Roman" w:hAnsi="Times New Roman" w:cs="Times New Roman"/>
          <w:sz w:val="24"/>
          <w:szCs w:val="24"/>
        </w:rPr>
        <w:t>W przypadku posiadania przez WYKONAWCĘ polisy obrotowej, WYKONAWCA zobowiązany jest do objęcia wspomnianą polisą niniejszej Umowy, odnawiania polisy i utrzymywania jej w mocy przez cały okres prowadzenia robót,</w:t>
      </w:r>
    </w:p>
    <w:p w:rsidR="00FB5CA8" w:rsidRDefault="007F452F" w:rsidP="00F46CD3">
      <w:pPr>
        <w:pStyle w:val="Zwykytekst"/>
        <w:numPr>
          <w:ilvl w:val="0"/>
          <w:numId w:val="5"/>
        </w:numPr>
        <w:spacing w:after="60"/>
        <w:rPr>
          <w:rFonts w:ascii="Times New Roman" w:hAnsi="Times New Roman"/>
        </w:rPr>
      </w:pPr>
      <w:r>
        <w:rPr>
          <w:rFonts w:ascii="Times New Roman" w:eastAsia="Times New Roman" w:hAnsi="Times New Roman" w:cs="Times New Roman"/>
          <w:sz w:val="24"/>
          <w:szCs w:val="24"/>
        </w:rPr>
        <w:t>WYKONAWCA na własny koszt podejmie wszelkie konieczne działania, by chronić strony trzecie, w tym także pracowników i przedstawicieli Zamawiającego przed potencjalnymi obrażeniami spowodowanymi niewłaściwym zabezpieczeniem Terenu Budowy.</w:t>
      </w:r>
    </w:p>
    <w:p w:rsidR="00FB5CA8" w:rsidRDefault="007F452F">
      <w:pPr>
        <w:pStyle w:val="Zwykytekst"/>
        <w:spacing w:after="60" w:line="312" w:lineRule="auto"/>
        <w:rPr>
          <w:rFonts w:ascii="Times New Roman" w:hAnsi="Times New Roman"/>
        </w:rPr>
      </w:pPr>
      <w:r>
        <w:rPr>
          <w:rFonts w:ascii="Times New Roman" w:eastAsia="Times New Roman" w:hAnsi="Times New Roman" w:cs="Times New Roman"/>
          <w:b/>
          <w:sz w:val="24"/>
          <w:szCs w:val="24"/>
        </w:rPr>
        <w:t>1.6.3  Ochrona środowiska.</w:t>
      </w:r>
    </w:p>
    <w:p w:rsidR="00FB5CA8" w:rsidRDefault="007F452F" w:rsidP="00F46CD3">
      <w:pPr>
        <w:pStyle w:val="Akapitzlist"/>
        <w:numPr>
          <w:ilvl w:val="0"/>
          <w:numId w:val="6"/>
        </w:numPr>
        <w:spacing w:after="60" w:line="240" w:lineRule="auto"/>
      </w:pPr>
      <w:r>
        <w:rPr>
          <w:rFonts w:cs="Times New Roman"/>
          <w:color w:val="000000"/>
        </w:rPr>
        <w:t>WYKONAWCA ma obowiązek znać i stosować w czasie prowadzenia robót wszelkie przepisy dotyczące ochrony środowiska naturalnego,</w:t>
      </w:r>
    </w:p>
    <w:p w:rsidR="00FB5CA8" w:rsidRDefault="007F452F" w:rsidP="00F46CD3">
      <w:pPr>
        <w:pStyle w:val="Akapitzlist"/>
        <w:numPr>
          <w:ilvl w:val="0"/>
          <w:numId w:val="6"/>
        </w:numPr>
        <w:spacing w:after="60" w:line="240" w:lineRule="auto"/>
      </w:pPr>
      <w:r>
        <w:rPr>
          <w:rFonts w:cs="Times New Roman"/>
          <w:color w:val="000000"/>
        </w:rPr>
        <w:t xml:space="preserve">W przypadku odpadów materiałów nowo wbudowywanych i z demontażu WYKONAWCA zobligowany jest do przedstawienia Zamawiającemu dokumentów świadczących o prawidłowym (zgodnym z przepisami) postępowaniu z nimi (Ustawa z dnia </w:t>
      </w:r>
      <w:r>
        <w:rPr>
          <w:rFonts w:cs="Times New Roman"/>
        </w:rPr>
        <w:t>z dnia 14 grudnia 2012 r. o odpadach Dz. U.2022. Poz 699),</w:t>
      </w:r>
    </w:p>
    <w:p w:rsidR="00FB5CA8" w:rsidRDefault="007F452F" w:rsidP="00F46CD3">
      <w:pPr>
        <w:pStyle w:val="Akapitzlist"/>
        <w:numPr>
          <w:ilvl w:val="0"/>
          <w:numId w:val="6"/>
        </w:numPr>
        <w:spacing w:after="60" w:line="240" w:lineRule="auto"/>
      </w:pPr>
      <w:r>
        <w:rPr>
          <w:rFonts w:cs="Times New Roman"/>
        </w:rPr>
        <w:t>WYKONAWCA jest odpowiedzialny za zapewnienie odpowiedniej liczby pojemników i wywóz nieczystości i odpadów z terenu budowy w czasie realizacji przedmiotu zamówienia,</w:t>
      </w:r>
    </w:p>
    <w:p w:rsidR="00FB5CA8" w:rsidRDefault="007F452F" w:rsidP="00F46CD3">
      <w:pPr>
        <w:pStyle w:val="Akapitzlist"/>
        <w:numPr>
          <w:ilvl w:val="0"/>
          <w:numId w:val="6"/>
        </w:numPr>
        <w:spacing w:after="60" w:line="240" w:lineRule="auto"/>
      </w:pPr>
      <w:r>
        <w:rPr>
          <w:rFonts w:cs="Times New Roman"/>
        </w:rPr>
        <w:t>WYKONAWCA zobowiązuje się niezwłocznie usuwać z terenu budowy wszelkie śmieci, odpady lub pozostałości po robotach pomocniczych i tymczasowych,</w:t>
      </w:r>
    </w:p>
    <w:p w:rsidR="00FB5CA8" w:rsidRDefault="007F452F">
      <w:pPr>
        <w:spacing w:after="60" w:line="312" w:lineRule="auto"/>
      </w:pPr>
      <w:r>
        <w:rPr>
          <w:rFonts w:cs="Times New Roman"/>
          <w:b/>
          <w:bCs/>
          <w:color w:val="000000"/>
        </w:rPr>
        <w:t>1.6.</w:t>
      </w:r>
      <w:r>
        <w:rPr>
          <w:rFonts w:eastAsia="Calibri" w:cs="Times New Roman"/>
          <w:b/>
          <w:bCs/>
          <w:color w:val="000000"/>
        </w:rPr>
        <w:t>4</w:t>
      </w:r>
      <w:r>
        <w:rPr>
          <w:rFonts w:cs="Times New Roman"/>
          <w:b/>
          <w:bCs/>
          <w:color w:val="000000"/>
        </w:rPr>
        <w:t xml:space="preserve"> Zaplecze dla potrzeb Wykonawcy.</w:t>
      </w:r>
    </w:p>
    <w:p w:rsidR="00FB5CA8" w:rsidRDefault="007F452F" w:rsidP="00F46CD3">
      <w:pPr>
        <w:spacing w:after="60" w:line="240" w:lineRule="auto"/>
      </w:pPr>
      <w:r>
        <w:rPr>
          <w:rFonts w:eastAsia="Times New Roman" w:cs="Times New Roman"/>
        </w:rPr>
        <w:t>Po protokolarnym przekazaniu placu budowy WYKONAWCA zorganizuje zaplecze socjalno – biurowe dla potrzeb własnych oraz przedstawiciela zamawiającego. Zabezpieczy dostawy mediów i odprowadzanie ścieków oraz zapewni ochronę terenu zaplecza.</w:t>
      </w:r>
      <w:r>
        <w:rPr>
          <w:rFonts w:cs="Times New Roman"/>
        </w:rPr>
        <w:t xml:space="preserve"> Za straty w mieniu w w/w zakresie Zamawiający nie odpowiada.</w:t>
      </w:r>
    </w:p>
    <w:p w:rsidR="00FB5CA8" w:rsidRDefault="007F452F" w:rsidP="00B1548C">
      <w:pPr>
        <w:spacing w:after="0" w:line="240" w:lineRule="auto"/>
      </w:pPr>
      <w:r>
        <w:rPr>
          <w:rFonts w:eastAsia="Times New Roman" w:cs="Times New Roman"/>
          <w:b/>
        </w:rPr>
        <w:t>1.6.5</w:t>
      </w:r>
      <w:r w:rsidR="00B849CD">
        <w:rPr>
          <w:rFonts w:eastAsia="Times New Roman" w:cs="Times New Roman"/>
          <w:b/>
        </w:rPr>
        <w:t xml:space="preserve"> </w:t>
      </w:r>
      <w:r>
        <w:rPr>
          <w:rFonts w:eastAsia="Times New Roman" w:cs="Times New Roman"/>
          <w:b/>
          <w:bCs/>
        </w:rPr>
        <w:t>Warunki dotyczące organizacji ruchu.</w:t>
      </w:r>
    </w:p>
    <w:p w:rsidR="00FB5CA8" w:rsidRDefault="007F452F" w:rsidP="00F46CD3">
      <w:pPr>
        <w:pStyle w:val="Akapitzlist"/>
        <w:numPr>
          <w:ilvl w:val="0"/>
          <w:numId w:val="7"/>
        </w:numPr>
        <w:spacing w:after="60" w:line="240" w:lineRule="auto"/>
      </w:pPr>
      <w:r>
        <w:rPr>
          <w:rFonts w:cs="Times New Roman"/>
          <w:bCs/>
          <w:color w:val="000000"/>
        </w:rPr>
        <w:t>Zamawiający przekaże WYKONAWCY niezbędne informacje dotyczące organizacji ruchu drogowego obowiązującego na terenie prowadzonych prac.</w:t>
      </w:r>
    </w:p>
    <w:p w:rsidR="00FB5CA8" w:rsidRDefault="007F452F">
      <w:pPr>
        <w:spacing w:after="60" w:line="312" w:lineRule="auto"/>
      </w:pPr>
      <w:r>
        <w:rPr>
          <w:rFonts w:cs="Times New Roman"/>
          <w:b/>
        </w:rPr>
        <w:t>1.6.6 Ogrodzenia i zabezpieczenie  placu budowy.</w:t>
      </w:r>
    </w:p>
    <w:p w:rsidR="00FB5CA8" w:rsidRDefault="007F452F" w:rsidP="00F46CD3">
      <w:pPr>
        <w:pStyle w:val="Akapitzlist"/>
        <w:numPr>
          <w:ilvl w:val="0"/>
          <w:numId w:val="8"/>
        </w:numPr>
        <w:spacing w:after="60" w:line="240" w:lineRule="auto"/>
      </w:pPr>
      <w:r>
        <w:rPr>
          <w:rFonts w:cs="Times New Roman"/>
        </w:rPr>
        <w:t xml:space="preserve">Po protokolarnym przekazaniu placu budowy, WYKONAWCA podejmie niezwłocznie wszystkie niezbędne czynności związane z zabezpieczeniem </w:t>
      </w:r>
      <w:r>
        <w:rPr>
          <w:rFonts w:cs="Times New Roman"/>
        </w:rPr>
        <w:br/>
        <w:t xml:space="preserve">i przygotowaniem terenu budowy do prawidłowej realizacji robót, </w:t>
      </w:r>
    </w:p>
    <w:p w:rsidR="00FB5CA8" w:rsidRDefault="007F452F" w:rsidP="00F46CD3">
      <w:pPr>
        <w:pStyle w:val="Akapitzlist"/>
        <w:numPr>
          <w:ilvl w:val="0"/>
          <w:numId w:val="8"/>
        </w:numPr>
        <w:spacing w:after="60" w:line="240" w:lineRule="auto"/>
      </w:pPr>
      <w:r>
        <w:rPr>
          <w:rFonts w:cs="Times New Roman"/>
        </w:rPr>
        <w:lastRenderedPageBreak/>
        <w:t xml:space="preserve">WYKONAWCA ponosi pełną odpowiedzialność za cały teren budowy od chwili protokolarnego przekazania mu placu budowy do dnia protokolarnego przekazania przedmiotu zamówienia Zamawiającemu.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w:t>
      </w:r>
      <w:r>
        <w:rPr>
          <w:rFonts w:cs="Times New Roman"/>
        </w:rPr>
        <w:br/>
        <w:t>z obowiązującymi przepisami,</w:t>
      </w:r>
    </w:p>
    <w:p w:rsidR="00FB5CA8" w:rsidRDefault="007F452F" w:rsidP="00F46CD3">
      <w:pPr>
        <w:pStyle w:val="Akapitzlist"/>
        <w:numPr>
          <w:ilvl w:val="0"/>
          <w:numId w:val="8"/>
        </w:numPr>
        <w:spacing w:after="60" w:line="240" w:lineRule="auto"/>
      </w:pPr>
      <w:r>
        <w:rPr>
          <w:rFonts w:cs="Times New Roman"/>
        </w:rPr>
        <w:t>Wykonawca utrzyma warunki bezpiecznej pracy i pobytu osób wykonujących czynności związane z realizacją przedmiotu zamówienia,</w:t>
      </w:r>
    </w:p>
    <w:p w:rsidR="00FB5CA8" w:rsidRDefault="007F452F" w:rsidP="00F46CD3">
      <w:pPr>
        <w:pStyle w:val="Akapitzlist"/>
        <w:numPr>
          <w:ilvl w:val="0"/>
          <w:numId w:val="8"/>
        </w:numPr>
        <w:spacing w:after="60" w:line="240" w:lineRule="auto"/>
      </w:pPr>
      <w:r>
        <w:rPr>
          <w:rFonts w:cs="Times New Roman"/>
        </w:rPr>
        <w:t xml:space="preserve">Koszt zabezpieczenia placu budowy i robót poza nim nie podlega odrębnej zapłacie </w:t>
      </w:r>
      <w:r>
        <w:rPr>
          <w:rFonts w:cs="Times New Roman"/>
        </w:rPr>
        <w:br/>
        <w:t>i przyjmuje się, że jest włączony w cenę umowną.</w:t>
      </w:r>
    </w:p>
    <w:p w:rsidR="00FB5CA8" w:rsidRDefault="007F452F">
      <w:pPr>
        <w:spacing w:after="60" w:line="312" w:lineRule="auto"/>
      </w:pPr>
      <w:r>
        <w:rPr>
          <w:rFonts w:cs="Times New Roman"/>
          <w:b/>
          <w:bCs/>
        </w:rPr>
        <w:t>1.7. Okre</w:t>
      </w:r>
      <w:r>
        <w:rPr>
          <w:rFonts w:cs="Times New Roman"/>
          <w:b/>
        </w:rPr>
        <w:t>ś</w:t>
      </w:r>
      <w:r>
        <w:rPr>
          <w:rFonts w:cs="Times New Roman"/>
          <w:b/>
          <w:bCs/>
        </w:rPr>
        <w:t>lenia podstawowe.</w:t>
      </w:r>
    </w:p>
    <w:p w:rsidR="00FB5CA8" w:rsidRDefault="007F452F" w:rsidP="00F46CD3">
      <w:pPr>
        <w:spacing w:after="60" w:line="240" w:lineRule="auto"/>
      </w:pPr>
      <w:r>
        <w:rPr>
          <w:rFonts w:cs="Times New Roman"/>
          <w:bCs/>
        </w:rPr>
        <w:t xml:space="preserve">1. </w:t>
      </w:r>
      <w:r w:rsidR="00DE410A">
        <w:rPr>
          <w:rFonts w:cs="Times New Roman"/>
          <w:bCs/>
        </w:rPr>
        <w:t xml:space="preserve">  </w:t>
      </w:r>
      <w:r>
        <w:rPr>
          <w:rFonts w:cs="Times New Roman"/>
          <w:bCs/>
        </w:rPr>
        <w:t xml:space="preserve">definicje: </w:t>
      </w:r>
    </w:p>
    <w:p w:rsidR="00FB5CA8" w:rsidRDefault="007F452F" w:rsidP="00F46CD3">
      <w:pPr>
        <w:pStyle w:val="Akapitzlist"/>
        <w:numPr>
          <w:ilvl w:val="0"/>
          <w:numId w:val="19"/>
        </w:numPr>
        <w:spacing w:after="60" w:line="240" w:lineRule="auto"/>
        <w:ind w:left="357" w:hanging="357"/>
      </w:pPr>
      <w:r>
        <w:rPr>
          <w:rFonts w:cs="Times New Roman"/>
          <w:b/>
          <w:bCs/>
        </w:rPr>
        <w:t>Zamawiający</w:t>
      </w:r>
      <w:r>
        <w:rPr>
          <w:rFonts w:cs="Times New Roman"/>
          <w:bCs/>
        </w:rPr>
        <w:t xml:space="preserve"> – jest to strona umowy w sprawie zamówienia publicznego, która dokonała wyboru oferty wykonawcy .</w:t>
      </w:r>
    </w:p>
    <w:p w:rsidR="00FB5CA8" w:rsidRDefault="007F452F" w:rsidP="00F46CD3">
      <w:pPr>
        <w:pStyle w:val="Akapitzlist"/>
        <w:numPr>
          <w:ilvl w:val="0"/>
          <w:numId w:val="19"/>
        </w:numPr>
        <w:spacing w:after="60" w:line="240" w:lineRule="auto"/>
        <w:ind w:left="357" w:hanging="357"/>
      </w:pPr>
      <w:r>
        <w:rPr>
          <w:rFonts w:cs="Times New Roman"/>
          <w:b/>
          <w:bCs/>
        </w:rPr>
        <w:t xml:space="preserve">Kierownik zamawiającego </w:t>
      </w:r>
      <w:r>
        <w:rPr>
          <w:rFonts w:cs="Times New Roman"/>
          <w:bCs/>
        </w:rPr>
        <w:t>– jest to osoba lub organ uprawniony do zarządzania zamawiającym i podejmowania decyzji w imieniu zamawiającego, w rozumieniu ustawy PZP.</w:t>
      </w:r>
    </w:p>
    <w:p w:rsidR="00FB5CA8" w:rsidRDefault="007F452F" w:rsidP="00F46CD3">
      <w:pPr>
        <w:pStyle w:val="Akapitzlist"/>
        <w:numPr>
          <w:ilvl w:val="0"/>
          <w:numId w:val="19"/>
        </w:numPr>
        <w:spacing w:after="60" w:line="240" w:lineRule="auto"/>
        <w:ind w:left="360" w:hanging="357"/>
      </w:pPr>
      <w:r>
        <w:rPr>
          <w:rFonts w:cs="Times New Roman"/>
          <w:b/>
          <w:bCs/>
        </w:rPr>
        <w:t>Przedstawiciel zamawiającego</w:t>
      </w:r>
      <w:r>
        <w:rPr>
          <w:rFonts w:cs="Times New Roman"/>
          <w:bCs/>
        </w:rPr>
        <w:t xml:space="preserve"> - </w:t>
      </w:r>
      <w:r>
        <w:rPr>
          <w:rFonts w:eastAsia="Times New Roman" w:cs="Times New Roman"/>
          <w:lang w:eastAsia="ar-SA"/>
        </w:rPr>
        <w:t xml:space="preserve">jest to osoba ustanowiona przez Zamawiającego jako jego przedstawiciel upoważniony do pełnienia obowiązków </w:t>
      </w:r>
      <w:r>
        <w:rPr>
          <w:rFonts w:eastAsia="Times New Roman" w:cs="Times New Roman"/>
          <w:u w:val="single"/>
          <w:lang w:eastAsia="ar-SA"/>
        </w:rPr>
        <w:t xml:space="preserve">nadzoru inwestorskiego </w:t>
      </w:r>
      <w:r>
        <w:rPr>
          <w:rFonts w:eastAsia="Times New Roman" w:cs="Times New Roman"/>
          <w:u w:val="single"/>
          <w:lang w:eastAsia="ar-SA"/>
        </w:rPr>
        <w:br/>
      </w:r>
      <w:r>
        <w:rPr>
          <w:rFonts w:eastAsia="Times New Roman" w:cs="Times New Roman"/>
          <w:lang w:eastAsia="ar-SA"/>
        </w:rPr>
        <w:t>w ramach określonych art. 25 i art. 26  ustawy PB</w:t>
      </w:r>
      <w:r>
        <w:rPr>
          <w:rFonts w:cs="Times New Roman"/>
          <w:bCs/>
        </w:rPr>
        <w:t>. Reprezentuje on interesy Zamawiającego na budowie i wykonuje bieżącą kontrolę jakości i ilości wykonanych robót, bierze udział w sprawdzianach i odbiorach robót zakrywanych, zanikających, badaniach i odbiorze instalacji oraz urządzeń oraz odbiorze końcowym.</w:t>
      </w:r>
    </w:p>
    <w:p w:rsidR="00FB5CA8" w:rsidRDefault="007F452F" w:rsidP="00F46CD3">
      <w:pPr>
        <w:pStyle w:val="Akapitzlist"/>
        <w:numPr>
          <w:ilvl w:val="0"/>
          <w:numId w:val="19"/>
        </w:numPr>
        <w:spacing w:after="60" w:line="240" w:lineRule="auto"/>
        <w:ind w:left="360" w:hanging="357"/>
      </w:pPr>
      <w:r>
        <w:rPr>
          <w:rFonts w:cs="Times New Roman"/>
          <w:b/>
          <w:bCs/>
        </w:rPr>
        <w:t xml:space="preserve">Wykonawca </w:t>
      </w:r>
      <w:r>
        <w:rPr>
          <w:rFonts w:cs="Times New Roman"/>
          <w:bCs/>
        </w:rPr>
        <w:t>– jest to określona w umowie strona, która podjęła się wykonania przedmiotu zamówienia.</w:t>
      </w:r>
    </w:p>
    <w:p w:rsidR="00FB5CA8" w:rsidRDefault="007F452F" w:rsidP="00F46CD3">
      <w:pPr>
        <w:pStyle w:val="Akapitzlist"/>
        <w:numPr>
          <w:ilvl w:val="0"/>
          <w:numId w:val="19"/>
        </w:numPr>
        <w:spacing w:after="60" w:line="240" w:lineRule="auto"/>
        <w:ind w:left="360" w:hanging="357"/>
      </w:pPr>
      <w:r>
        <w:rPr>
          <w:rFonts w:cs="Times New Roman"/>
          <w:b/>
          <w:bCs/>
        </w:rPr>
        <w:t xml:space="preserve">Przedstawiciel wykonawcy </w:t>
      </w:r>
      <w:r>
        <w:rPr>
          <w:rFonts w:cs="Times New Roman"/>
          <w:bCs/>
        </w:rPr>
        <w:t xml:space="preserve">– jest to osoba ustanowiona przez Wykonawcę jako jego przedstawiciel upoważniony do pełnienia obowiązków </w:t>
      </w:r>
      <w:r>
        <w:rPr>
          <w:rFonts w:cs="Times New Roman"/>
          <w:bCs/>
          <w:u w:val="single"/>
        </w:rPr>
        <w:t xml:space="preserve">kierownika budowy </w:t>
      </w:r>
      <w:r>
        <w:rPr>
          <w:rFonts w:cs="Times New Roman"/>
          <w:bCs/>
        </w:rPr>
        <w:t xml:space="preserve">w ramach określonych art. 21, art. 22 oraz art. 23 ustawy PB. </w:t>
      </w:r>
    </w:p>
    <w:p w:rsidR="00FB5CA8" w:rsidRDefault="007F452F" w:rsidP="00F46CD3">
      <w:pPr>
        <w:pStyle w:val="Akapitzlist"/>
        <w:numPr>
          <w:ilvl w:val="0"/>
          <w:numId w:val="19"/>
        </w:numPr>
        <w:spacing w:after="60" w:line="240" w:lineRule="auto"/>
        <w:ind w:left="357" w:hanging="357"/>
      </w:pPr>
      <w:r>
        <w:rPr>
          <w:rFonts w:cs="Times New Roman"/>
          <w:b/>
          <w:bCs/>
        </w:rPr>
        <w:t>Oferta wybranego wykonawcy</w:t>
      </w:r>
      <w:r>
        <w:rPr>
          <w:rFonts w:cs="Times New Roman"/>
          <w:bCs/>
        </w:rPr>
        <w:t xml:space="preserve"> – jest to dokument ( dokumenty ) przedłożony Zamawiającemu przez Wykonawcę w czasie postępowania o udzielenie zamówienia publicznego.</w:t>
      </w:r>
    </w:p>
    <w:p w:rsidR="00FB5CA8" w:rsidRDefault="007F452F" w:rsidP="00F46CD3">
      <w:pPr>
        <w:pStyle w:val="Akapitzlist"/>
        <w:numPr>
          <w:ilvl w:val="0"/>
          <w:numId w:val="19"/>
        </w:numPr>
        <w:spacing w:after="60" w:line="240" w:lineRule="auto"/>
        <w:ind w:left="357" w:hanging="357"/>
      </w:pPr>
      <w:r>
        <w:rPr>
          <w:rFonts w:cs="Times New Roman"/>
          <w:b/>
          <w:bCs/>
        </w:rPr>
        <w:t xml:space="preserve">Umowa </w:t>
      </w:r>
      <w:r>
        <w:rPr>
          <w:rFonts w:cs="Times New Roman"/>
          <w:bCs/>
        </w:rPr>
        <w:t>– jest to umowa zawarta pomiędzy Zamawiającym i Wykonawcą o wykonanie robót budowlanych w zamówieniu publicznym.</w:t>
      </w:r>
    </w:p>
    <w:p w:rsidR="00FB5CA8" w:rsidRDefault="007F452F" w:rsidP="00F46CD3">
      <w:pPr>
        <w:pStyle w:val="Akapitzlist"/>
        <w:numPr>
          <w:ilvl w:val="0"/>
          <w:numId w:val="19"/>
        </w:numPr>
        <w:spacing w:after="60" w:line="240" w:lineRule="auto"/>
        <w:ind w:left="357" w:hanging="357"/>
      </w:pPr>
      <w:r>
        <w:rPr>
          <w:rFonts w:cs="Times New Roman"/>
          <w:b/>
          <w:bCs/>
        </w:rPr>
        <w:t xml:space="preserve">Cena umowna </w:t>
      </w:r>
      <w:r>
        <w:rPr>
          <w:rFonts w:cs="Times New Roman"/>
          <w:bCs/>
        </w:rPr>
        <w:t>– jest to podane w umowie wynagrodzenie Wykonawcy za wykonanie przedmiotu umowy wraz z usunięciem wad ujawnionych przy odbiorze w okresie rękojmi oraz w okresie gwarancji jakości.</w:t>
      </w:r>
    </w:p>
    <w:p w:rsidR="00FB5CA8" w:rsidRDefault="007F452F" w:rsidP="00F46CD3">
      <w:pPr>
        <w:pStyle w:val="Akapitzlist"/>
        <w:numPr>
          <w:ilvl w:val="0"/>
          <w:numId w:val="19"/>
        </w:numPr>
        <w:spacing w:after="60" w:line="240" w:lineRule="auto"/>
        <w:ind w:left="357" w:hanging="357"/>
      </w:pPr>
      <w:r>
        <w:rPr>
          <w:rFonts w:cs="Times New Roman"/>
          <w:b/>
          <w:bCs/>
        </w:rPr>
        <w:t xml:space="preserve">Wyceniony przedmiar robót ( kosztorysy ) </w:t>
      </w:r>
      <w:r>
        <w:rPr>
          <w:rFonts w:cs="Times New Roman"/>
          <w:bCs/>
        </w:rPr>
        <w:t>– oznacza przedmiar robót uzupełniony przez Wykonawcę o oferowane stawki i ceny.</w:t>
      </w:r>
    </w:p>
    <w:p w:rsidR="00FB5CA8" w:rsidRDefault="007F452F" w:rsidP="00F46CD3">
      <w:pPr>
        <w:pStyle w:val="Akapitzlist"/>
        <w:numPr>
          <w:ilvl w:val="0"/>
          <w:numId w:val="19"/>
        </w:numPr>
        <w:spacing w:after="60" w:line="240" w:lineRule="auto"/>
        <w:ind w:left="357" w:hanging="357"/>
      </w:pPr>
      <w:r>
        <w:rPr>
          <w:rFonts w:cs="Times New Roman"/>
          <w:b/>
          <w:bCs/>
        </w:rPr>
        <w:t xml:space="preserve">Data rozpoczęcia </w:t>
      </w:r>
      <w:r>
        <w:rPr>
          <w:rFonts w:cs="Times New Roman"/>
          <w:bCs/>
        </w:rPr>
        <w:t>– jest to data zawarcia umowy.</w:t>
      </w:r>
    </w:p>
    <w:p w:rsidR="00FB5CA8" w:rsidRDefault="007F452F" w:rsidP="00F46CD3">
      <w:pPr>
        <w:pStyle w:val="Akapitzlist"/>
        <w:numPr>
          <w:ilvl w:val="0"/>
          <w:numId w:val="19"/>
        </w:numPr>
        <w:spacing w:after="60" w:line="240" w:lineRule="auto"/>
        <w:ind w:left="357" w:hanging="357"/>
      </w:pPr>
      <w:r>
        <w:rPr>
          <w:rFonts w:cs="Times New Roman"/>
          <w:b/>
          <w:bCs/>
        </w:rPr>
        <w:t xml:space="preserve">Data zakończenia </w:t>
      </w:r>
      <w:r>
        <w:rPr>
          <w:rFonts w:cs="Times New Roman"/>
          <w:bCs/>
        </w:rPr>
        <w:t xml:space="preserve">– jest to data zakończenia robót </w:t>
      </w:r>
      <w:r>
        <w:rPr>
          <w:rFonts w:cs="Times New Roman"/>
          <w:bCs/>
          <w:u w:val="single"/>
        </w:rPr>
        <w:t>tożsamaz wpłynięciem zawiadomienia o zakończeniu robót do Zamawiającego.</w:t>
      </w:r>
    </w:p>
    <w:p w:rsidR="00FB5CA8" w:rsidRDefault="007F452F" w:rsidP="00F46CD3">
      <w:pPr>
        <w:pStyle w:val="Akapitzlist"/>
        <w:numPr>
          <w:ilvl w:val="0"/>
          <w:numId w:val="19"/>
        </w:numPr>
        <w:spacing w:after="60" w:line="240" w:lineRule="auto"/>
        <w:ind w:left="357" w:hanging="357"/>
      </w:pPr>
      <w:r>
        <w:rPr>
          <w:rFonts w:cs="Times New Roman"/>
          <w:b/>
          <w:bCs/>
        </w:rPr>
        <w:t xml:space="preserve">Okres realizacji robót </w:t>
      </w:r>
      <w:r>
        <w:rPr>
          <w:rFonts w:cs="Times New Roman"/>
          <w:bCs/>
        </w:rPr>
        <w:t>– okres pomiędzy rozpoczęciem robót a zakończeniem robót.</w:t>
      </w:r>
    </w:p>
    <w:p w:rsidR="00FB5CA8" w:rsidRDefault="007F452F" w:rsidP="00F46CD3">
      <w:pPr>
        <w:pStyle w:val="Akapitzlist"/>
        <w:numPr>
          <w:ilvl w:val="0"/>
          <w:numId w:val="19"/>
        </w:numPr>
        <w:spacing w:after="60" w:line="240" w:lineRule="auto"/>
        <w:ind w:left="360" w:hanging="357"/>
      </w:pPr>
      <w:r>
        <w:rPr>
          <w:rFonts w:cs="Times New Roman"/>
          <w:b/>
          <w:bCs/>
        </w:rPr>
        <w:t xml:space="preserve">Dokumentacja projektowa </w:t>
      </w:r>
      <w:r>
        <w:rPr>
          <w:rFonts w:cs="Times New Roman"/>
          <w:bCs/>
        </w:rPr>
        <w:t xml:space="preserve">– obejmuje specyfikacje techniczne wykonania i odbioru </w:t>
      </w:r>
      <w:r>
        <w:rPr>
          <w:rFonts w:cs="Times New Roman"/>
        </w:rPr>
        <w:t xml:space="preserve">robót budowlanych (STWiORB) wraz ze </w:t>
      </w:r>
      <w:r>
        <w:rPr>
          <w:rFonts w:cs="Times New Roman"/>
          <w:bCs/>
        </w:rPr>
        <w:t xml:space="preserve">zbiorem szczegółowych specyfikacji </w:t>
      </w:r>
      <w:r>
        <w:rPr>
          <w:rFonts w:cs="Times New Roman"/>
          <w:bCs/>
        </w:rPr>
        <w:lastRenderedPageBreak/>
        <w:t>technicznych (SST), przedmiary robót, rysunki, obliczenia, analizy oraz inne dokumenty przygotowane przez Zamawiającego przed oraz uzupełniające dokumenty w czasie trwania umowy.</w:t>
      </w:r>
    </w:p>
    <w:p w:rsidR="00FB5CA8" w:rsidRDefault="007F452F" w:rsidP="00F46CD3">
      <w:pPr>
        <w:pStyle w:val="Akapitzlist"/>
        <w:numPr>
          <w:ilvl w:val="0"/>
          <w:numId w:val="19"/>
        </w:numPr>
        <w:spacing w:after="60" w:line="240" w:lineRule="auto"/>
        <w:ind w:left="357" w:hanging="357"/>
      </w:pPr>
      <w:r>
        <w:rPr>
          <w:rFonts w:eastAsia="Times New Roman" w:cs="Times New Roman"/>
          <w:b/>
          <w:lang w:eastAsia="ar-SA"/>
        </w:rPr>
        <w:t>Specyfikacje techniczne wykonania i odbioru robót</w:t>
      </w:r>
      <w:r>
        <w:rPr>
          <w:rFonts w:eastAsia="Times New Roman" w:cs="Times New Roman"/>
          <w:lang w:eastAsia="ar-SA"/>
        </w:rPr>
        <w:t xml:space="preserve"> jest to zbiór dokumentów, zwanych dalej specyfikacjami technicznymi, (ST) określających zasady wykonania i odbioru robót w sposób pozwalający na osiągnięcie ich wymaganej  jakości.</w:t>
      </w:r>
    </w:p>
    <w:p w:rsidR="00FB5CA8" w:rsidRDefault="007F452F" w:rsidP="00F46CD3">
      <w:pPr>
        <w:pStyle w:val="Akapitzlist"/>
        <w:numPr>
          <w:ilvl w:val="0"/>
          <w:numId w:val="19"/>
        </w:numPr>
        <w:spacing w:after="60" w:line="240" w:lineRule="auto"/>
        <w:ind w:left="357" w:hanging="357"/>
      </w:pPr>
      <w:r>
        <w:rPr>
          <w:rFonts w:eastAsia="Times New Roman" w:cs="Times New Roman"/>
          <w:b/>
          <w:lang w:eastAsia="ar-SA"/>
        </w:rPr>
        <w:t xml:space="preserve">Nadzór autorski </w:t>
      </w:r>
      <w:r>
        <w:rPr>
          <w:rFonts w:eastAsia="Times New Roman" w:cs="Times New Roman"/>
          <w:lang w:eastAsia="ar-SA"/>
        </w:rPr>
        <w:t xml:space="preserve">– są to czynności sprawowane przez autora projektu, polegające na sprawdzeniu zgodności realizacji robót z dokumentacją projektową i uzgadnianiu możliwości wprowadzania w razie potrzeby rozwiązań zamiennych, zgodnie z ustawą PB. </w:t>
      </w:r>
    </w:p>
    <w:p w:rsidR="00FB5CA8" w:rsidRDefault="007F452F" w:rsidP="00F46CD3">
      <w:pPr>
        <w:pStyle w:val="Akapitzlist"/>
        <w:numPr>
          <w:ilvl w:val="0"/>
          <w:numId w:val="19"/>
        </w:numPr>
        <w:spacing w:after="60" w:line="240" w:lineRule="auto"/>
        <w:ind w:left="357" w:hanging="357"/>
      </w:pPr>
      <w:r>
        <w:rPr>
          <w:rFonts w:eastAsia="Times New Roman" w:cs="Times New Roman"/>
          <w:b/>
          <w:lang w:eastAsia="ar-SA"/>
        </w:rPr>
        <w:t xml:space="preserve">Roboty budowlane – </w:t>
      </w:r>
      <w:r>
        <w:rPr>
          <w:rFonts w:eastAsia="Times New Roman" w:cs="Times New Roman"/>
          <w:lang w:eastAsia="ar-SA"/>
        </w:rPr>
        <w:t>należy przez to rozumieć wykonanie robót budowlanych w zakresie podanym w umowie a określonym dokumentacją projektową.</w:t>
      </w:r>
    </w:p>
    <w:p w:rsidR="00FB5CA8" w:rsidRDefault="007F452F" w:rsidP="00F46CD3">
      <w:pPr>
        <w:pStyle w:val="Akapitzlist"/>
        <w:numPr>
          <w:ilvl w:val="0"/>
          <w:numId w:val="19"/>
        </w:numPr>
        <w:spacing w:after="60" w:line="240" w:lineRule="auto"/>
        <w:ind w:left="357" w:hanging="357"/>
      </w:pPr>
      <w:r>
        <w:rPr>
          <w:rFonts w:eastAsia="Times New Roman" w:cs="Times New Roman"/>
          <w:b/>
          <w:lang w:eastAsia="ar-SA"/>
        </w:rPr>
        <w:t xml:space="preserve">Roboty tymczasowe </w:t>
      </w:r>
      <w:r>
        <w:rPr>
          <w:rFonts w:eastAsia="Times New Roman" w:cs="Times New Roman"/>
          <w:lang w:eastAsia="ar-SA"/>
        </w:rPr>
        <w:t>– należy przez to rozumieć zaprojektowane i wykonane przez wykonawcę roboty, które są niezbędne do wykonania prac budowlanych w rozumieniu pkt. 15) oraz zostaną zakończone i usunięte z terenu budowy po zakończeniu robót budowlanych.</w:t>
      </w:r>
    </w:p>
    <w:p w:rsidR="00FB5CA8" w:rsidRDefault="007F452F" w:rsidP="00F46CD3">
      <w:pPr>
        <w:pStyle w:val="Akapitzlist"/>
        <w:numPr>
          <w:ilvl w:val="0"/>
          <w:numId w:val="19"/>
        </w:numPr>
        <w:spacing w:after="60" w:line="240" w:lineRule="auto"/>
        <w:ind w:left="357" w:hanging="357"/>
      </w:pPr>
      <w:r>
        <w:rPr>
          <w:rFonts w:eastAsia="Times New Roman" w:cs="Times New Roman"/>
          <w:b/>
          <w:lang w:eastAsia="ar-SA"/>
        </w:rPr>
        <w:t>Teren budowy - j</w:t>
      </w:r>
      <w:r>
        <w:rPr>
          <w:rFonts w:eastAsia="Times New Roman" w:cs="Times New Roman"/>
          <w:lang w:eastAsia="ar-SA"/>
        </w:rPr>
        <w:t>est to teren niezbędny do realizacji robót określonych w dokumentacji projektowej.</w:t>
      </w:r>
    </w:p>
    <w:p w:rsidR="00FB5CA8" w:rsidRDefault="007F452F" w:rsidP="00F46CD3">
      <w:pPr>
        <w:pStyle w:val="Akapitzlist"/>
        <w:numPr>
          <w:ilvl w:val="0"/>
          <w:numId w:val="19"/>
        </w:numPr>
        <w:spacing w:after="60" w:line="240" w:lineRule="auto"/>
        <w:ind w:left="357" w:hanging="357"/>
      </w:pPr>
      <w:r>
        <w:rPr>
          <w:rFonts w:eastAsia="Times New Roman" w:cs="Times New Roman"/>
          <w:b/>
          <w:lang w:eastAsia="ar-SA"/>
        </w:rPr>
        <w:t>Plac budowy</w:t>
      </w:r>
      <w:r>
        <w:rPr>
          <w:rFonts w:eastAsia="Times New Roman" w:cs="Times New Roman"/>
          <w:lang w:eastAsia="ar-SA"/>
        </w:rPr>
        <w:t xml:space="preserve"> jest to część obszaru wydzielonego z terenu budowy.</w:t>
      </w:r>
    </w:p>
    <w:p w:rsidR="00FB5CA8" w:rsidRDefault="007F452F" w:rsidP="00F46CD3">
      <w:pPr>
        <w:pStyle w:val="Akapitzlist"/>
        <w:numPr>
          <w:ilvl w:val="0"/>
          <w:numId w:val="19"/>
        </w:numPr>
        <w:spacing w:after="60" w:line="240" w:lineRule="auto"/>
        <w:ind w:left="360" w:hanging="357"/>
      </w:pPr>
      <w:r>
        <w:rPr>
          <w:rFonts w:eastAsia="Times New Roman" w:cs="Times New Roman"/>
          <w:b/>
          <w:lang w:eastAsia="ar-SA"/>
        </w:rPr>
        <w:t xml:space="preserve">Wyroby - </w:t>
      </w:r>
      <w:r>
        <w:rPr>
          <w:rFonts w:cs="Times New Roman"/>
          <w:bCs/>
        </w:rPr>
        <w:t xml:space="preserve">wszelkie nowe, nieużywane, pełnowartościowe materiały i elementy budowlane, z wyłączeniem urządzeń i wyposażenia, które mają być dostarczone </w:t>
      </w:r>
      <w:r>
        <w:rPr>
          <w:rFonts w:cs="Times New Roman"/>
          <w:bCs/>
        </w:rPr>
        <w:br/>
        <w:t>i wykorzystane przy realizacji robót. Posiadające parametry techniczno – użytkowe zgodne z postanowieniami ST, SST, obowiązującymi w Polsce przepisami prawa oraz obowiązującymi normami, zakresie i standardzie określonym w dokumentacji projektowej.</w:t>
      </w:r>
    </w:p>
    <w:p w:rsidR="00FB5CA8" w:rsidRDefault="007F452F" w:rsidP="00F46CD3">
      <w:pPr>
        <w:pStyle w:val="Akapitzlist"/>
        <w:numPr>
          <w:ilvl w:val="0"/>
          <w:numId w:val="19"/>
        </w:numPr>
        <w:spacing w:after="60" w:line="240" w:lineRule="auto"/>
        <w:ind w:left="357" w:hanging="357"/>
      </w:pPr>
      <w:r>
        <w:rPr>
          <w:rFonts w:cs="Times New Roman"/>
          <w:b/>
          <w:bCs/>
        </w:rPr>
        <w:t>Sprzęt</w:t>
      </w:r>
      <w:r>
        <w:rPr>
          <w:rFonts w:cs="Times New Roman"/>
          <w:bCs/>
        </w:rPr>
        <w:t xml:space="preserve"> - wszelkie maszyny i urządzenia, nie będące przedmiotem trwałego wbudowania lub montażu, a służące WYKONAWCY do realizacji robót objętych Umową.</w:t>
      </w:r>
    </w:p>
    <w:p w:rsidR="00FB5CA8" w:rsidRDefault="007F452F" w:rsidP="00F46CD3">
      <w:pPr>
        <w:pStyle w:val="Akapitzlist"/>
        <w:numPr>
          <w:ilvl w:val="0"/>
          <w:numId w:val="19"/>
        </w:numPr>
        <w:spacing w:after="60" w:line="240" w:lineRule="auto"/>
        <w:ind w:left="357" w:hanging="357"/>
      </w:pPr>
      <w:r>
        <w:rPr>
          <w:rFonts w:cs="Times New Roman"/>
          <w:b/>
          <w:bCs/>
        </w:rPr>
        <w:t>Podwykonawca/ dalszy podwykonawca</w:t>
      </w:r>
      <w:r>
        <w:rPr>
          <w:rFonts w:cs="Times New Roman"/>
          <w:bCs/>
        </w:rPr>
        <w:t xml:space="preserve"> - osoba fizyczna lub prawna, która  zawarła umowę z wykonawcą/podwykonawcą na wykonanie części robót objętych umową na zasadach określonych przez Zamawiającego w umowie oraz za jego pisemną zgodą.</w:t>
      </w:r>
    </w:p>
    <w:p w:rsidR="00FB5CA8" w:rsidRDefault="007F452F" w:rsidP="00F46CD3">
      <w:pPr>
        <w:pStyle w:val="Akapitzlist"/>
        <w:numPr>
          <w:ilvl w:val="0"/>
          <w:numId w:val="19"/>
        </w:numPr>
        <w:spacing w:after="60" w:line="240" w:lineRule="auto"/>
        <w:ind w:left="360" w:hanging="357"/>
      </w:pPr>
      <w:r>
        <w:rPr>
          <w:rFonts w:eastAsia="Times New Roman" w:cs="Times New Roman"/>
          <w:b/>
          <w:lang w:eastAsia="ar-SA"/>
        </w:rPr>
        <w:t>Odbiór częściowy</w:t>
      </w:r>
      <w:r>
        <w:rPr>
          <w:rFonts w:eastAsia="Times New Roman" w:cs="Times New Roman"/>
          <w:lang w:eastAsia="ar-SA"/>
        </w:rPr>
        <w:t xml:space="preserve"> - </w:t>
      </w:r>
      <w:r>
        <w:rPr>
          <w:rFonts w:cs="Times New Roman"/>
          <w:bCs/>
        </w:rPr>
        <w:t xml:space="preserve">nieformalna nazwa odbioru robót ulegających zakryciu </w:t>
      </w:r>
      <w:r>
        <w:rPr>
          <w:rFonts w:cs="Times New Roman"/>
          <w:bCs/>
        </w:rPr>
        <w:br/>
        <w:t>i zanikających oraz etapów robót, a także dokonywanie prób i sprawdzeń instalacji, urządzeń technicznych i przewodów kominowych.</w:t>
      </w:r>
    </w:p>
    <w:p w:rsidR="00FB5CA8" w:rsidRDefault="007F452F" w:rsidP="00F46CD3">
      <w:pPr>
        <w:pStyle w:val="Akapitzlist"/>
        <w:numPr>
          <w:ilvl w:val="0"/>
          <w:numId w:val="19"/>
        </w:numPr>
        <w:spacing w:after="60" w:line="240" w:lineRule="auto"/>
        <w:ind w:left="360" w:hanging="357"/>
      </w:pPr>
      <w:r>
        <w:rPr>
          <w:rFonts w:cs="Times New Roman"/>
          <w:b/>
          <w:bCs/>
        </w:rPr>
        <w:t>Odbiór końcowy</w:t>
      </w:r>
      <w:r w:rsidR="00BE02D2">
        <w:rPr>
          <w:rFonts w:cs="Times New Roman"/>
          <w:b/>
          <w:bCs/>
        </w:rPr>
        <w:t xml:space="preserve"> </w:t>
      </w:r>
      <w:r>
        <w:rPr>
          <w:rFonts w:cs="Times New Roman"/>
          <w:b/>
          <w:bCs/>
        </w:rPr>
        <w:t>przedmiotu zamówienia</w:t>
      </w:r>
      <w:r>
        <w:rPr>
          <w:rFonts w:cs="Times New Roman"/>
          <w:bCs/>
        </w:rPr>
        <w:t xml:space="preserve"> – jest to odbiór dokonany z chwilą ukończenia wszystkich robót i czynności opisanych umową, dokumentacją projektową </w:t>
      </w:r>
      <w:r>
        <w:rPr>
          <w:rFonts w:cs="Times New Roman"/>
          <w:bCs/>
        </w:rPr>
        <w:br/>
        <w:t xml:space="preserve">z wykonaniem przeglądów, badań, prób, sprawdzeń wymaganych obowiązującymi w tym zakresie przepisami jak również i przygotowanie kompletu dokumentów potrzebnych do dokonania odbioru końcowego przedmiotu zamówienia. </w:t>
      </w:r>
    </w:p>
    <w:p w:rsidR="00FB5CA8" w:rsidRDefault="007F452F" w:rsidP="00F46CD3">
      <w:pPr>
        <w:spacing w:after="60" w:line="240" w:lineRule="auto"/>
        <w:ind w:left="360"/>
      </w:pPr>
      <w:r>
        <w:rPr>
          <w:rFonts w:cs="Times New Roman"/>
          <w:bCs/>
        </w:rPr>
        <w:t xml:space="preserve">Niezbędnym elementem ukończenia przedmiotu zamówienia jest przekazanie przedstawicielowi zamawiającego </w:t>
      </w:r>
      <w:r>
        <w:rPr>
          <w:rFonts w:cs="Times New Roman"/>
          <w:bCs/>
          <w:u w:val="single"/>
        </w:rPr>
        <w:t>dokumentacji powykonawczej.</w:t>
      </w:r>
    </w:p>
    <w:p w:rsidR="00FB5CA8" w:rsidRDefault="007F452F" w:rsidP="00F46CD3">
      <w:pPr>
        <w:spacing w:after="60" w:line="240" w:lineRule="auto"/>
        <w:ind w:left="360"/>
      </w:pPr>
      <w:r>
        <w:rPr>
          <w:rFonts w:cs="Times New Roman"/>
          <w:bCs/>
        </w:rPr>
        <w:t>Przedstawiciel wykonawcy dokonuje pisemnego zgłoszenia o gotowości przedmiotu zamówienia do odbioru. Zawiadomienie przesłane bez potwierdzenia przedstawiciela zamawiającego uważane będzie za nie spełniające warunków uznania zakończenia robót.</w:t>
      </w:r>
    </w:p>
    <w:p w:rsidR="00FB5CA8" w:rsidRDefault="007F452F" w:rsidP="00F46CD3">
      <w:pPr>
        <w:pStyle w:val="Akapitzlist"/>
        <w:numPr>
          <w:ilvl w:val="0"/>
          <w:numId w:val="19"/>
        </w:numPr>
        <w:spacing w:after="60" w:line="240" w:lineRule="auto"/>
        <w:ind w:left="357" w:hanging="357"/>
      </w:pPr>
      <w:r>
        <w:rPr>
          <w:rFonts w:cs="Times New Roman"/>
          <w:b/>
          <w:bCs/>
        </w:rPr>
        <w:t>Dokumentacja powykonawcza</w:t>
      </w:r>
      <w:r>
        <w:rPr>
          <w:rFonts w:cs="Times New Roman"/>
          <w:bCs/>
        </w:rPr>
        <w:t xml:space="preserve"> – należy przez to rozumieć dokumentację budowy </w:t>
      </w:r>
      <w:r>
        <w:rPr>
          <w:rFonts w:cs="Times New Roman"/>
          <w:bCs/>
        </w:rPr>
        <w:br/>
        <w:t>z naniesionymi zmianami dokonanymi w toku wykonywania robót zgodnie z art.3 pkt. 14) ustawy Prawo budowlane, a w szczególności:</w:t>
      </w:r>
    </w:p>
    <w:p w:rsidR="00FB5CA8" w:rsidRDefault="007F452F" w:rsidP="00F46CD3">
      <w:pPr>
        <w:pStyle w:val="Akapitzlist"/>
        <w:numPr>
          <w:ilvl w:val="0"/>
          <w:numId w:val="25"/>
        </w:numPr>
        <w:spacing w:after="60" w:line="240" w:lineRule="auto"/>
      </w:pPr>
      <w:r>
        <w:rPr>
          <w:rFonts w:cs="Times New Roman"/>
          <w:bCs/>
        </w:rPr>
        <w:t>dziennik budowy;</w:t>
      </w:r>
    </w:p>
    <w:p w:rsidR="00FB5CA8" w:rsidRDefault="007F452F" w:rsidP="00F46CD3">
      <w:pPr>
        <w:pStyle w:val="Akapitzlist"/>
        <w:numPr>
          <w:ilvl w:val="0"/>
          <w:numId w:val="25"/>
        </w:numPr>
        <w:spacing w:after="60" w:line="240" w:lineRule="auto"/>
      </w:pPr>
      <w:r>
        <w:rPr>
          <w:rFonts w:cs="Times New Roman"/>
          <w:bCs/>
        </w:rPr>
        <w:t>protokoły częściowych odbiorów robót zanikowych i ulegających zakryciu;</w:t>
      </w:r>
    </w:p>
    <w:p w:rsidR="00FB5CA8" w:rsidRDefault="007F452F" w:rsidP="00F46CD3">
      <w:pPr>
        <w:pStyle w:val="Akapitzlist"/>
        <w:numPr>
          <w:ilvl w:val="0"/>
          <w:numId w:val="25"/>
        </w:numPr>
        <w:spacing w:after="60" w:line="240" w:lineRule="auto"/>
      </w:pPr>
      <w:r>
        <w:rPr>
          <w:rFonts w:cs="Times New Roman"/>
          <w:bCs/>
        </w:rPr>
        <w:lastRenderedPageBreak/>
        <w:t>opisy i rysunki służące realizacji przedmiotu zamówienia, a w razie potrzeby także uzupełniający opis;</w:t>
      </w:r>
    </w:p>
    <w:p w:rsidR="00FB5CA8" w:rsidRDefault="007F452F" w:rsidP="00F46CD3">
      <w:pPr>
        <w:pStyle w:val="Akapitzlist"/>
        <w:numPr>
          <w:ilvl w:val="0"/>
          <w:numId w:val="25"/>
        </w:numPr>
        <w:spacing w:after="60" w:line="240" w:lineRule="auto"/>
      </w:pPr>
      <w:r>
        <w:rPr>
          <w:rFonts w:cs="Times New Roman"/>
          <w:bCs/>
        </w:rPr>
        <w:t>w miarę potrzeby książki obmiarów ( obmiar powykonawczy )</w:t>
      </w:r>
    </w:p>
    <w:p w:rsidR="00FB5CA8" w:rsidRDefault="007F452F" w:rsidP="00F46CD3">
      <w:pPr>
        <w:pStyle w:val="Akapitzlist"/>
        <w:numPr>
          <w:ilvl w:val="0"/>
          <w:numId w:val="25"/>
        </w:numPr>
        <w:spacing w:after="60" w:line="240" w:lineRule="auto"/>
      </w:pPr>
      <w:r>
        <w:rPr>
          <w:rFonts w:cs="Times New Roman"/>
          <w:bCs/>
        </w:rPr>
        <w:t>protokoły z badań , sprawdzeń i pomiarów wymaganych obowiązującymi przepisami;</w:t>
      </w:r>
    </w:p>
    <w:p w:rsidR="00FB5CA8" w:rsidRDefault="007F452F" w:rsidP="00F46CD3">
      <w:pPr>
        <w:pStyle w:val="Akapitzlist"/>
        <w:numPr>
          <w:ilvl w:val="0"/>
          <w:numId w:val="25"/>
        </w:numPr>
        <w:spacing w:after="60" w:line="240" w:lineRule="auto"/>
      </w:pPr>
      <w:r>
        <w:rPr>
          <w:rFonts w:cs="Times New Roman"/>
          <w:bCs/>
        </w:rPr>
        <w:t xml:space="preserve">dokumenty potwierdzające, że wyroby budowlane zastosowane w trakcie realizacji przedmiotu umowy zostały legalnie wprowadzone do obrotu i posiadają </w:t>
      </w:r>
      <w:r>
        <w:rPr>
          <w:rFonts w:cs="Times New Roman"/>
          <w:bCs/>
          <w:u w:val="single"/>
        </w:rPr>
        <w:t>właściwości opisane dokumentacją projektową.</w:t>
      </w:r>
    </w:p>
    <w:p w:rsidR="00FB5CA8" w:rsidRDefault="007F452F" w:rsidP="00F46CD3">
      <w:pPr>
        <w:spacing w:after="60" w:line="240" w:lineRule="auto"/>
        <w:ind w:left="720"/>
      </w:pPr>
      <w:r>
        <w:rPr>
          <w:rFonts w:cs="Times New Roman"/>
          <w:bCs/>
        </w:rPr>
        <w:t>Dokumentami określonymi przez prawo są:</w:t>
      </w:r>
    </w:p>
    <w:p w:rsidR="00FB5CA8" w:rsidRDefault="007F452F" w:rsidP="00F46CD3">
      <w:pPr>
        <w:spacing w:after="60" w:line="240" w:lineRule="auto"/>
        <w:ind w:left="720"/>
      </w:pPr>
      <w:r>
        <w:rPr>
          <w:rFonts w:cs="Times New Roman"/>
          <w:bCs/>
        </w:rPr>
        <w:t>- deklaracja zgodności   w przypadku wyrobów znakowanych znakiem budowlanym B</w:t>
      </w:r>
    </w:p>
    <w:p w:rsidR="00FB5CA8" w:rsidRDefault="007F452F" w:rsidP="00F46CD3">
      <w:pPr>
        <w:spacing w:after="60" w:line="240" w:lineRule="auto"/>
        <w:ind w:left="720"/>
      </w:pPr>
      <w:r>
        <w:rPr>
          <w:rFonts w:cs="Times New Roman"/>
          <w:bCs/>
        </w:rPr>
        <w:t>- deklaracja właściwości użytkowych oznaczonych znakiem CE</w:t>
      </w:r>
    </w:p>
    <w:p w:rsidR="00FB5CA8" w:rsidRDefault="007F452F" w:rsidP="00F46CD3">
      <w:pPr>
        <w:tabs>
          <w:tab w:val="left" w:pos="426"/>
        </w:tabs>
        <w:spacing w:after="60" w:line="240" w:lineRule="auto"/>
        <w:ind w:left="426"/>
      </w:pPr>
      <w:r>
        <w:rPr>
          <w:rFonts w:cs="Times New Roman"/>
          <w:bCs/>
        </w:rPr>
        <w:t xml:space="preserve">g)  oświadczenie przedstawiciela Wykonawcy o zgodności wykonania  przedmiotu </w:t>
      </w:r>
    </w:p>
    <w:p w:rsidR="00FB5CA8" w:rsidRDefault="007F452F" w:rsidP="00F46CD3">
      <w:pPr>
        <w:tabs>
          <w:tab w:val="left" w:pos="426"/>
        </w:tabs>
        <w:spacing w:after="60" w:line="240" w:lineRule="auto"/>
        <w:ind w:left="426"/>
      </w:pPr>
      <w:r>
        <w:rPr>
          <w:rFonts w:cs="Times New Roman"/>
          <w:bCs/>
        </w:rPr>
        <w:t>umowy z dokumentacją projektową, Polskimi Normami, obowiązującymi przepisami;</w:t>
      </w:r>
    </w:p>
    <w:p w:rsidR="00FB5CA8" w:rsidRDefault="007F452F" w:rsidP="00F46CD3">
      <w:pPr>
        <w:pStyle w:val="Akapitzlist"/>
        <w:numPr>
          <w:ilvl w:val="0"/>
          <w:numId w:val="6"/>
        </w:numPr>
        <w:spacing w:after="60" w:line="240" w:lineRule="auto"/>
        <w:ind w:hanging="294"/>
      </w:pPr>
      <w:r>
        <w:rPr>
          <w:rFonts w:cs="Times New Roman"/>
          <w:bCs/>
        </w:rPr>
        <w:t xml:space="preserve">oświadczenie przedstawiciela Wykonawcy o doprowadzeniu do należytego stanu </w:t>
      </w:r>
      <w:r>
        <w:rPr>
          <w:rFonts w:cs="Times New Roman"/>
          <w:bCs/>
        </w:rPr>
        <w:br/>
        <w:t>i porządku terenu budowy wraz z przyległościami i drogami wewnętrznymi;</w:t>
      </w:r>
    </w:p>
    <w:p w:rsidR="00FB5CA8" w:rsidRDefault="007F452F" w:rsidP="00F46CD3">
      <w:pPr>
        <w:pStyle w:val="Akapitzlist"/>
        <w:numPr>
          <w:ilvl w:val="0"/>
          <w:numId w:val="6"/>
        </w:numPr>
        <w:spacing w:after="60" w:line="240" w:lineRule="auto"/>
        <w:ind w:hanging="294"/>
      </w:pPr>
      <w:r>
        <w:rPr>
          <w:rFonts w:cs="Times New Roman"/>
          <w:bCs/>
        </w:rPr>
        <w:t>oświadczenie o udzielonej rękojmi i gwarancji dla przedmiotu zamówienia;</w:t>
      </w:r>
    </w:p>
    <w:p w:rsidR="00FB5CA8" w:rsidRDefault="007F452F" w:rsidP="00F46CD3">
      <w:pPr>
        <w:pStyle w:val="Akapitzlist"/>
        <w:numPr>
          <w:ilvl w:val="0"/>
          <w:numId w:val="19"/>
        </w:numPr>
        <w:spacing w:after="60" w:line="240" w:lineRule="auto"/>
        <w:ind w:left="357" w:hanging="357"/>
      </w:pPr>
      <w:r>
        <w:rPr>
          <w:rFonts w:eastAsia="Times New Roman" w:cs="Times New Roman"/>
          <w:b/>
          <w:lang w:eastAsia="ar-SA"/>
        </w:rPr>
        <w:t>Wada</w:t>
      </w:r>
      <w:r>
        <w:rPr>
          <w:rFonts w:eastAsia="Times New Roman" w:cs="Times New Roman"/>
          <w:lang w:eastAsia="ar-SA"/>
        </w:rPr>
        <w:t xml:space="preserve"> – to jawne lub ukryte właściwości tkwiące w stanowiący przedmiot umowy robotach budowlanych, utworach powstałych w związku z wykonywaniem przedmiotu umowy lub jakimkolwiek ich elemencie, powodujące niemożność używania lub korzystania z przedmiotu umowy, obniżenie stopnia użyteczności przedmiotu umowy; obniżenie jakości lub inne uszkodzenia w przedmiocie umowy. Za wadę uznaje się również sytuację, w której przedmiot umowy nie stanowi własności Wykonawcy albo jest obciążony prawem osoby trzeciej.</w:t>
      </w:r>
    </w:p>
    <w:p w:rsidR="00FB5CA8" w:rsidRDefault="007F452F" w:rsidP="00F46CD3">
      <w:pPr>
        <w:pStyle w:val="Akapitzlist"/>
        <w:numPr>
          <w:ilvl w:val="0"/>
          <w:numId w:val="19"/>
        </w:numPr>
        <w:spacing w:after="60" w:line="240" w:lineRule="auto"/>
        <w:ind w:left="357" w:hanging="357"/>
      </w:pPr>
      <w:r>
        <w:rPr>
          <w:rFonts w:cs="Times New Roman"/>
          <w:b/>
          <w:bCs/>
        </w:rPr>
        <w:t>Usterki I grupy</w:t>
      </w:r>
      <w:r>
        <w:rPr>
          <w:rFonts w:cs="Times New Roman"/>
          <w:bCs/>
        </w:rPr>
        <w:t xml:space="preserve"> – wady wykonania przedmiotu umowy, które zdaniem Komisji Odbioru Końcowego uniemożliwiają użytkowanie obiektu.</w:t>
      </w:r>
    </w:p>
    <w:p w:rsidR="00FB5CA8" w:rsidRDefault="007F452F" w:rsidP="00F46CD3">
      <w:pPr>
        <w:pStyle w:val="Akapitzlist"/>
        <w:numPr>
          <w:ilvl w:val="0"/>
          <w:numId w:val="19"/>
        </w:numPr>
        <w:spacing w:after="60" w:line="240" w:lineRule="auto"/>
        <w:ind w:left="357" w:hanging="357"/>
      </w:pPr>
      <w:r>
        <w:rPr>
          <w:rFonts w:cs="Times New Roman"/>
          <w:b/>
          <w:bCs/>
        </w:rPr>
        <w:t>Usterki II grupy</w:t>
      </w:r>
      <w:r>
        <w:rPr>
          <w:rFonts w:cs="Times New Roman"/>
          <w:bCs/>
        </w:rPr>
        <w:t xml:space="preserve"> – wady wykonania przedmiotu umowy, które zdaniem Komisji Odbioru Końcowego nie uniemożliwiają użytkowania obiektu.</w:t>
      </w:r>
    </w:p>
    <w:p w:rsidR="00FB5CA8" w:rsidRDefault="007F452F" w:rsidP="00F46CD3">
      <w:pPr>
        <w:pStyle w:val="Akapitzlist"/>
        <w:numPr>
          <w:ilvl w:val="0"/>
          <w:numId w:val="19"/>
        </w:numPr>
        <w:spacing w:after="60" w:line="240" w:lineRule="auto"/>
        <w:ind w:left="357" w:hanging="357"/>
      </w:pPr>
      <w:r>
        <w:rPr>
          <w:rFonts w:cs="Times New Roman"/>
          <w:b/>
          <w:bCs/>
        </w:rPr>
        <w:t>Okres zgłaszania wad</w:t>
      </w:r>
      <w:r>
        <w:rPr>
          <w:rFonts w:cs="Times New Roman"/>
          <w:bCs/>
        </w:rPr>
        <w:t xml:space="preserve"> – przez użytkownika jest to podany w umowie okres, w którym mogą być zgłaszane wady do usunięcia przez wykonawcę w ramach gwarancji jakości wykonania oraz rękojmi za wady fizyczne udzielonej przez Wykonawcę.  </w:t>
      </w:r>
      <w:r>
        <w:rPr>
          <w:rFonts w:cs="Times New Roman"/>
          <w:bCs/>
        </w:rPr>
        <w:br/>
        <w:t>1. Skróty i uproszczenia</w:t>
      </w:r>
    </w:p>
    <w:p w:rsidR="00FB5CA8" w:rsidRDefault="007F452F" w:rsidP="00F46CD3">
      <w:pPr>
        <w:pStyle w:val="Akapitzlist"/>
        <w:numPr>
          <w:ilvl w:val="0"/>
          <w:numId w:val="26"/>
        </w:numPr>
        <w:spacing w:after="60" w:line="240" w:lineRule="auto"/>
      </w:pPr>
      <w:r>
        <w:rPr>
          <w:rFonts w:cs="Times New Roman"/>
          <w:bCs/>
        </w:rPr>
        <w:t xml:space="preserve">BIOZ – Bezpieczeństwo i ochrona zdrowia </w:t>
      </w:r>
    </w:p>
    <w:p w:rsidR="00FB5CA8" w:rsidRDefault="007F452F" w:rsidP="00F46CD3">
      <w:pPr>
        <w:pStyle w:val="Akapitzlist"/>
        <w:numPr>
          <w:ilvl w:val="0"/>
          <w:numId w:val="26"/>
        </w:numPr>
        <w:spacing w:after="60" w:line="240" w:lineRule="auto"/>
      </w:pPr>
      <w:r>
        <w:rPr>
          <w:rFonts w:cs="Times New Roman"/>
          <w:bCs/>
        </w:rPr>
        <w:t>CPV – Wspólny słownik zamówień</w:t>
      </w:r>
    </w:p>
    <w:p w:rsidR="00FB5CA8" w:rsidRDefault="007F452F" w:rsidP="00F46CD3">
      <w:pPr>
        <w:pStyle w:val="Akapitzlist"/>
        <w:numPr>
          <w:ilvl w:val="0"/>
          <w:numId w:val="26"/>
        </w:numPr>
        <w:spacing w:after="60" w:line="240" w:lineRule="auto"/>
      </w:pPr>
      <w:r>
        <w:rPr>
          <w:rFonts w:cs="Times New Roman"/>
          <w:bCs/>
        </w:rPr>
        <w:t xml:space="preserve">KC – Kodeks cywilny </w:t>
      </w:r>
    </w:p>
    <w:p w:rsidR="00FB5CA8" w:rsidRDefault="007F452F" w:rsidP="00F46CD3">
      <w:pPr>
        <w:pStyle w:val="Akapitzlist"/>
        <w:numPr>
          <w:ilvl w:val="0"/>
          <w:numId w:val="26"/>
        </w:numPr>
        <w:spacing w:after="60" w:line="240" w:lineRule="auto"/>
      </w:pPr>
      <w:r>
        <w:rPr>
          <w:rFonts w:cs="Times New Roman"/>
          <w:bCs/>
        </w:rPr>
        <w:t>KPC – Kodeks postępowania cywilnego</w:t>
      </w:r>
    </w:p>
    <w:p w:rsidR="00FB5CA8" w:rsidRDefault="007F452F" w:rsidP="00F46CD3">
      <w:pPr>
        <w:pStyle w:val="Akapitzlist"/>
        <w:numPr>
          <w:ilvl w:val="0"/>
          <w:numId w:val="26"/>
        </w:numPr>
        <w:spacing w:after="60" w:line="240" w:lineRule="auto"/>
      </w:pPr>
      <w:r>
        <w:rPr>
          <w:rFonts w:cs="Times New Roman"/>
          <w:bCs/>
        </w:rPr>
        <w:t xml:space="preserve">STWiORB – Specyfikacja techniczna wykonania i odbioru robót budowlanych (ST) </w:t>
      </w:r>
    </w:p>
    <w:p w:rsidR="00FB5CA8" w:rsidRDefault="007F452F" w:rsidP="00F46CD3">
      <w:pPr>
        <w:pStyle w:val="Akapitzlist"/>
        <w:numPr>
          <w:ilvl w:val="0"/>
          <w:numId w:val="26"/>
        </w:numPr>
        <w:spacing w:after="60" w:line="240" w:lineRule="auto"/>
      </w:pPr>
      <w:r>
        <w:rPr>
          <w:rFonts w:cs="Times New Roman"/>
          <w:bCs/>
        </w:rPr>
        <w:t xml:space="preserve">SST – Szczegółowa specyfikacja techniczna </w:t>
      </w:r>
    </w:p>
    <w:p w:rsidR="00FB5CA8" w:rsidRDefault="007F452F" w:rsidP="00F46CD3">
      <w:pPr>
        <w:pStyle w:val="Akapitzlist"/>
        <w:numPr>
          <w:ilvl w:val="0"/>
          <w:numId w:val="26"/>
        </w:numPr>
        <w:spacing w:after="60" w:line="240" w:lineRule="auto"/>
      </w:pPr>
      <w:r>
        <w:rPr>
          <w:rFonts w:cs="Times New Roman"/>
          <w:bCs/>
        </w:rPr>
        <w:t>SIWZ – Specyfikacja istotnych warunków zamówienia</w:t>
      </w:r>
    </w:p>
    <w:p w:rsidR="00FB5CA8" w:rsidRDefault="007F452F" w:rsidP="00F46CD3">
      <w:pPr>
        <w:pStyle w:val="Akapitzlist"/>
        <w:numPr>
          <w:ilvl w:val="0"/>
          <w:numId w:val="26"/>
        </w:numPr>
        <w:spacing w:after="60" w:line="240" w:lineRule="auto"/>
      </w:pPr>
      <w:r>
        <w:rPr>
          <w:rFonts w:cs="Times New Roman"/>
          <w:bCs/>
        </w:rPr>
        <w:t>PB – Prawo budowlane</w:t>
      </w:r>
    </w:p>
    <w:p w:rsidR="00FB5CA8" w:rsidRDefault="007F452F" w:rsidP="00F46CD3">
      <w:pPr>
        <w:pStyle w:val="Akapitzlist"/>
        <w:numPr>
          <w:ilvl w:val="0"/>
          <w:numId w:val="26"/>
        </w:numPr>
        <w:spacing w:after="60" w:line="240" w:lineRule="auto"/>
      </w:pPr>
      <w:r>
        <w:rPr>
          <w:rFonts w:cs="Times New Roman"/>
          <w:bCs/>
        </w:rPr>
        <w:t>PN – Polska norma</w:t>
      </w:r>
    </w:p>
    <w:p w:rsidR="00FB5CA8" w:rsidRDefault="007F452F" w:rsidP="00F46CD3">
      <w:pPr>
        <w:pStyle w:val="Akapitzlist"/>
        <w:numPr>
          <w:ilvl w:val="0"/>
          <w:numId w:val="26"/>
        </w:numPr>
        <w:spacing w:after="60" w:line="240" w:lineRule="auto"/>
      </w:pPr>
      <w:r>
        <w:rPr>
          <w:rFonts w:cs="Times New Roman"/>
          <w:bCs/>
        </w:rPr>
        <w:t xml:space="preserve">PZP – Prawo zamówień publicznych </w:t>
      </w:r>
    </w:p>
    <w:p w:rsidR="00FB5CA8" w:rsidRDefault="007F452F" w:rsidP="00F46CD3">
      <w:pPr>
        <w:pStyle w:val="Akapitzlist"/>
        <w:numPr>
          <w:ilvl w:val="0"/>
          <w:numId w:val="26"/>
        </w:numPr>
        <w:spacing w:after="60" w:line="240" w:lineRule="auto"/>
      </w:pPr>
      <w:r>
        <w:rPr>
          <w:rFonts w:cs="Times New Roman"/>
          <w:bCs/>
        </w:rPr>
        <w:t>UZP – Urząd zamówień publicznych</w:t>
      </w:r>
    </w:p>
    <w:p w:rsidR="00FB5CA8" w:rsidRPr="00B1548C" w:rsidRDefault="007F452F" w:rsidP="00B1548C">
      <w:pPr>
        <w:pStyle w:val="Akapitzlist"/>
        <w:numPr>
          <w:ilvl w:val="0"/>
          <w:numId w:val="26"/>
        </w:numPr>
        <w:spacing w:after="60" w:line="240" w:lineRule="auto"/>
        <w:rPr>
          <w:rFonts w:cs="Times New Roman"/>
          <w:bCs/>
        </w:rPr>
      </w:pPr>
      <w:r w:rsidRPr="00B1548C">
        <w:rPr>
          <w:rFonts w:cs="Times New Roman"/>
          <w:bCs/>
        </w:rPr>
        <w:t>DP – Dokumentacja projektowa.</w:t>
      </w:r>
    </w:p>
    <w:p w:rsidR="00FB5CA8" w:rsidRDefault="007F452F" w:rsidP="00B1548C">
      <w:pPr>
        <w:spacing w:after="0" w:line="240" w:lineRule="auto"/>
      </w:pPr>
      <w:r>
        <w:rPr>
          <w:rFonts w:cs="Times New Roman"/>
          <w:b/>
          <w:bCs/>
        </w:rPr>
        <w:t>2.    Wymagania dotyczące właściwości wyrobów budowlanych.</w:t>
      </w:r>
    </w:p>
    <w:p w:rsidR="00FB5CA8" w:rsidRDefault="007F452F" w:rsidP="00F46CD3">
      <w:pPr>
        <w:pStyle w:val="Zwykytekst"/>
        <w:spacing w:after="60"/>
        <w:ind w:left="567" w:hanging="567"/>
        <w:rPr>
          <w:rFonts w:ascii="Times New Roman" w:hAnsi="Times New Roman"/>
        </w:rPr>
      </w:pPr>
      <w:r>
        <w:rPr>
          <w:rFonts w:ascii="Times New Roman" w:hAnsi="Times New Roman" w:cs="Times New Roman"/>
          <w:b/>
          <w:bCs/>
          <w:sz w:val="24"/>
          <w:szCs w:val="24"/>
        </w:rPr>
        <w:t xml:space="preserve">2.1. </w:t>
      </w:r>
      <w:r>
        <w:rPr>
          <w:rFonts w:ascii="Times New Roman" w:eastAsia="Times New Roman" w:hAnsi="Times New Roman" w:cs="Times New Roman"/>
          <w:sz w:val="24"/>
          <w:szCs w:val="24"/>
        </w:rPr>
        <w:t xml:space="preserve">WYKONAWCA zapewni na swój koszt wyroby niezbędne dla realizacji </w:t>
      </w:r>
      <w:r>
        <w:rPr>
          <w:rFonts w:ascii="Times New Roman" w:eastAsia="Times New Roman" w:hAnsi="Times New Roman" w:cs="Times New Roman"/>
          <w:sz w:val="24"/>
          <w:szCs w:val="24"/>
        </w:rPr>
        <w:br/>
        <w:t>i zakończenia robót. Wszystkie wyroby, zastosowane przez WYKONAWCĘ przy realizacji robót muszą:</w:t>
      </w:r>
    </w:p>
    <w:p w:rsidR="00FB5CA8" w:rsidRDefault="007F452F" w:rsidP="00F46CD3">
      <w:pPr>
        <w:numPr>
          <w:ilvl w:val="0"/>
          <w:numId w:val="9"/>
        </w:numPr>
        <w:tabs>
          <w:tab w:val="left" w:pos="1068"/>
        </w:tabs>
        <w:spacing w:after="3" w:line="240" w:lineRule="auto"/>
        <w:ind w:left="1068"/>
      </w:pPr>
      <w:r>
        <w:rPr>
          <w:rFonts w:eastAsia="Times New Roman" w:cs="Times New Roman"/>
        </w:rPr>
        <w:lastRenderedPageBreak/>
        <w:t xml:space="preserve">być nowe, nieużywane, odpowiedniego rodzaju i jakości, odpowiadać wymogom określonym w dokumentacji projektowej (ST, SST), a także w przepisach obowiązującego w Polsce prawa. W przypadku braku w dokumentacji projektowej ich opisu, WYKONAWCA jest zobowiązany przed ich wbudowaniem lub zastosowaniem, w terminie pozwalającym na ich zaakceptowanie, przekazać inspektorowi nadzoru wyczerpującą informację określającą proponowane rozwiązania. Przedstawiciel zamawiającego dokona ich akceptacji (lub nie) </w:t>
      </w:r>
      <w:r>
        <w:rPr>
          <w:rFonts w:eastAsia="Times New Roman" w:cs="Times New Roman"/>
        </w:rPr>
        <w:br/>
        <w:t xml:space="preserve">w terminie 3 dni roboczych od daty potwierdzonego dostarczenia wspomnianych informacji, </w:t>
      </w:r>
    </w:p>
    <w:p w:rsidR="00FB5CA8" w:rsidRDefault="00DE410A" w:rsidP="00F46CD3">
      <w:pPr>
        <w:numPr>
          <w:ilvl w:val="0"/>
          <w:numId w:val="9"/>
        </w:numPr>
        <w:tabs>
          <w:tab w:val="left" w:pos="720"/>
        </w:tabs>
        <w:spacing w:after="60" w:line="240" w:lineRule="auto"/>
        <w:ind w:left="1068"/>
      </w:pPr>
      <w:r>
        <w:rPr>
          <w:rFonts w:eastAsia="Times New Roman" w:cs="Times New Roman"/>
        </w:rPr>
        <w:t xml:space="preserve">  </w:t>
      </w:r>
      <w:r w:rsidR="007F452F">
        <w:rPr>
          <w:rFonts w:eastAsia="Times New Roman" w:cs="Times New Roman"/>
        </w:rPr>
        <w:t>posiadać wymagane przepisami Prawa Budowlanego certyfikaty, aprobaty techniczne, atesty, dopuszczenia do stosowania w Polsce,</w:t>
      </w:r>
    </w:p>
    <w:p w:rsidR="00FB5CA8" w:rsidRDefault="00DE410A" w:rsidP="00F46CD3">
      <w:pPr>
        <w:numPr>
          <w:ilvl w:val="0"/>
          <w:numId w:val="9"/>
        </w:numPr>
        <w:tabs>
          <w:tab w:val="left" w:pos="720"/>
        </w:tabs>
        <w:spacing w:after="60" w:line="240" w:lineRule="auto"/>
        <w:ind w:left="1068"/>
      </w:pPr>
      <w:r>
        <w:rPr>
          <w:rFonts w:eastAsia="Times New Roman" w:cs="Times New Roman"/>
        </w:rPr>
        <w:t xml:space="preserve">  </w:t>
      </w:r>
      <w:r w:rsidR="007F452F">
        <w:rPr>
          <w:rFonts w:eastAsia="Times New Roman" w:cs="Times New Roman"/>
        </w:rPr>
        <w:t xml:space="preserve">być na żądanie przedstawiciela zamawiającego poddawane próbom wymaganym przez obowiązujące normy i przepisy, testom oraz badaniom w miejscu ich produkcji, na terenie budowy lub w innych miejscach wyznaczonych przez przedstawiciela zamawiającego lub proponowanych przez WYKONAWCĘ. </w:t>
      </w:r>
      <w:r w:rsidR="007F452F">
        <w:rPr>
          <w:rFonts w:eastAsia="Times New Roman" w:cs="Times New Roman"/>
        </w:rPr>
        <w:br/>
        <w:t xml:space="preserve">W celu przeprowadzenia próby, testu lub badania WYKONAWCA na swój koszt zapewni obsługę, dopływ energii, paliwo, sprzęt oraz inne instrumenty niezbędne do przeprowadzenia badania, a także dostarczy próbki materiałów, które zamierza wykorzystać, przy realizacji robót. </w:t>
      </w:r>
    </w:p>
    <w:p w:rsidR="00FB5CA8" w:rsidRDefault="007F452F" w:rsidP="00F46CD3">
      <w:pPr>
        <w:spacing w:after="60" w:line="240" w:lineRule="auto"/>
        <w:ind w:left="567" w:hanging="567"/>
      </w:pPr>
      <w:r>
        <w:rPr>
          <w:rFonts w:eastAsia="Times New Roman" w:cs="Times New Roman"/>
          <w:b/>
        </w:rPr>
        <w:t>2.2.</w:t>
      </w:r>
      <w:r>
        <w:rPr>
          <w:rFonts w:eastAsia="Times New Roman" w:cs="Times New Roman"/>
        </w:rPr>
        <w:t xml:space="preserve"> Wyroby, urządzenia i wyposażenie, które nie będą zgodne z warunkami określonymi </w:t>
      </w:r>
      <w:r>
        <w:rPr>
          <w:rFonts w:eastAsia="Times New Roman" w:cs="Times New Roman"/>
        </w:rPr>
        <w:br/>
        <w:t xml:space="preserve">w dokumentacji projektowej, jak również nie odpowiadające obowiązującym normom lub nie posiadające stosownych atestów, certyfikatów i do puszczeń do stosowania </w:t>
      </w:r>
      <w:r>
        <w:rPr>
          <w:rFonts w:eastAsia="Times New Roman" w:cs="Times New Roman"/>
        </w:rPr>
        <w:br/>
        <w:t>w Polsce muszą zostać usunięte z terenu budowy przez WYKONAWCĘ. Jeżeli to nie nastąpi mogą zostać usunięte przez inspektora nadzoru na koszt i ryzyko WYKONAWCY.</w:t>
      </w:r>
    </w:p>
    <w:p w:rsidR="00FB5CA8" w:rsidRDefault="007F452F" w:rsidP="00F46CD3">
      <w:pPr>
        <w:spacing w:after="60" w:line="240" w:lineRule="auto"/>
        <w:ind w:left="567" w:hanging="567"/>
      </w:pPr>
      <w:r>
        <w:rPr>
          <w:rFonts w:eastAsia="Times New Roman" w:cs="Times New Roman"/>
          <w:b/>
        </w:rPr>
        <w:t>2.3</w:t>
      </w:r>
      <w:r>
        <w:rPr>
          <w:rFonts w:eastAsia="Times New Roman" w:cs="Times New Roman"/>
        </w:rPr>
        <w:t>. WYKONAWCA obowiązany jest do czasu odbioru końcowego chronić przed uszkodzeniem i kradzieżą wyroby oraz urządzenia. Dotyczy to również zabezpieczenia ich przed szkodliwym wpływem warunków atmosferycznych. W razie zaniedbania tego obowiązku Zamawiający może wstrzymać się z przystąpieniem do odbioru końcowego do czasu potwierdzenia przez przedstawiciela zamawiającego naprawy dokonanej przez  WYKONAWCĘ.</w:t>
      </w:r>
    </w:p>
    <w:p w:rsidR="00FB5CA8" w:rsidRDefault="007F452F" w:rsidP="00F46CD3">
      <w:pPr>
        <w:spacing w:after="60" w:line="240" w:lineRule="auto"/>
        <w:ind w:left="567" w:hanging="567"/>
      </w:pPr>
      <w:r>
        <w:rPr>
          <w:rFonts w:eastAsia="Times New Roman" w:cs="Times New Roman"/>
          <w:b/>
        </w:rPr>
        <w:t>2.4.</w:t>
      </w:r>
      <w:r>
        <w:rPr>
          <w:rFonts w:eastAsia="Times New Roman" w:cs="Times New Roman"/>
        </w:rPr>
        <w:t xml:space="preserve"> WYKONAWCA przekaże Zamawiającemu przed zgłoszeniem robót do odbioru wszystkie atesty, świadectwa i certyfikaty, aprobaty techniczne zainstalowanych urządzeń oraz materiałów, jako element dokumentacji powykonawczej w ilości 1 egzemplarz.</w:t>
      </w:r>
    </w:p>
    <w:p w:rsidR="00FB5CA8" w:rsidRDefault="007F452F" w:rsidP="00F46CD3">
      <w:pPr>
        <w:tabs>
          <w:tab w:val="left" w:pos="426"/>
          <w:tab w:val="left" w:pos="709"/>
          <w:tab w:val="left" w:pos="993"/>
        </w:tabs>
        <w:spacing w:after="60" w:line="240" w:lineRule="auto"/>
        <w:ind w:left="567" w:hanging="567"/>
      </w:pPr>
      <w:r>
        <w:rPr>
          <w:rFonts w:eastAsia="Times New Roman" w:cs="Times New Roman"/>
          <w:b/>
        </w:rPr>
        <w:t xml:space="preserve">2.5.  </w:t>
      </w:r>
      <w:r>
        <w:rPr>
          <w:rFonts w:eastAsia="Times New Roman" w:cs="Times New Roman"/>
        </w:rPr>
        <w:t>Wszystkie aprobaty techniczne, certyfikaty zgodności i atesty dopuszczające materiały do stosowania w budownictwie winny być ostemplowane przez dostawcę (WYKONAWCĘ) i jednoznacznie opisane, że dotyczą partii materiału przeznaczonego do wbudowania  w przedmiotowym zadaniu.</w:t>
      </w:r>
    </w:p>
    <w:p w:rsidR="00DE410A" w:rsidRDefault="007F452F" w:rsidP="00F46CD3">
      <w:pPr>
        <w:widowControl w:val="0"/>
        <w:spacing w:after="60" w:line="240" w:lineRule="auto"/>
        <w:ind w:left="426" w:hanging="426"/>
        <w:rPr>
          <w:rFonts w:eastAsia="Times New Roman" w:cs="Times New Roman"/>
        </w:rPr>
      </w:pPr>
      <w:r>
        <w:rPr>
          <w:rFonts w:eastAsia="Times New Roman" w:cs="Times New Roman"/>
          <w:b/>
        </w:rPr>
        <w:t xml:space="preserve">2.6.  </w:t>
      </w:r>
      <w:r>
        <w:rPr>
          <w:rFonts w:eastAsia="Times New Roman" w:cs="Times New Roman"/>
        </w:rPr>
        <w:t xml:space="preserve">Zamawiający nie przewiduje wariantowego stosowania materiałów, elementów oraz </w:t>
      </w:r>
      <w:r w:rsidR="00DE410A">
        <w:rPr>
          <w:rFonts w:eastAsia="Times New Roman" w:cs="Times New Roman"/>
        </w:rPr>
        <w:t xml:space="preserve">  </w:t>
      </w:r>
    </w:p>
    <w:p w:rsidR="00FB5CA8" w:rsidRDefault="00DE410A" w:rsidP="00F46CD3">
      <w:pPr>
        <w:widowControl w:val="0"/>
        <w:spacing w:after="60" w:line="240" w:lineRule="auto"/>
        <w:ind w:left="426" w:hanging="426"/>
      </w:pPr>
      <w:r>
        <w:rPr>
          <w:rFonts w:eastAsia="Times New Roman" w:cs="Times New Roman"/>
          <w:b/>
        </w:rPr>
        <w:t xml:space="preserve">        </w:t>
      </w:r>
      <w:r w:rsidR="007F452F">
        <w:rPr>
          <w:rFonts w:eastAsia="Times New Roman" w:cs="Times New Roman"/>
        </w:rPr>
        <w:t>urządzeń w wykonywanym przedmiocie zamówienia.</w:t>
      </w:r>
    </w:p>
    <w:p w:rsidR="00FB5CA8" w:rsidRDefault="007F452F" w:rsidP="008F2197">
      <w:pPr>
        <w:spacing w:after="60" w:line="240" w:lineRule="auto"/>
      </w:pPr>
      <w:r>
        <w:rPr>
          <w:rFonts w:cs="Times New Roman"/>
          <w:b/>
          <w:bCs/>
          <w:color w:val="000000"/>
        </w:rPr>
        <w:t>3. Sprzęt.</w:t>
      </w:r>
    </w:p>
    <w:p w:rsidR="00FB5CA8" w:rsidRDefault="007F452F">
      <w:pPr>
        <w:pStyle w:val="Zwykytekst"/>
        <w:spacing w:after="60" w:line="312" w:lineRule="auto"/>
        <w:ind w:left="567" w:hanging="567"/>
        <w:rPr>
          <w:rFonts w:ascii="Times New Roman" w:hAnsi="Times New Roman"/>
        </w:rPr>
      </w:pPr>
      <w:r>
        <w:rPr>
          <w:rFonts w:ascii="Times New Roman" w:hAnsi="Times New Roman"/>
          <w:color w:val="000000"/>
          <w:sz w:val="24"/>
        </w:rPr>
        <w:t>Do wykonania robót nie określa się wymagań dotyczących niezbędnego sprzętu i maszyn.</w:t>
      </w:r>
    </w:p>
    <w:p w:rsidR="00FB5CA8" w:rsidRDefault="007F452F" w:rsidP="008F2197">
      <w:pPr>
        <w:spacing w:after="60" w:line="240" w:lineRule="auto"/>
      </w:pPr>
      <w:r>
        <w:rPr>
          <w:rFonts w:cs="Times New Roman"/>
          <w:b/>
          <w:bCs/>
          <w:color w:val="000000"/>
        </w:rPr>
        <w:t>4. Transport.</w:t>
      </w:r>
    </w:p>
    <w:p w:rsidR="00FB5CA8" w:rsidRDefault="007F452F" w:rsidP="00F46CD3">
      <w:pPr>
        <w:pStyle w:val="Akapitzlist"/>
        <w:numPr>
          <w:ilvl w:val="0"/>
          <w:numId w:val="20"/>
        </w:numPr>
        <w:spacing w:after="60" w:line="240" w:lineRule="auto"/>
        <w:ind w:left="1066" w:hanging="499"/>
      </w:pPr>
      <w:r>
        <w:rPr>
          <w:rFonts w:cs="Times New Roman"/>
        </w:rPr>
        <w:lastRenderedPageBreak/>
        <w:t>Wykonawca stosować się będzie do ustawowych ograniczeń obciążenia na oś przy transporcie materiałów i wyposażenia na i z terenu budowy.</w:t>
      </w:r>
    </w:p>
    <w:p w:rsidR="00FB5CA8" w:rsidRDefault="007F452F" w:rsidP="00F46CD3">
      <w:pPr>
        <w:pStyle w:val="Akapitzlist"/>
        <w:numPr>
          <w:ilvl w:val="0"/>
          <w:numId w:val="20"/>
        </w:numPr>
        <w:spacing w:after="60" w:line="240" w:lineRule="auto"/>
        <w:ind w:left="1066" w:hanging="499"/>
      </w:pPr>
      <w:r>
        <w:rPr>
          <w:rFonts w:cs="Times New Roman"/>
        </w:rPr>
        <w:t xml:space="preserve">Wykonawca jest zobowiązany do stosowania tylko takich środków transportu, które nie wpłyną niekorzystnie na: jakość wykonywanych robót, właściwości przewożonych materiałów oraz stan istniejącej infrastruktury drogowej na terenie Zamawiającego. </w:t>
      </w:r>
    </w:p>
    <w:p w:rsidR="00FB5CA8" w:rsidRDefault="007F452F" w:rsidP="00F46CD3">
      <w:pPr>
        <w:pStyle w:val="Akapitzlist"/>
        <w:numPr>
          <w:ilvl w:val="0"/>
          <w:numId w:val="20"/>
        </w:numPr>
        <w:spacing w:after="60" w:line="240" w:lineRule="auto"/>
        <w:ind w:left="1066" w:hanging="499"/>
      </w:pPr>
      <w:r>
        <w:rPr>
          <w:color w:val="000000"/>
        </w:rPr>
        <w:t>W obrębie terenu budowy należy używać środków transportu o ładowności do 10t.</w:t>
      </w:r>
    </w:p>
    <w:p w:rsidR="00FB5CA8" w:rsidRDefault="007F452F" w:rsidP="008F2197">
      <w:pPr>
        <w:spacing w:after="60" w:line="240" w:lineRule="auto"/>
      </w:pPr>
      <w:r>
        <w:rPr>
          <w:rFonts w:cs="Times New Roman"/>
          <w:b/>
          <w:bCs/>
          <w:color w:val="000000"/>
        </w:rPr>
        <w:t>5. Wymagania dotyczące wykonania robót budowlanych.</w:t>
      </w:r>
    </w:p>
    <w:p w:rsidR="00FB5CA8" w:rsidRDefault="007F452F" w:rsidP="00F46CD3">
      <w:pPr>
        <w:spacing w:after="60" w:line="240" w:lineRule="auto"/>
        <w:ind w:left="567" w:hanging="567"/>
      </w:pPr>
      <w:r>
        <w:rPr>
          <w:rFonts w:cs="Times New Roman"/>
          <w:b/>
          <w:bCs/>
          <w:color w:val="000000"/>
        </w:rPr>
        <w:t>5.1.</w:t>
      </w:r>
      <w:r>
        <w:rPr>
          <w:rFonts w:cs="Times New Roman"/>
          <w:bCs/>
          <w:color w:val="000000"/>
        </w:rPr>
        <w:tab/>
        <w:t xml:space="preserve">WYKONAWCA ponosi pełną odpowiedzialność za wykonanie robót budowlanych od chwili protokolarnego przekazania mu placu budowy do dnia protokolarnego przekazania przedmiotu umowy Zamawiającemu. </w:t>
      </w:r>
    </w:p>
    <w:p w:rsidR="00FB5CA8" w:rsidRDefault="007F452F" w:rsidP="00F46CD3">
      <w:pPr>
        <w:pStyle w:val="Zwykytekst"/>
        <w:tabs>
          <w:tab w:val="left" w:pos="357"/>
        </w:tabs>
        <w:spacing w:after="60"/>
        <w:ind w:left="567" w:hanging="567"/>
        <w:rPr>
          <w:rFonts w:ascii="Times New Roman" w:hAnsi="Times New Roman"/>
        </w:rPr>
      </w:pPr>
      <w:r>
        <w:rPr>
          <w:rFonts w:ascii="Times New Roman" w:hAnsi="Times New Roman" w:cs="Times New Roman"/>
          <w:b/>
          <w:bCs/>
          <w:color w:val="000000"/>
          <w:sz w:val="24"/>
          <w:szCs w:val="24"/>
        </w:rPr>
        <w:t xml:space="preserve">5.2. </w:t>
      </w:r>
      <w:r>
        <w:rPr>
          <w:rFonts w:ascii="Times New Roman" w:hAnsi="Times New Roman"/>
          <w:color w:val="000000"/>
          <w:sz w:val="24"/>
        </w:rPr>
        <w:t>Sposób wykończenia elementów.</w:t>
      </w:r>
    </w:p>
    <w:p w:rsidR="00FB5CA8" w:rsidRDefault="008F2197" w:rsidP="008F2197">
      <w:pPr>
        <w:spacing w:after="0" w:line="240" w:lineRule="auto"/>
      </w:pPr>
      <w:r>
        <w:rPr>
          <w:color w:val="000000"/>
        </w:rPr>
        <w:t xml:space="preserve">      </w:t>
      </w:r>
      <w:r w:rsidR="007F452F">
        <w:rPr>
          <w:color w:val="000000"/>
        </w:rPr>
        <w:t>Wszystkie elementy należy wykonać w stanie umożliwiającym rozpoczęcie użytkowania</w:t>
      </w:r>
    </w:p>
    <w:p w:rsidR="00FB5CA8" w:rsidRDefault="007F452F" w:rsidP="00F46CD3">
      <w:pPr>
        <w:pStyle w:val="Zwykytekst"/>
        <w:tabs>
          <w:tab w:val="left" w:pos="357"/>
        </w:tabs>
        <w:spacing w:after="60"/>
        <w:ind w:left="567"/>
        <w:rPr>
          <w:rFonts w:ascii="Times New Roman" w:hAnsi="Times New Roman"/>
        </w:rPr>
      </w:pPr>
      <w:r>
        <w:rPr>
          <w:rFonts w:ascii="Times New Roman" w:hAnsi="Times New Roman"/>
          <w:color w:val="000000"/>
          <w:sz w:val="24"/>
        </w:rPr>
        <w:t xml:space="preserve">bezpośrednio po zakończeniu robót budowlanych, </w:t>
      </w:r>
      <w:r>
        <w:rPr>
          <w:rFonts w:ascii="Times New Roman" w:eastAsia="Times New Roman" w:hAnsi="Times New Roman" w:cs="Times New Roman"/>
          <w:sz w:val="24"/>
          <w:szCs w:val="24"/>
        </w:rPr>
        <w:t>w szczególności zapewnienia wymaganej jakości robót oraz dotrzymania terminu realizacji przedmiotu zamówienia.</w:t>
      </w:r>
    </w:p>
    <w:p w:rsidR="00FB5CA8" w:rsidRDefault="007F452F" w:rsidP="00F46CD3">
      <w:pPr>
        <w:tabs>
          <w:tab w:val="left" w:pos="357"/>
        </w:tabs>
        <w:spacing w:after="60" w:line="240" w:lineRule="auto"/>
        <w:ind w:left="567" w:hanging="567"/>
      </w:pPr>
      <w:r>
        <w:rPr>
          <w:rFonts w:eastAsia="Times New Roman" w:cs="Times New Roman"/>
          <w:b/>
        </w:rPr>
        <w:t xml:space="preserve">5.3. </w:t>
      </w:r>
      <w:r>
        <w:rPr>
          <w:rFonts w:eastAsia="Times New Roman" w:cs="Times New Roman"/>
        </w:rPr>
        <w:t>WYKONAWCA sprawdzi przed rozpoczęciem robót stan sąsiadujących z terenem budowy budynków i budowli, tak by wyeliminować negatywne skutki prowadzonych prac na ich stan techniczny i wizualny.</w:t>
      </w:r>
    </w:p>
    <w:p w:rsidR="00FB5CA8" w:rsidRDefault="007F452F" w:rsidP="00F46CD3">
      <w:pPr>
        <w:spacing w:after="60" w:line="240" w:lineRule="auto"/>
        <w:ind w:left="567" w:hanging="567"/>
      </w:pPr>
      <w:r>
        <w:rPr>
          <w:rFonts w:eastAsia="Times New Roman" w:cs="Times New Roman"/>
          <w:b/>
        </w:rPr>
        <w:t xml:space="preserve">5.4. </w:t>
      </w:r>
      <w:r>
        <w:rPr>
          <w:rFonts w:eastAsia="Times New Roman" w:cs="Times New Roman"/>
        </w:rPr>
        <w:t>Przedstawiciel</w:t>
      </w:r>
      <w:r w:rsidR="00DE410A">
        <w:rPr>
          <w:rFonts w:eastAsia="Times New Roman" w:cs="Times New Roman"/>
        </w:rPr>
        <w:t xml:space="preserve"> </w:t>
      </w:r>
      <w:r>
        <w:rPr>
          <w:rFonts w:eastAsia="Times New Roman" w:cs="Times New Roman"/>
        </w:rPr>
        <w:t>zamawiającego sprawuje nadzór techniczny nad realizacją przedmiotu zamówienia i reprezentuje Zamawiającego na budowie przez sprawowanie kontroli zgodności jej realizacji z dokumentacją projektową, przepisami prawa budowlanego oraz zasadami wiedzy technicznej.</w:t>
      </w:r>
    </w:p>
    <w:p w:rsidR="00FB5CA8" w:rsidRDefault="007F452F" w:rsidP="00F46CD3">
      <w:pPr>
        <w:spacing w:after="60" w:line="240" w:lineRule="auto"/>
        <w:ind w:left="567" w:hanging="567"/>
      </w:pPr>
      <w:r>
        <w:rPr>
          <w:rFonts w:eastAsia="Times New Roman" w:cs="Times New Roman"/>
          <w:b/>
        </w:rPr>
        <w:t>5.5</w:t>
      </w:r>
      <w:r>
        <w:rPr>
          <w:rFonts w:eastAsia="Times New Roman" w:cs="Times New Roman"/>
        </w:rPr>
        <w:t xml:space="preserve">. Przedstawiciel zamawiającego nie będzie kierować bezpośrednich poleceń do żadnego </w:t>
      </w:r>
      <w:r>
        <w:rPr>
          <w:rFonts w:eastAsia="Times New Roman" w:cs="Times New Roman"/>
        </w:rPr>
        <w:br/>
        <w:t>z Podwykonawców WYKONAWCY z wyjątkiem sytuacji, w których wystąpi zagrożenie życia lub zdrowia ludzi.</w:t>
      </w:r>
    </w:p>
    <w:p w:rsidR="00FB5CA8" w:rsidRDefault="007F452F" w:rsidP="00F46CD3">
      <w:pPr>
        <w:tabs>
          <w:tab w:val="left" w:pos="357"/>
        </w:tabs>
        <w:spacing w:after="60" w:line="240" w:lineRule="auto"/>
        <w:ind w:left="567" w:hanging="567"/>
      </w:pPr>
      <w:r>
        <w:rPr>
          <w:rFonts w:eastAsia="Times New Roman" w:cs="Times New Roman"/>
          <w:b/>
        </w:rPr>
        <w:t>5.6</w:t>
      </w:r>
      <w:r>
        <w:rPr>
          <w:rFonts w:eastAsia="Times New Roman" w:cs="Times New Roman"/>
        </w:rPr>
        <w:t>. Przedstawiciel zamawiającego jest upoważniony do wydawania WYKONAWCY pisemnych poleceń przez dokonywanie odpowiednich wpisów o natychmiastowej wykonalności albo poleceń do wykonania w wyznaczonym przez przedstawiciela zamawiającego terminie i zakresie:</w:t>
      </w:r>
    </w:p>
    <w:p w:rsidR="00FB5CA8" w:rsidRDefault="007F452F" w:rsidP="00F46CD3">
      <w:pPr>
        <w:numPr>
          <w:ilvl w:val="0"/>
          <w:numId w:val="10"/>
        </w:numPr>
        <w:tabs>
          <w:tab w:val="clear" w:pos="720"/>
          <w:tab w:val="left" w:pos="1071"/>
        </w:tabs>
        <w:spacing w:after="60" w:line="240" w:lineRule="auto"/>
        <w:ind w:left="1065" w:hanging="498"/>
      </w:pPr>
      <w:r>
        <w:rPr>
          <w:rFonts w:eastAsia="Times New Roman" w:cs="Times New Roman"/>
        </w:rPr>
        <w:t>wzywających do zmiany sposobu wykonywania robót, jeżeli WYKONAWCA realizuje je w sposób wadliwy albo sprzeczny z dokumentacją projektową.</w:t>
      </w:r>
    </w:p>
    <w:p w:rsidR="00FB5CA8" w:rsidRDefault="007F452F" w:rsidP="00F46CD3">
      <w:pPr>
        <w:numPr>
          <w:ilvl w:val="0"/>
          <w:numId w:val="10"/>
        </w:numPr>
        <w:spacing w:after="60" w:line="240" w:lineRule="auto"/>
        <w:ind w:left="1065" w:hanging="498"/>
      </w:pPr>
      <w:r>
        <w:rPr>
          <w:rFonts w:eastAsia="Times New Roman" w:cs="Times New Roman"/>
        </w:rPr>
        <w:t>wzywających do usunięcia z terenu budowy wyrobów oraz urządzeń nie spełniających wymogów dokumentacji projektowej oraz zastąpienia ich innymi,</w:t>
      </w:r>
    </w:p>
    <w:p w:rsidR="00FB5CA8" w:rsidRDefault="007F452F" w:rsidP="00F46CD3">
      <w:pPr>
        <w:numPr>
          <w:ilvl w:val="0"/>
          <w:numId w:val="10"/>
        </w:numPr>
        <w:spacing w:after="60" w:line="240" w:lineRule="auto"/>
        <w:ind w:left="1065" w:hanging="498"/>
      </w:pPr>
      <w:r>
        <w:rPr>
          <w:rFonts w:eastAsia="Times New Roman" w:cs="Times New Roman"/>
        </w:rPr>
        <w:t>wzywających do wprowadzenia programu naprawczego w przypadku zagrożenia dotrzymania terminu zakończenia robót,</w:t>
      </w:r>
    </w:p>
    <w:p w:rsidR="00FB5CA8" w:rsidRDefault="007F452F" w:rsidP="00F46CD3">
      <w:pPr>
        <w:numPr>
          <w:ilvl w:val="0"/>
          <w:numId w:val="10"/>
        </w:numPr>
        <w:spacing w:after="60" w:line="240" w:lineRule="auto"/>
        <w:ind w:left="1065" w:hanging="498"/>
      </w:pPr>
      <w:r>
        <w:rPr>
          <w:rFonts w:eastAsia="Times New Roman" w:cs="Times New Roman"/>
        </w:rPr>
        <w:t>wzywających do przestrzegania przepisów Prawa budowlanego i przepisów Bezpieczeństwa i Higieny Pracy.</w:t>
      </w:r>
    </w:p>
    <w:p w:rsidR="00FB5CA8" w:rsidRDefault="007F452F" w:rsidP="00F46CD3">
      <w:pPr>
        <w:spacing w:after="60" w:line="240" w:lineRule="auto"/>
        <w:ind w:left="567" w:hanging="567"/>
      </w:pPr>
      <w:r>
        <w:rPr>
          <w:rFonts w:eastAsia="Times New Roman" w:cs="Times New Roman"/>
          <w:b/>
        </w:rPr>
        <w:t xml:space="preserve">5.7. </w:t>
      </w:r>
      <w:r>
        <w:rPr>
          <w:rFonts w:eastAsia="Times New Roman" w:cs="Times New Roman"/>
        </w:rPr>
        <w:t xml:space="preserve">W przypadku niezastosowania się przez WYKONAWCĘ do polecenia wydanego przez przedstawiciela zamawiającego w zakresie określonym w ust. 5.6 powyżej </w:t>
      </w:r>
      <w:r>
        <w:rPr>
          <w:rFonts w:eastAsia="Times New Roman" w:cs="Times New Roman"/>
        </w:rPr>
        <w:br/>
        <w:t xml:space="preserve">w wyznaczonym przez niego terminie, Zamawiający może od Umowy odstąpić </w:t>
      </w:r>
      <w:r>
        <w:rPr>
          <w:rFonts w:eastAsia="Times New Roman" w:cs="Times New Roman"/>
          <w:bCs/>
        </w:rPr>
        <w:t xml:space="preserve">i/lub obciążyć WYKONAWCĘ karą umowną. </w:t>
      </w:r>
      <w:r>
        <w:rPr>
          <w:rFonts w:eastAsia="Times New Roman" w:cs="Times New Roman"/>
        </w:rPr>
        <w:t xml:space="preserve">Niezależnie od powyższego przedstawiciel zamawiającego, za zgodą Zamawiającego, może wprowadzić wykonawstwo zastępcze poprzez powierzenie wykonania określonych czynności osobom trzecim na koszt </w:t>
      </w:r>
      <w:r>
        <w:rPr>
          <w:rFonts w:eastAsia="Times New Roman" w:cs="Times New Roman"/>
        </w:rPr>
        <w:br/>
        <w:t xml:space="preserve">i ryzyko WYKONAWCY, po ostatecznym pisemnym wezwaniu. </w:t>
      </w:r>
    </w:p>
    <w:p w:rsidR="00FB5CA8" w:rsidRDefault="007F452F" w:rsidP="00F46CD3">
      <w:pPr>
        <w:tabs>
          <w:tab w:val="left" w:pos="357"/>
        </w:tabs>
        <w:spacing w:after="0" w:line="240" w:lineRule="auto"/>
        <w:ind w:left="567" w:hanging="567"/>
      </w:pPr>
      <w:r>
        <w:rPr>
          <w:rFonts w:eastAsia="Times New Roman" w:cs="Times New Roman"/>
          <w:b/>
        </w:rPr>
        <w:lastRenderedPageBreak/>
        <w:t xml:space="preserve">5.8. </w:t>
      </w:r>
      <w:r>
        <w:rPr>
          <w:rFonts w:eastAsia="Times New Roman" w:cs="Times New Roman"/>
        </w:rPr>
        <w:t>W przypadku niezadowolenia z decyzji podjętej przez przedstawiciela zamawiającego WYKONAWCY przysługuje prawo przedłożenia danej sprawy bezpośrednio Zamawiającemu, który potwierdzi, odwoła lub skoryguje decyzję. Spory między WYKONAWCĄ, a przedstawicielem zamawiającego nie uprawniają WYKONAWCY do przerywania robót, zmniejszenia ich tempa lub zmiany terminu realizacji przedmiotu zamówienia.</w:t>
      </w:r>
    </w:p>
    <w:p w:rsidR="00FB5CA8" w:rsidRDefault="00FB5CA8">
      <w:pPr>
        <w:pStyle w:val="Default"/>
        <w:rPr>
          <w:rFonts w:ascii="Times New Roman" w:hAnsi="Times New Roman"/>
        </w:rPr>
      </w:pPr>
    </w:p>
    <w:p w:rsidR="00FB5CA8" w:rsidRDefault="007F452F" w:rsidP="008F2197">
      <w:pPr>
        <w:spacing w:after="0" w:line="240" w:lineRule="auto"/>
        <w:ind w:left="426" w:hanging="426"/>
      </w:pPr>
      <w:r>
        <w:rPr>
          <w:rFonts w:cs="Times New Roman"/>
          <w:b/>
          <w:bCs/>
          <w:color w:val="000000"/>
        </w:rPr>
        <w:t>6.  Opis działań związanych z kontrolą, badaniami oraz odbiorem wyrobów i robót budowlanych w nawiązaniu do dokumentów odniesienia.</w:t>
      </w:r>
    </w:p>
    <w:p w:rsidR="00FB5CA8" w:rsidRDefault="007F452F" w:rsidP="008F2197">
      <w:pPr>
        <w:spacing w:after="0" w:line="240" w:lineRule="auto"/>
        <w:ind w:left="567" w:hanging="567"/>
      </w:pPr>
      <w:r>
        <w:rPr>
          <w:rFonts w:cs="Times New Roman"/>
          <w:b/>
          <w:color w:val="000000"/>
        </w:rPr>
        <w:t xml:space="preserve">6.1. </w:t>
      </w:r>
      <w:r>
        <w:rPr>
          <w:rFonts w:cs="Times New Roman"/>
          <w:color w:val="000000"/>
        </w:rPr>
        <w:t xml:space="preserve">Wykonawca jest odpowiedzialny za pełną kontrolę jakości robót i stosowanych materiałów. </w:t>
      </w:r>
    </w:p>
    <w:p w:rsidR="00FB5CA8" w:rsidRDefault="007F452F" w:rsidP="008F2197">
      <w:pPr>
        <w:spacing w:after="0" w:line="240" w:lineRule="auto"/>
        <w:ind w:left="567" w:hanging="567"/>
      </w:pPr>
      <w:r>
        <w:rPr>
          <w:rFonts w:cs="Times New Roman"/>
          <w:b/>
          <w:color w:val="000000"/>
        </w:rPr>
        <w:t xml:space="preserve">6.2. </w:t>
      </w:r>
      <w:r>
        <w:rPr>
          <w:rFonts w:eastAsia="Times New Roman" w:cs="Times New Roman"/>
        </w:rPr>
        <w:t xml:space="preserve">Na żądanie przedstawiciela zamawiającego </w:t>
      </w:r>
      <w:r>
        <w:rPr>
          <w:rFonts w:cs="Times New Roman"/>
          <w:color w:val="000000"/>
        </w:rPr>
        <w:t>wyroby</w:t>
      </w:r>
      <w:r>
        <w:rPr>
          <w:rFonts w:eastAsia="Times New Roman" w:cs="Times New Roman"/>
        </w:rPr>
        <w:t xml:space="preserve"> i roboty mogą być poddawane próbom wymaganym przez obowiązujące normy i przepisy, testom oraz badaniom na terenie budowy lub w innych miejscach wyznaczonych przez przedstawiciela zamawiającego lub proponowanych przez WYKONAWCĘ. </w:t>
      </w:r>
    </w:p>
    <w:p w:rsidR="00FB5CA8" w:rsidRDefault="007F452F" w:rsidP="008F2197">
      <w:pPr>
        <w:spacing w:after="0" w:line="240" w:lineRule="auto"/>
        <w:ind w:left="567" w:hanging="567"/>
      </w:pPr>
      <w:r>
        <w:rPr>
          <w:rFonts w:eastAsia="Times New Roman" w:cs="Times New Roman"/>
          <w:b/>
        </w:rPr>
        <w:t xml:space="preserve">6.3. </w:t>
      </w:r>
      <w:r>
        <w:rPr>
          <w:rFonts w:eastAsia="Times New Roman" w:cs="Times New Roman"/>
        </w:rPr>
        <w:t>WYKONAWCA jest zobowiązany przygotować poddawane próbie, testowi lub badaniu wyroby lub roboty, a także zapewnić na własny koszt wszelkie niezbędne do tego celu dokumenty, usługi, surowce i sprzęt pomiarowy.</w:t>
      </w:r>
    </w:p>
    <w:p w:rsidR="00FB5CA8" w:rsidRDefault="007F452F" w:rsidP="008F2197">
      <w:pPr>
        <w:spacing w:after="0" w:line="240" w:lineRule="auto"/>
        <w:ind w:left="567" w:hanging="567"/>
      </w:pPr>
      <w:r>
        <w:rPr>
          <w:rFonts w:eastAsia="Times New Roman" w:cs="Times New Roman"/>
          <w:b/>
        </w:rPr>
        <w:t xml:space="preserve">6.4.   </w:t>
      </w:r>
      <w:r>
        <w:rPr>
          <w:rFonts w:eastAsia="Times New Roman" w:cs="Times New Roman"/>
        </w:rPr>
        <w:t>Koszty przeprowadzenia wszelkich prób, testów oraz badań ponosi WYKONAWCA.</w:t>
      </w:r>
    </w:p>
    <w:p w:rsidR="00FB5CA8" w:rsidRDefault="007F452F" w:rsidP="008F2197">
      <w:pPr>
        <w:spacing w:after="0" w:line="240" w:lineRule="auto"/>
        <w:ind w:left="567" w:hanging="567"/>
      </w:pPr>
      <w:r>
        <w:rPr>
          <w:rFonts w:eastAsia="Times New Roman" w:cs="Times New Roman"/>
          <w:b/>
        </w:rPr>
        <w:t xml:space="preserve">6.5. </w:t>
      </w:r>
      <w:r>
        <w:rPr>
          <w:rFonts w:cs="Times New Roman"/>
          <w:color w:val="000000"/>
        </w:rPr>
        <w:t>Wykonawca zapewni odpowiedni system kontroli robót, wyrobów i urządzeń, włączając w to personel, laboratorium, sprzęt, zaopatrzenie i wszystkie urządzenia niezbędne do pobierania próbek i badań materiałów.</w:t>
      </w:r>
    </w:p>
    <w:p w:rsidR="00FB5CA8" w:rsidRDefault="007F452F" w:rsidP="008F2197">
      <w:pPr>
        <w:spacing w:after="0" w:line="240" w:lineRule="auto"/>
        <w:ind w:left="567" w:hanging="567"/>
      </w:pPr>
      <w:r>
        <w:rPr>
          <w:rFonts w:cs="Times New Roman"/>
          <w:b/>
          <w:color w:val="000000"/>
        </w:rPr>
        <w:t>6.</w:t>
      </w:r>
      <w:r>
        <w:rPr>
          <w:rFonts w:eastAsia="Calibri" w:cs="Times New Roman"/>
          <w:b/>
          <w:color w:val="000000"/>
        </w:rPr>
        <w:t>6</w:t>
      </w:r>
      <w:r>
        <w:rPr>
          <w:rFonts w:cs="Times New Roman"/>
          <w:b/>
          <w:color w:val="000000"/>
        </w:rPr>
        <w:t xml:space="preserve">. </w:t>
      </w:r>
      <w:r>
        <w:rPr>
          <w:rFonts w:cs="Times New Roman"/>
          <w:color w:val="000000"/>
        </w:rPr>
        <w:t xml:space="preserve">Wykonawca będzie przeprowadzać pomiary i badania materiałów oraz robót </w:t>
      </w:r>
      <w:r>
        <w:rPr>
          <w:rFonts w:cs="Times New Roman"/>
          <w:color w:val="000000"/>
        </w:rPr>
        <w:br/>
        <w:t xml:space="preserve">z częstotliwością zapewniającą stwierdzenie, że roboty wykonano zgodnie </w:t>
      </w:r>
      <w:r>
        <w:rPr>
          <w:rFonts w:cs="Times New Roman"/>
          <w:color w:val="000000"/>
        </w:rPr>
        <w:br/>
        <w:t>z wymaganiami zawartymi w dokumentacji projektowej.</w:t>
      </w:r>
    </w:p>
    <w:p w:rsidR="00FB5CA8" w:rsidRDefault="00FB5CA8">
      <w:pPr>
        <w:pStyle w:val="Default"/>
        <w:rPr>
          <w:rFonts w:ascii="Times New Roman" w:hAnsi="Times New Roman"/>
        </w:rPr>
      </w:pPr>
    </w:p>
    <w:p w:rsidR="00FB5CA8" w:rsidRDefault="007F452F">
      <w:pPr>
        <w:spacing w:after="60" w:line="312" w:lineRule="auto"/>
      </w:pPr>
      <w:r>
        <w:rPr>
          <w:rFonts w:cs="Times New Roman"/>
          <w:b/>
          <w:bCs/>
          <w:color w:val="000000"/>
        </w:rPr>
        <w:t>7.      Wymagania dotyczące obmiaru i przedmiaru robót.</w:t>
      </w:r>
    </w:p>
    <w:p w:rsidR="00FB5CA8" w:rsidRDefault="007F452F" w:rsidP="00F46CD3">
      <w:pPr>
        <w:pStyle w:val="Tekstpodstawowy1"/>
        <w:spacing w:after="60"/>
        <w:ind w:left="426" w:hanging="426"/>
        <w:rPr>
          <w:rFonts w:ascii="Times New Roman" w:hAnsi="Times New Roman"/>
        </w:rPr>
      </w:pPr>
      <w:r>
        <w:rPr>
          <w:rFonts w:ascii="Times New Roman" w:hAnsi="Times New Roman" w:cs="Times New Roman"/>
          <w:b/>
          <w:sz w:val="24"/>
          <w:szCs w:val="24"/>
        </w:rPr>
        <w:t xml:space="preserve">7.1. </w:t>
      </w:r>
      <w:r>
        <w:rPr>
          <w:rFonts w:ascii="Times New Roman" w:hAnsi="Times New Roman" w:cs="Times New Roman"/>
          <w:sz w:val="24"/>
          <w:szCs w:val="24"/>
        </w:rPr>
        <w:t xml:space="preserve">Jakikolwiek (przeoczenie) w ilościach podanych w przedmiarze lub specyfikacji technicznej, </w:t>
      </w:r>
      <w:r>
        <w:rPr>
          <w:rFonts w:ascii="Times New Roman" w:hAnsi="Times New Roman" w:cs="Times New Roman"/>
          <w:sz w:val="24"/>
          <w:szCs w:val="24"/>
          <w:u w:val="single"/>
        </w:rPr>
        <w:t>a niezbędne do wykonania całości prac nie zwalnia Wykonawcy od obowiązku ukończenia wszystkich robót</w:t>
      </w:r>
      <w:r>
        <w:rPr>
          <w:rFonts w:ascii="Times New Roman" w:hAnsi="Times New Roman" w:cs="Times New Roman"/>
          <w:sz w:val="24"/>
          <w:szCs w:val="24"/>
        </w:rPr>
        <w:t>.</w:t>
      </w:r>
    </w:p>
    <w:p w:rsidR="00FB5CA8" w:rsidRDefault="007F452F" w:rsidP="00F46CD3">
      <w:pPr>
        <w:spacing w:after="60" w:line="240" w:lineRule="auto"/>
        <w:ind w:left="426" w:hanging="426"/>
      </w:pPr>
      <w:r>
        <w:rPr>
          <w:rFonts w:cs="Times New Roman"/>
          <w:b/>
        </w:rPr>
        <w:t>7.2.</w:t>
      </w:r>
      <w:r>
        <w:rPr>
          <w:rFonts w:cs="Times New Roman"/>
          <w:color w:val="000000"/>
        </w:rPr>
        <w:t xml:space="preserve"> Opisy poszczególnych pozycji przedmiaru robót nie mogą być traktowane jako ostatecznie definiujące wymagania dla danych robót. Nawet, jeżeli w przedmiarze tego nie podano, należy przyjmować, że roboty ujęte w danej pozycji muszą być wykonane według: </w:t>
      </w:r>
    </w:p>
    <w:p w:rsidR="00FB5CA8" w:rsidRDefault="007F452F" w:rsidP="00F46CD3">
      <w:pPr>
        <w:pStyle w:val="Akapitzlist"/>
        <w:numPr>
          <w:ilvl w:val="0"/>
          <w:numId w:val="11"/>
        </w:numPr>
        <w:spacing w:after="60" w:line="240" w:lineRule="auto"/>
        <w:ind w:left="1105" w:hanging="425"/>
      </w:pPr>
      <w:r>
        <w:rPr>
          <w:rFonts w:cs="Times New Roman"/>
          <w:color w:val="000000"/>
        </w:rPr>
        <w:t>specyfikacji technicznych, obowiązujących przepisów technicznych,</w:t>
      </w:r>
    </w:p>
    <w:p w:rsidR="00FB5CA8" w:rsidRDefault="007F452F" w:rsidP="00F46CD3">
      <w:pPr>
        <w:pStyle w:val="Akapitzlist"/>
        <w:numPr>
          <w:ilvl w:val="0"/>
          <w:numId w:val="11"/>
        </w:numPr>
        <w:spacing w:after="60" w:line="240" w:lineRule="auto"/>
        <w:ind w:left="1105" w:hanging="425"/>
      </w:pPr>
      <w:r>
        <w:rPr>
          <w:rFonts w:cs="Times New Roman"/>
          <w:color w:val="000000"/>
        </w:rPr>
        <w:t>rysunków i wykazów, zawartych w dokumentacji projektowej,</w:t>
      </w:r>
    </w:p>
    <w:p w:rsidR="00FB5CA8" w:rsidRDefault="007F452F" w:rsidP="00F46CD3">
      <w:pPr>
        <w:pStyle w:val="Akapitzlist"/>
        <w:numPr>
          <w:ilvl w:val="0"/>
          <w:numId w:val="11"/>
        </w:numPr>
        <w:spacing w:after="60" w:line="240" w:lineRule="auto"/>
        <w:ind w:left="1105" w:hanging="425"/>
      </w:pPr>
      <w:r>
        <w:rPr>
          <w:rFonts w:cs="Times New Roman"/>
          <w:color w:val="000000"/>
        </w:rPr>
        <w:t>wiedzy technicznej, wskazówek zamawiającego lub jego przedstawiciela.</w:t>
      </w:r>
    </w:p>
    <w:p w:rsidR="00FB5CA8" w:rsidRDefault="007F452F" w:rsidP="00F46CD3">
      <w:pPr>
        <w:pStyle w:val="Tekstpodstawowy1"/>
        <w:spacing w:after="60"/>
        <w:ind w:left="567" w:hanging="567"/>
        <w:rPr>
          <w:rFonts w:ascii="Times New Roman" w:hAnsi="Times New Roman"/>
        </w:rPr>
      </w:pPr>
      <w:r>
        <w:rPr>
          <w:rFonts w:ascii="Times New Roman" w:hAnsi="Times New Roman" w:cs="Times New Roman"/>
          <w:b/>
          <w:sz w:val="24"/>
          <w:szCs w:val="24"/>
        </w:rPr>
        <w:t xml:space="preserve">7.2. </w:t>
      </w:r>
      <w:r>
        <w:rPr>
          <w:rFonts w:ascii="Times New Roman" w:hAnsi="Times New Roman" w:cs="Times New Roman"/>
          <w:sz w:val="24"/>
          <w:szCs w:val="24"/>
        </w:rPr>
        <w:t xml:space="preserve">WYKONAWCA </w:t>
      </w:r>
      <w:r>
        <w:rPr>
          <w:rFonts w:ascii="Times New Roman" w:hAnsi="Times New Roman" w:cs="Times New Roman"/>
          <w:bCs/>
          <w:sz w:val="24"/>
          <w:szCs w:val="24"/>
        </w:rPr>
        <w:t>ma prawo sprawdzenia przedmiaru przed złożeniem oferty.</w:t>
      </w:r>
      <w:r>
        <w:rPr>
          <w:rFonts w:ascii="Times New Roman" w:hAnsi="Times New Roman" w:cs="Times New Roman"/>
          <w:bCs/>
          <w:sz w:val="24"/>
          <w:szCs w:val="24"/>
        </w:rPr>
        <w:br/>
        <w:t xml:space="preserve">W przypadku odstąpienia od sprawdzenia, Zamawiający traktuje akceptację </w:t>
      </w:r>
      <w:r>
        <w:rPr>
          <w:rFonts w:ascii="Times New Roman" w:hAnsi="Times New Roman" w:cs="Times New Roman"/>
          <w:sz w:val="24"/>
          <w:szCs w:val="24"/>
        </w:rPr>
        <w:t>przedłożonego przedmiaru robót przez Wykonawcę.</w:t>
      </w:r>
    </w:p>
    <w:p w:rsidR="00FB5CA8" w:rsidRDefault="007F452F" w:rsidP="00F46CD3">
      <w:pPr>
        <w:spacing w:after="60" w:line="240" w:lineRule="auto"/>
        <w:ind w:left="567" w:hanging="567"/>
      </w:pPr>
      <w:r>
        <w:rPr>
          <w:rFonts w:cs="Times New Roman"/>
          <w:b/>
          <w:color w:val="000000"/>
        </w:rPr>
        <w:t xml:space="preserve">7.3. </w:t>
      </w:r>
      <w:r>
        <w:rPr>
          <w:rFonts w:cs="Times New Roman"/>
          <w:bCs/>
          <w:color w:val="000000"/>
        </w:rPr>
        <w:t xml:space="preserve">Podane w przedmiarze w rubryce „podstawa” numery katalogów, tablic </w:t>
      </w:r>
      <w:r>
        <w:rPr>
          <w:rFonts w:cs="Times New Roman"/>
          <w:bCs/>
          <w:color w:val="000000"/>
        </w:rPr>
        <w:br/>
        <w:t>i kolumn s</w:t>
      </w:r>
      <w:r>
        <w:rPr>
          <w:rFonts w:cs="Times New Roman"/>
          <w:color w:val="000000"/>
        </w:rPr>
        <w:t xml:space="preserve">ą </w:t>
      </w:r>
      <w:r>
        <w:rPr>
          <w:rFonts w:cs="Times New Roman"/>
          <w:bCs/>
          <w:color w:val="000000"/>
        </w:rPr>
        <w:t>tylko wskazaniem podstaw dodatkowych i uzupełniających szczegółowych opisów zakresu robót i zasad obmiarowania. Nie stanowi</w:t>
      </w:r>
      <w:r>
        <w:rPr>
          <w:rFonts w:cs="Times New Roman"/>
          <w:color w:val="000000"/>
        </w:rPr>
        <w:t xml:space="preserve">ą </w:t>
      </w:r>
      <w:r>
        <w:rPr>
          <w:rFonts w:cs="Times New Roman"/>
          <w:bCs/>
          <w:color w:val="000000"/>
        </w:rPr>
        <w:t>obowi</w:t>
      </w:r>
      <w:r>
        <w:rPr>
          <w:rFonts w:cs="Times New Roman"/>
          <w:color w:val="000000"/>
        </w:rPr>
        <w:t>ą</w:t>
      </w:r>
      <w:r>
        <w:rPr>
          <w:rFonts w:cs="Times New Roman"/>
          <w:bCs/>
          <w:color w:val="000000"/>
        </w:rPr>
        <w:t>zuj</w:t>
      </w:r>
      <w:r>
        <w:rPr>
          <w:rFonts w:cs="Times New Roman"/>
          <w:color w:val="000000"/>
        </w:rPr>
        <w:t>ą</w:t>
      </w:r>
      <w:r>
        <w:rPr>
          <w:rFonts w:cs="Times New Roman"/>
          <w:bCs/>
          <w:color w:val="000000"/>
        </w:rPr>
        <w:t>cej podstawy ustalania nakładów rzeczowych przy kalkulowaniu cen jednostkowych.</w:t>
      </w:r>
    </w:p>
    <w:p w:rsidR="00FB5CA8" w:rsidRDefault="007F452F" w:rsidP="00F46CD3">
      <w:pPr>
        <w:spacing w:after="60" w:line="240" w:lineRule="auto"/>
      </w:pPr>
      <w:r>
        <w:rPr>
          <w:rFonts w:cs="Times New Roman"/>
          <w:b/>
        </w:rPr>
        <w:t xml:space="preserve">7.4. </w:t>
      </w:r>
      <w:r>
        <w:rPr>
          <w:rFonts w:cs="Times New Roman"/>
          <w:color w:val="000000"/>
        </w:rPr>
        <w:t>Cena umowna obejmuje całość robót wynikających z rysunków i specyfikacji technicznych i będzie ustalona jako suma wszystkich wycenionych pozycji przedmiaru robót.</w:t>
      </w:r>
    </w:p>
    <w:p w:rsidR="00FB5CA8" w:rsidRDefault="007F452F" w:rsidP="00F46CD3">
      <w:pPr>
        <w:pStyle w:val="Tekstpodstawowy1"/>
        <w:spacing w:after="60"/>
        <w:ind w:left="567" w:hanging="567"/>
        <w:rPr>
          <w:rFonts w:ascii="Times New Roman" w:hAnsi="Times New Roman"/>
        </w:rPr>
      </w:pPr>
      <w:r>
        <w:rPr>
          <w:rFonts w:ascii="Times New Roman" w:hAnsi="Times New Roman" w:cs="Times New Roman"/>
          <w:b/>
          <w:color w:val="000000"/>
          <w:sz w:val="24"/>
          <w:szCs w:val="24"/>
        </w:rPr>
        <w:lastRenderedPageBreak/>
        <w:t xml:space="preserve">7.5.  </w:t>
      </w:r>
      <w:r>
        <w:rPr>
          <w:rFonts w:ascii="Times New Roman" w:hAnsi="Times New Roman" w:cs="Times New Roman"/>
          <w:sz w:val="24"/>
          <w:szCs w:val="24"/>
        </w:rPr>
        <w:t>W przypadku zerwania umowy, rozliczenie za wykonany zakres określony zostanie na podstawie obmiaru.</w:t>
      </w:r>
    </w:p>
    <w:p w:rsidR="00FB5CA8" w:rsidRDefault="007F452F" w:rsidP="00F46CD3">
      <w:pPr>
        <w:spacing w:after="60" w:line="240" w:lineRule="auto"/>
        <w:ind w:left="567" w:hanging="567"/>
      </w:pPr>
      <w:r>
        <w:rPr>
          <w:rFonts w:cs="Times New Roman"/>
          <w:b/>
          <w:color w:val="000000"/>
        </w:rPr>
        <w:t xml:space="preserve">7.6.  </w:t>
      </w:r>
      <w:r>
        <w:rPr>
          <w:rFonts w:cs="Times New Roman"/>
          <w:color w:val="000000"/>
        </w:rPr>
        <w:t>Ceny jednostkowe i ceny umieszczone przy poszczególnych pozycjach przedmiaru robót powinny obejmować:</w:t>
      </w:r>
    </w:p>
    <w:p w:rsidR="00FB5CA8" w:rsidRDefault="007F452F" w:rsidP="00F46CD3">
      <w:pPr>
        <w:pStyle w:val="Akapitzlist"/>
        <w:numPr>
          <w:ilvl w:val="0"/>
          <w:numId w:val="12"/>
        </w:numPr>
        <w:spacing w:after="60" w:line="240" w:lineRule="auto"/>
      </w:pPr>
      <w:r>
        <w:rPr>
          <w:rFonts w:cs="Times New Roman"/>
          <w:bCs/>
          <w:color w:val="000000"/>
        </w:rPr>
        <w:t>wszystkie koszty niezb</w:t>
      </w:r>
      <w:r>
        <w:rPr>
          <w:rFonts w:cs="Times New Roman"/>
          <w:color w:val="000000"/>
        </w:rPr>
        <w:t>ę</w:t>
      </w:r>
      <w:r>
        <w:rPr>
          <w:rFonts w:cs="Times New Roman"/>
          <w:bCs/>
          <w:color w:val="000000"/>
        </w:rPr>
        <w:t>dne do wykonania robót wymaganej jako</w:t>
      </w:r>
      <w:r>
        <w:rPr>
          <w:rFonts w:cs="Times New Roman"/>
          <w:color w:val="000000"/>
        </w:rPr>
        <w:t>ś</w:t>
      </w:r>
      <w:r>
        <w:rPr>
          <w:rFonts w:cs="Times New Roman"/>
          <w:bCs/>
          <w:color w:val="000000"/>
        </w:rPr>
        <w:t xml:space="preserve">ci, </w:t>
      </w:r>
      <w:r>
        <w:rPr>
          <w:rFonts w:cs="Times New Roman"/>
          <w:bCs/>
          <w:color w:val="000000"/>
        </w:rPr>
        <w:br/>
        <w:t>w wymaganym terminie, wł</w:t>
      </w:r>
      <w:r>
        <w:rPr>
          <w:rFonts w:cs="Times New Roman"/>
          <w:color w:val="000000"/>
        </w:rPr>
        <w:t>ą</w:t>
      </w:r>
      <w:r>
        <w:rPr>
          <w:rFonts w:cs="Times New Roman"/>
          <w:bCs/>
          <w:color w:val="000000"/>
        </w:rPr>
        <w:t>czaj</w:t>
      </w:r>
      <w:r>
        <w:rPr>
          <w:rFonts w:cs="Times New Roman"/>
          <w:color w:val="000000"/>
        </w:rPr>
        <w:t>ą</w:t>
      </w:r>
      <w:r>
        <w:rPr>
          <w:rFonts w:cs="Times New Roman"/>
          <w:bCs/>
          <w:color w:val="000000"/>
        </w:rPr>
        <w:t>c w to:</w:t>
      </w:r>
    </w:p>
    <w:p w:rsidR="00FB5CA8" w:rsidRDefault="007F452F" w:rsidP="00F46CD3">
      <w:pPr>
        <w:pStyle w:val="Akapitzlist"/>
        <w:numPr>
          <w:ilvl w:val="0"/>
          <w:numId w:val="21"/>
        </w:numPr>
        <w:spacing w:after="60" w:line="240" w:lineRule="auto"/>
        <w:ind w:left="1208" w:hanging="357"/>
      </w:pPr>
      <w:r>
        <w:rPr>
          <w:rFonts w:cs="Times New Roman"/>
          <w:bCs/>
          <w:color w:val="000000"/>
        </w:rPr>
        <w:t>koszty bezpo</w:t>
      </w:r>
      <w:r>
        <w:rPr>
          <w:rFonts w:cs="Times New Roman"/>
          <w:color w:val="000000"/>
        </w:rPr>
        <w:t>ś</w:t>
      </w:r>
      <w:r>
        <w:rPr>
          <w:rFonts w:cs="Times New Roman"/>
          <w:bCs/>
          <w:color w:val="000000"/>
        </w:rPr>
        <w:t>rednie, w tym:</w:t>
      </w:r>
    </w:p>
    <w:p w:rsidR="00FB5CA8" w:rsidRDefault="007F452F" w:rsidP="00F46CD3">
      <w:pPr>
        <w:pStyle w:val="Akapitzlist"/>
        <w:numPr>
          <w:ilvl w:val="0"/>
          <w:numId w:val="22"/>
        </w:numPr>
        <w:spacing w:after="60" w:line="240" w:lineRule="auto"/>
        <w:ind w:left="1491" w:hanging="357"/>
      </w:pPr>
      <w:r>
        <w:rPr>
          <w:rFonts w:cs="Times New Roman"/>
          <w:color w:val="000000"/>
        </w:rPr>
        <w:t>koszty wszelkiej robocizny do wykonania danej pozycji przedmiaru robót, obejmujące płace bezpośrednie, płace uzupełniające, koszty ubezpieczeń społecznych i podatki od płac,</w:t>
      </w:r>
    </w:p>
    <w:p w:rsidR="00FB5CA8" w:rsidRDefault="007F452F" w:rsidP="00F46CD3">
      <w:pPr>
        <w:pStyle w:val="Akapitzlist"/>
        <w:numPr>
          <w:ilvl w:val="0"/>
          <w:numId w:val="22"/>
        </w:numPr>
        <w:spacing w:after="60" w:line="240" w:lineRule="auto"/>
        <w:ind w:left="1491" w:hanging="357"/>
      </w:pPr>
      <w:r>
        <w:rPr>
          <w:rFonts w:cs="Times New Roman"/>
          <w:color w:val="000000"/>
        </w:rPr>
        <w:t>koszty materiałów podstawowych i pomocniczych do wykonania danej pozycji przedmiaru robót, obejmujące również koszty dostarczenia materiałów z miejsca ich zakupu bezpośrednio na stanowiska robocze lub na miejsca składowania na placu budowy,</w:t>
      </w:r>
    </w:p>
    <w:p w:rsidR="00FB5CA8" w:rsidRDefault="007F452F" w:rsidP="00F46CD3">
      <w:pPr>
        <w:pStyle w:val="Akapitzlist"/>
        <w:numPr>
          <w:ilvl w:val="0"/>
          <w:numId w:val="22"/>
        </w:numPr>
        <w:spacing w:after="60" w:line="240" w:lineRule="auto"/>
        <w:ind w:left="1491" w:hanging="357"/>
      </w:pPr>
      <w:r>
        <w:rPr>
          <w:rFonts w:cs="Times New Roman"/>
          <w:color w:val="000000"/>
        </w:rPr>
        <w:t>koszty zatrudnienia wszelkiego sprzętu budowlanego, niezbędnego do wykonania danej pozycji przedmiaru robót, obejmujące również koszty sprowadzenia sprzętu na plac budowy, jego montażu i demontażu po zakończeniu robót,</w:t>
      </w:r>
    </w:p>
    <w:p w:rsidR="00FB5CA8" w:rsidRDefault="007F452F" w:rsidP="00F46CD3">
      <w:pPr>
        <w:pStyle w:val="Akapitzlist"/>
        <w:numPr>
          <w:ilvl w:val="0"/>
          <w:numId w:val="21"/>
        </w:numPr>
        <w:spacing w:after="60" w:line="240" w:lineRule="auto"/>
        <w:ind w:left="1208" w:hanging="357"/>
      </w:pPr>
      <w:r>
        <w:rPr>
          <w:rFonts w:cs="Times New Roman"/>
          <w:bCs/>
          <w:color w:val="000000"/>
        </w:rPr>
        <w:t>koszty ogólne budowy, w tym:</w:t>
      </w:r>
    </w:p>
    <w:p w:rsidR="00FB5CA8" w:rsidRDefault="007F452F" w:rsidP="00F46CD3">
      <w:pPr>
        <w:pStyle w:val="Akapitzlist"/>
        <w:numPr>
          <w:ilvl w:val="0"/>
          <w:numId w:val="23"/>
        </w:numPr>
        <w:spacing w:after="60" w:line="240" w:lineRule="auto"/>
        <w:ind w:left="1491" w:hanging="357"/>
      </w:pPr>
      <w:r>
        <w:rPr>
          <w:rFonts w:cs="Times New Roman"/>
          <w:color w:val="000000"/>
        </w:rPr>
        <w:t>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 które według wykonawcy obciążają daną budowę,</w:t>
      </w:r>
    </w:p>
    <w:p w:rsidR="00FB5CA8" w:rsidRDefault="007F452F" w:rsidP="00F46CD3">
      <w:pPr>
        <w:pStyle w:val="Akapitzlist"/>
        <w:numPr>
          <w:ilvl w:val="0"/>
          <w:numId w:val="23"/>
        </w:numPr>
        <w:spacing w:after="60" w:line="240" w:lineRule="auto"/>
        <w:ind w:left="1491" w:hanging="357"/>
      </w:pPr>
      <w:r>
        <w:rPr>
          <w:rFonts w:cs="Times New Roman"/>
          <w:color w:val="000000"/>
        </w:rPr>
        <w:t>koszty montażu i demontażu obiektów zaplecza tymczasowego oraz koszty amortyzacji lub zużycia tych obiektów,</w:t>
      </w:r>
    </w:p>
    <w:p w:rsidR="00FB5CA8" w:rsidRDefault="007F452F" w:rsidP="00F46CD3">
      <w:pPr>
        <w:pStyle w:val="Akapitzlist"/>
        <w:numPr>
          <w:ilvl w:val="0"/>
          <w:numId w:val="23"/>
        </w:numPr>
        <w:spacing w:after="60" w:line="240" w:lineRule="auto"/>
        <w:ind w:left="1491" w:hanging="357"/>
      </w:pPr>
      <w:r>
        <w:rPr>
          <w:rFonts w:cs="Times New Roman"/>
          <w:color w:val="000000"/>
        </w:rPr>
        <w:t xml:space="preserve">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 materiały </w:t>
      </w:r>
      <w:r>
        <w:rPr>
          <w:rFonts w:cs="Times New Roman"/>
          <w:color w:val="000000"/>
        </w:rPr>
        <w:br/>
        <w:t>i roboty przed deszczem, słońcem i mrozem i inne tego typu urządzenia,</w:t>
      </w:r>
    </w:p>
    <w:p w:rsidR="00FB5CA8" w:rsidRDefault="007F452F" w:rsidP="00F46CD3">
      <w:pPr>
        <w:pStyle w:val="Akapitzlist"/>
        <w:numPr>
          <w:ilvl w:val="0"/>
          <w:numId w:val="23"/>
        </w:numPr>
        <w:spacing w:after="60" w:line="240" w:lineRule="auto"/>
        <w:ind w:left="1491" w:hanging="357"/>
      </w:pPr>
      <w:r>
        <w:rPr>
          <w:rFonts w:cs="Times New Roman"/>
          <w:color w:val="000000"/>
        </w:rPr>
        <w:t xml:space="preserve">koszty zużycia, konserwacji i remontów lekkiego sprzętu, przedmiotów </w:t>
      </w:r>
      <w:r>
        <w:rPr>
          <w:rFonts w:cs="Times New Roman"/>
          <w:color w:val="000000"/>
        </w:rPr>
        <w:br/>
        <w:t>i narzędzi kwalifikowanych jak środki nietrwałe,</w:t>
      </w:r>
    </w:p>
    <w:p w:rsidR="00FB5CA8" w:rsidRDefault="007F452F" w:rsidP="00F46CD3">
      <w:pPr>
        <w:pStyle w:val="Akapitzlist"/>
        <w:numPr>
          <w:ilvl w:val="0"/>
          <w:numId w:val="23"/>
        </w:numPr>
        <w:spacing w:after="60" w:line="240" w:lineRule="auto"/>
        <w:ind w:left="1491" w:hanging="357"/>
      </w:pPr>
      <w:r>
        <w:rPr>
          <w:rFonts w:cs="Times New Roman"/>
          <w:color w:val="000000"/>
        </w:rPr>
        <w:t>koszty bezpieczeństwa i higieny pracy, obejmujące koszty wykonania niezbędnych zabezpieczeń stanowisk roboczych i miejsc wykonywania robót, koszty odzieży i obuwia ochronnego, koszty środków higienicznych, sanitarnych i leczniczych,</w:t>
      </w:r>
    </w:p>
    <w:p w:rsidR="00FB5CA8" w:rsidRDefault="007F452F" w:rsidP="00F46CD3">
      <w:pPr>
        <w:pStyle w:val="Akapitzlist"/>
        <w:numPr>
          <w:ilvl w:val="0"/>
          <w:numId w:val="23"/>
        </w:numPr>
        <w:spacing w:after="60" w:line="240" w:lineRule="auto"/>
        <w:ind w:left="1491" w:hanging="357"/>
      </w:pPr>
      <w:r>
        <w:rPr>
          <w:rFonts w:cs="Times New Roman"/>
          <w:color w:val="000000"/>
        </w:rPr>
        <w:t xml:space="preserve">koszty zużycia materiałów oraz energii na cele administracyjne </w:t>
      </w:r>
      <w:r>
        <w:rPr>
          <w:rFonts w:cs="Times New Roman"/>
          <w:color w:val="000000"/>
        </w:rPr>
        <w:br/>
        <w:t>i nieprodukcyjne budowy,</w:t>
      </w:r>
    </w:p>
    <w:p w:rsidR="00FB5CA8" w:rsidRDefault="007F452F" w:rsidP="00F46CD3">
      <w:pPr>
        <w:pStyle w:val="Akapitzlist"/>
        <w:numPr>
          <w:ilvl w:val="0"/>
          <w:numId w:val="23"/>
        </w:numPr>
        <w:spacing w:after="60" w:line="240" w:lineRule="auto"/>
        <w:ind w:left="1491" w:hanging="357"/>
      </w:pPr>
      <w:r>
        <w:rPr>
          <w:rFonts w:cs="Times New Roman"/>
          <w:color w:val="000000"/>
        </w:rPr>
        <w:t>koszty podróży służbowych personelu budowy,</w:t>
      </w:r>
    </w:p>
    <w:p w:rsidR="00FB5CA8" w:rsidRDefault="007F452F" w:rsidP="00F46CD3">
      <w:pPr>
        <w:pStyle w:val="Akapitzlist"/>
        <w:numPr>
          <w:ilvl w:val="0"/>
          <w:numId w:val="23"/>
        </w:numPr>
        <w:spacing w:after="60" w:line="240" w:lineRule="auto"/>
        <w:ind w:left="1491" w:hanging="357"/>
      </w:pPr>
      <w:r>
        <w:rPr>
          <w:rFonts w:cs="Times New Roman"/>
          <w:color w:val="000000"/>
        </w:rPr>
        <w:t xml:space="preserve">koszty badań jakości materiałów, robót i prób odbiorowych przewidzianych </w:t>
      </w:r>
      <w:r>
        <w:rPr>
          <w:rFonts w:cs="Times New Roman"/>
          <w:color w:val="000000"/>
        </w:rPr>
        <w:br/>
        <w:t>w dokumentacji projektowej, z wyłączeniem badań i prób wykonywanych na dodatkowe żądanie Zamawiającego,</w:t>
      </w:r>
    </w:p>
    <w:p w:rsidR="00FB5CA8" w:rsidRDefault="007F452F" w:rsidP="00F46CD3">
      <w:pPr>
        <w:pStyle w:val="Akapitzlist"/>
        <w:numPr>
          <w:ilvl w:val="0"/>
          <w:numId w:val="23"/>
        </w:numPr>
        <w:spacing w:after="60" w:line="240" w:lineRule="auto"/>
        <w:ind w:left="1491" w:hanging="357"/>
      </w:pPr>
      <w:r>
        <w:rPr>
          <w:rFonts w:cs="Times New Roman"/>
          <w:color w:val="000000"/>
        </w:rPr>
        <w:t>koszty ubezpieczeń majątkowych budowy,</w:t>
      </w:r>
    </w:p>
    <w:p w:rsidR="00FB5CA8" w:rsidRDefault="007F452F" w:rsidP="00F46CD3">
      <w:pPr>
        <w:pStyle w:val="Akapitzlist"/>
        <w:numPr>
          <w:ilvl w:val="0"/>
          <w:numId w:val="23"/>
        </w:numPr>
        <w:spacing w:after="60" w:line="240" w:lineRule="auto"/>
        <w:ind w:left="1491" w:hanging="357"/>
      </w:pPr>
      <w:r>
        <w:rPr>
          <w:rFonts w:cs="Times New Roman"/>
          <w:color w:val="000000"/>
        </w:rPr>
        <w:t>koszty geodezyjnej inwentaryzacji powykonawczej i naniesienia wykonanych robót na mapę, (jeżeli była wymagana),</w:t>
      </w:r>
    </w:p>
    <w:p w:rsidR="00FB5CA8" w:rsidRDefault="007F452F" w:rsidP="00F46CD3">
      <w:pPr>
        <w:pStyle w:val="Akapitzlist"/>
        <w:numPr>
          <w:ilvl w:val="0"/>
          <w:numId w:val="23"/>
        </w:numPr>
        <w:spacing w:after="60" w:line="240" w:lineRule="auto"/>
        <w:ind w:left="1491" w:hanging="357"/>
      </w:pPr>
      <w:r>
        <w:rPr>
          <w:rFonts w:cs="Times New Roman"/>
          <w:color w:val="000000"/>
        </w:rPr>
        <w:lastRenderedPageBreak/>
        <w:t>koszty uporządkowania terenu budowy po wykonaniu robót, opłaty graniczne, cła, akcyzy i inne podatki należne za robociznę, materiały i sprzęt,</w:t>
      </w:r>
    </w:p>
    <w:p w:rsidR="00FB5CA8" w:rsidRDefault="007F452F" w:rsidP="00F46CD3">
      <w:pPr>
        <w:pStyle w:val="Akapitzlist"/>
        <w:numPr>
          <w:ilvl w:val="0"/>
          <w:numId w:val="23"/>
        </w:numPr>
        <w:spacing w:after="0" w:line="240" w:lineRule="auto"/>
        <w:ind w:left="1491" w:hanging="357"/>
      </w:pPr>
      <w:r>
        <w:rPr>
          <w:rFonts w:cs="Times New Roman"/>
          <w:color w:val="000000"/>
        </w:rPr>
        <w:t xml:space="preserve">wszystkie inne, nie wymienione wyżej ogólne koszty budowy, które mogą wystąpić w związku z wykonywaniem robót budowlanych zgodnie </w:t>
      </w:r>
      <w:r>
        <w:rPr>
          <w:rFonts w:cs="Times New Roman"/>
          <w:color w:val="000000"/>
        </w:rPr>
        <w:br/>
        <w:t>z warunkami umowy oraz przepisami technicznymi i prawnymi.</w:t>
      </w:r>
    </w:p>
    <w:p w:rsidR="00FB5CA8" w:rsidRDefault="00FB5CA8">
      <w:pPr>
        <w:pStyle w:val="Default"/>
        <w:rPr>
          <w:rFonts w:ascii="Times New Roman" w:hAnsi="Times New Roman"/>
        </w:rPr>
      </w:pPr>
    </w:p>
    <w:p w:rsidR="00FB5CA8" w:rsidRDefault="007F452F">
      <w:pPr>
        <w:spacing w:after="60" w:line="312" w:lineRule="auto"/>
      </w:pPr>
      <w:r>
        <w:rPr>
          <w:rFonts w:cs="Times New Roman"/>
          <w:b/>
          <w:bCs/>
          <w:color w:val="000000"/>
        </w:rPr>
        <w:t>8.    Opis sposobu odbioru robót budowlanych.</w:t>
      </w:r>
    </w:p>
    <w:p w:rsidR="00FB5CA8" w:rsidRDefault="007F452F">
      <w:pPr>
        <w:spacing w:after="60" w:line="312" w:lineRule="auto"/>
      </w:pPr>
      <w:r>
        <w:rPr>
          <w:rFonts w:cs="Times New Roman"/>
          <w:b/>
          <w:bCs/>
          <w:color w:val="000000"/>
        </w:rPr>
        <w:t>8.1. Rodzaje odbiorów robót.</w:t>
      </w:r>
    </w:p>
    <w:p w:rsidR="00FB5CA8" w:rsidRDefault="007F452F" w:rsidP="00F46CD3">
      <w:pPr>
        <w:spacing w:after="60" w:line="240" w:lineRule="auto"/>
      </w:pPr>
      <w:r>
        <w:rPr>
          <w:rFonts w:cs="Times New Roman"/>
          <w:color w:val="000000"/>
        </w:rPr>
        <w:t>W zależności od ustaleń odpowiednich SST, roboty podlegają następującym odbiorom:</w:t>
      </w:r>
    </w:p>
    <w:p w:rsidR="00FB5CA8" w:rsidRDefault="007F452F" w:rsidP="00F46CD3">
      <w:pPr>
        <w:pStyle w:val="Akapitzlist"/>
        <w:numPr>
          <w:ilvl w:val="0"/>
          <w:numId w:val="24"/>
        </w:numPr>
        <w:spacing w:after="60" w:line="240" w:lineRule="auto"/>
      </w:pPr>
      <w:r>
        <w:rPr>
          <w:rFonts w:cs="Times New Roman"/>
          <w:color w:val="000000"/>
        </w:rPr>
        <w:t>odbiorowi robót zanikających i ulegających zakryciu,</w:t>
      </w:r>
    </w:p>
    <w:p w:rsidR="00FB5CA8" w:rsidRDefault="007F452F" w:rsidP="00F46CD3">
      <w:pPr>
        <w:pStyle w:val="Akapitzlist"/>
        <w:numPr>
          <w:ilvl w:val="0"/>
          <w:numId w:val="24"/>
        </w:numPr>
        <w:spacing w:after="60" w:line="240" w:lineRule="auto"/>
      </w:pPr>
      <w:r>
        <w:rPr>
          <w:rFonts w:cs="Times New Roman"/>
          <w:color w:val="000000"/>
        </w:rPr>
        <w:t>odbiorowi końcowemu,</w:t>
      </w:r>
    </w:p>
    <w:p w:rsidR="00FB5CA8" w:rsidRDefault="007F452F" w:rsidP="00F46CD3">
      <w:pPr>
        <w:pStyle w:val="Akapitzlist"/>
        <w:numPr>
          <w:ilvl w:val="0"/>
          <w:numId w:val="24"/>
        </w:numPr>
        <w:spacing w:after="60" w:line="240" w:lineRule="auto"/>
      </w:pPr>
      <w:r>
        <w:rPr>
          <w:rFonts w:cs="Times New Roman"/>
          <w:color w:val="000000"/>
        </w:rPr>
        <w:t>odbiorowi pogwarancyjnemu (ostatecznemu).</w:t>
      </w:r>
    </w:p>
    <w:p w:rsidR="00FB5CA8" w:rsidRDefault="007F452F">
      <w:pPr>
        <w:spacing w:after="60" w:line="312" w:lineRule="auto"/>
      </w:pPr>
      <w:r>
        <w:rPr>
          <w:rFonts w:cs="Times New Roman"/>
          <w:b/>
          <w:bCs/>
          <w:color w:val="000000"/>
        </w:rPr>
        <w:t>8.1.a  Odbiór robót zanikaj</w:t>
      </w:r>
      <w:r>
        <w:rPr>
          <w:rFonts w:cs="Times New Roman"/>
          <w:color w:val="000000"/>
        </w:rPr>
        <w:t>ą</w:t>
      </w:r>
      <w:r>
        <w:rPr>
          <w:rFonts w:cs="Times New Roman"/>
          <w:b/>
          <w:bCs/>
          <w:color w:val="000000"/>
        </w:rPr>
        <w:t>cych i ulegaj</w:t>
      </w:r>
      <w:r>
        <w:rPr>
          <w:rFonts w:cs="Times New Roman"/>
          <w:color w:val="000000"/>
        </w:rPr>
        <w:t>ą</w:t>
      </w:r>
      <w:r>
        <w:rPr>
          <w:rFonts w:cs="Times New Roman"/>
          <w:b/>
          <w:bCs/>
          <w:color w:val="000000"/>
        </w:rPr>
        <w:t>cych zakryciu.</w:t>
      </w:r>
    </w:p>
    <w:p w:rsidR="00FB5CA8" w:rsidRDefault="007F452F" w:rsidP="00F46CD3">
      <w:pPr>
        <w:pStyle w:val="Akapitzlist"/>
        <w:numPr>
          <w:ilvl w:val="0"/>
          <w:numId w:val="13"/>
        </w:numPr>
        <w:spacing w:after="60" w:line="240" w:lineRule="auto"/>
        <w:ind w:hanging="436"/>
      </w:pPr>
      <w:r>
        <w:rPr>
          <w:rFonts w:cs="Times New Roman"/>
          <w:color w:val="000000"/>
        </w:rPr>
        <w:t xml:space="preserve">Odbiór robót zanikających i ulegających zakryciu polega na finalnej ocenie jakości wykonywanych robót oraz ilości tych robót, które w dalszym procesie realizacji ulegną zakryciu. Odbiór robót zanikających i ulegających zakryciu będzie dokonany </w:t>
      </w:r>
      <w:r>
        <w:rPr>
          <w:rFonts w:cs="Times New Roman"/>
          <w:color w:val="000000"/>
        </w:rPr>
        <w:br/>
        <w:t>w czasie umożliwiającym wykonanie ewentualnych korekt i poprawek bez hamowania ogólnego postępu robót. Odbioru tego dokonuje przedstawiciel zamawiającego.</w:t>
      </w:r>
    </w:p>
    <w:p w:rsidR="00FB5CA8" w:rsidRDefault="007F452F" w:rsidP="00F46CD3">
      <w:pPr>
        <w:pStyle w:val="Zwykytekst"/>
        <w:numPr>
          <w:ilvl w:val="0"/>
          <w:numId w:val="13"/>
        </w:numPr>
        <w:spacing w:after="60"/>
        <w:ind w:hanging="436"/>
        <w:rPr>
          <w:rFonts w:ascii="Times New Roman" w:hAnsi="Times New Roman"/>
        </w:rPr>
      </w:pPr>
      <w:r>
        <w:rPr>
          <w:rFonts w:ascii="Times New Roman" w:hAnsi="Times New Roman" w:cs="Times New Roman"/>
          <w:sz w:val="24"/>
          <w:szCs w:val="24"/>
        </w:rPr>
        <w:t xml:space="preserve">Żadna część wykonanych robót nie może zostać zakryta lub w inny sposób usunięta </w:t>
      </w:r>
      <w:r>
        <w:rPr>
          <w:rFonts w:ascii="Times New Roman" w:hAnsi="Times New Roman" w:cs="Times New Roman"/>
          <w:sz w:val="24"/>
          <w:szCs w:val="24"/>
        </w:rPr>
        <w:br/>
        <w:t>z widoku bez uprzedniego protokolarnego lub potwierdzonego wpisem do dziennika jej odbioru, dokonanego przez wyznaczonego przedstawiciela zamawiającego.</w:t>
      </w:r>
    </w:p>
    <w:p w:rsidR="00FB5CA8" w:rsidRDefault="007F452F" w:rsidP="00F46CD3">
      <w:pPr>
        <w:pStyle w:val="Zwykytekst"/>
        <w:numPr>
          <w:ilvl w:val="0"/>
          <w:numId w:val="13"/>
        </w:numPr>
        <w:spacing w:after="60"/>
        <w:ind w:hanging="436"/>
        <w:rPr>
          <w:rFonts w:ascii="Times New Roman" w:hAnsi="Times New Roman"/>
        </w:rPr>
      </w:pPr>
      <w:r>
        <w:rPr>
          <w:rFonts w:ascii="Times New Roman" w:hAnsi="Times New Roman" w:cs="Times New Roman"/>
          <w:sz w:val="24"/>
          <w:szCs w:val="24"/>
        </w:rPr>
        <w:t>W przypadku, gdy zakrywana część robót będzie gotowa do odbioru WYKONAWCA dokona odpowiedniego wpisu w zeszycie korespondencji i powiadomi o tym przedstawiciela zamawiającego, który przystąpi do odbioru nie później, niż w ciągu 3 dni od zgłoszonego przez WYKONAWCĘ terminu.</w:t>
      </w:r>
    </w:p>
    <w:p w:rsidR="00FB5CA8" w:rsidRDefault="007F452F" w:rsidP="00F46CD3">
      <w:pPr>
        <w:pStyle w:val="Zwykytekst"/>
        <w:numPr>
          <w:ilvl w:val="0"/>
          <w:numId w:val="13"/>
        </w:numPr>
        <w:spacing w:after="60"/>
        <w:rPr>
          <w:rFonts w:ascii="Times New Roman" w:hAnsi="Times New Roman"/>
        </w:rPr>
      </w:pPr>
      <w:r>
        <w:rPr>
          <w:rFonts w:ascii="Times New Roman" w:hAnsi="Times New Roman" w:cs="Times New Roman"/>
          <w:sz w:val="24"/>
          <w:szCs w:val="24"/>
        </w:rPr>
        <w:t>Na wniosek przedstawiciela zamawiającego, WYKONAWCA odkryje lub zrobi otwory w częściach robót, które nie zostały odebrane zgodnie z postanowieniami ust.8.2. a przypadku, gdy roboty zostały wykonane prawidłowo WYKONAWCA przywróci je do stanu początkowego. W przypadku, gdy roboty zostały wykonane niewłaściwie, WYKONAWCA niezwłocznie wykona je w sposób odpowiadający postanowieniom dokumentacji projektowej i zgodnie z zaleceniami przedstawiciela zamawiającego. Koszty odkrycia lub zrobienia otworów, a także przywrócenia robót do stanu początkowego lub ich prawidłowego wykonania poniesie WYKONAWCA.</w:t>
      </w:r>
    </w:p>
    <w:p w:rsidR="00FB5CA8" w:rsidRDefault="007F452F">
      <w:pPr>
        <w:spacing w:after="60" w:line="312" w:lineRule="auto"/>
      </w:pPr>
      <w:r>
        <w:rPr>
          <w:rFonts w:cs="Times New Roman"/>
          <w:b/>
          <w:bCs/>
          <w:color w:val="000000"/>
        </w:rPr>
        <w:t>8.1.b Odbiór ko</w:t>
      </w:r>
      <w:r>
        <w:rPr>
          <w:rFonts w:cs="Times New Roman"/>
          <w:b/>
          <w:color w:val="000000"/>
        </w:rPr>
        <w:t>ń</w:t>
      </w:r>
      <w:r>
        <w:rPr>
          <w:rFonts w:cs="Times New Roman"/>
          <w:b/>
          <w:bCs/>
          <w:color w:val="000000"/>
        </w:rPr>
        <w:t>cowy.</w:t>
      </w:r>
    </w:p>
    <w:p w:rsidR="00FB5CA8" w:rsidRDefault="007F452F" w:rsidP="00F46CD3">
      <w:pPr>
        <w:pStyle w:val="Akapitzlist"/>
        <w:numPr>
          <w:ilvl w:val="0"/>
          <w:numId w:val="14"/>
        </w:numPr>
        <w:spacing w:after="60" w:line="240" w:lineRule="auto"/>
        <w:ind w:left="721" w:hanging="437"/>
      </w:pPr>
      <w:r>
        <w:rPr>
          <w:rFonts w:cs="Times New Roman"/>
          <w:color w:val="000000"/>
        </w:rPr>
        <w:t xml:space="preserve">Odbiór końcowy polega na finalnej ocenie rzeczywistego wykonania robót </w:t>
      </w:r>
      <w:r>
        <w:rPr>
          <w:rFonts w:cs="Times New Roman"/>
          <w:color w:val="000000"/>
        </w:rPr>
        <w:br/>
        <w:t>w odniesieniu do zakresu oraz jakości ich wykonanych.</w:t>
      </w:r>
    </w:p>
    <w:p w:rsidR="00FB5CA8" w:rsidRDefault="007F452F" w:rsidP="00F46CD3">
      <w:pPr>
        <w:pStyle w:val="Akapitzlist"/>
        <w:numPr>
          <w:ilvl w:val="0"/>
          <w:numId w:val="14"/>
        </w:numPr>
        <w:spacing w:after="60" w:line="240" w:lineRule="auto"/>
        <w:ind w:left="721" w:hanging="437"/>
      </w:pPr>
      <w:r>
        <w:rPr>
          <w:rFonts w:cs="Times New Roman"/>
          <w:color w:val="000000"/>
        </w:rPr>
        <w:t>Całkowite zakończenie robót oraz gotowość do odbioru końcowego będzie stwierdzone przez Wykonawcę zgłoszeniem zakończenia robót.</w:t>
      </w:r>
    </w:p>
    <w:p w:rsidR="00FB5CA8" w:rsidRDefault="007F452F" w:rsidP="00F46CD3">
      <w:pPr>
        <w:pStyle w:val="Akapitzlist"/>
        <w:numPr>
          <w:ilvl w:val="0"/>
          <w:numId w:val="14"/>
        </w:numPr>
        <w:spacing w:after="60" w:line="240" w:lineRule="auto"/>
        <w:ind w:left="721" w:hanging="437"/>
      </w:pPr>
      <w:r>
        <w:rPr>
          <w:rFonts w:cs="Times New Roman"/>
          <w:color w:val="000000"/>
        </w:rPr>
        <w:t xml:space="preserve">Odbiór końcowy robót nastąpi w terminie określonym umową. </w:t>
      </w:r>
    </w:p>
    <w:p w:rsidR="00FB5CA8" w:rsidRDefault="007F452F" w:rsidP="00F46CD3">
      <w:pPr>
        <w:pStyle w:val="Zwykytekst"/>
        <w:numPr>
          <w:ilvl w:val="0"/>
          <w:numId w:val="14"/>
        </w:numPr>
        <w:shd w:val="clear" w:color="auto" w:fill="FFFFFF"/>
        <w:spacing w:after="60"/>
        <w:ind w:left="721" w:hanging="437"/>
        <w:rPr>
          <w:rFonts w:ascii="Times New Roman" w:hAnsi="Times New Roman"/>
        </w:rPr>
      </w:pPr>
      <w:r>
        <w:rPr>
          <w:rFonts w:ascii="Times New Roman" w:hAnsi="Times New Roman" w:cs="Times New Roman"/>
          <w:sz w:val="24"/>
          <w:szCs w:val="24"/>
        </w:rPr>
        <w:t xml:space="preserve">W terminie określonym umową Zamawiający powoła komisję odbioru Końcowego </w:t>
      </w:r>
      <w:r>
        <w:rPr>
          <w:rFonts w:ascii="Times New Roman" w:hAnsi="Times New Roman" w:cs="Times New Roman"/>
          <w:sz w:val="24"/>
          <w:szCs w:val="24"/>
        </w:rPr>
        <w:br/>
        <w:t xml:space="preserve">i dokona odbioru robót. </w:t>
      </w:r>
    </w:p>
    <w:p w:rsidR="00FB5CA8" w:rsidRDefault="007F452F" w:rsidP="00F46CD3">
      <w:pPr>
        <w:pStyle w:val="Akapitzlist"/>
        <w:numPr>
          <w:ilvl w:val="0"/>
          <w:numId w:val="14"/>
        </w:numPr>
        <w:spacing w:after="60" w:line="240" w:lineRule="auto"/>
        <w:ind w:left="721" w:hanging="437"/>
      </w:pPr>
      <w:r>
        <w:rPr>
          <w:rFonts w:cs="Times New Roman"/>
          <w:color w:val="000000"/>
        </w:rPr>
        <w:lastRenderedPageBreak/>
        <w:t>Komisja odbierająca roboty dokona ich oceny jakościowej na podstawie przedłożonych dokumentów, wyników badań i pomiarów, ocenie wizualnej oraz zgodności wykonania robót z dokumentacją projektową.</w:t>
      </w:r>
    </w:p>
    <w:p w:rsidR="00FB5CA8" w:rsidRDefault="007F452F" w:rsidP="00F46CD3">
      <w:pPr>
        <w:pStyle w:val="Akapitzlist"/>
        <w:numPr>
          <w:ilvl w:val="0"/>
          <w:numId w:val="14"/>
        </w:numPr>
        <w:spacing w:after="60" w:line="240" w:lineRule="auto"/>
        <w:ind w:left="709" w:hanging="425"/>
      </w:pPr>
      <w:r>
        <w:rPr>
          <w:rFonts w:cs="Times New Roman"/>
        </w:rPr>
        <w:t xml:space="preserve">Komisja Odbioru Końcowego, dokona oceny technicznej przedmiotu zamówienia </w:t>
      </w:r>
      <w:r>
        <w:rPr>
          <w:rFonts w:cs="Times New Roman"/>
        </w:rPr>
        <w:br/>
        <w:t>i sporządzi (w razie konieczności) listę usterek, które zostaną podzielone na dwie grupy:</w:t>
      </w:r>
    </w:p>
    <w:p w:rsidR="00FB5CA8" w:rsidRDefault="007F452F" w:rsidP="00F46CD3">
      <w:pPr>
        <w:pStyle w:val="Zwykytekst"/>
        <w:numPr>
          <w:ilvl w:val="0"/>
          <w:numId w:val="15"/>
        </w:numPr>
        <w:tabs>
          <w:tab w:val="left" w:pos="1134"/>
        </w:tabs>
        <w:spacing w:after="60"/>
        <w:ind w:left="1134" w:hanging="425"/>
        <w:rPr>
          <w:rFonts w:ascii="Times New Roman" w:hAnsi="Times New Roman"/>
        </w:rPr>
      </w:pPr>
      <w:r>
        <w:rPr>
          <w:rFonts w:ascii="Times New Roman" w:hAnsi="Times New Roman" w:cs="Times New Roman"/>
          <w:sz w:val="24"/>
          <w:szCs w:val="24"/>
        </w:rPr>
        <w:t>I grupa - usterki uniemożliwiające użytkowanie obiektu,</w:t>
      </w:r>
    </w:p>
    <w:p w:rsidR="00FB5CA8" w:rsidRDefault="007F452F" w:rsidP="00F46CD3">
      <w:pPr>
        <w:pStyle w:val="Zwykytekst"/>
        <w:numPr>
          <w:ilvl w:val="0"/>
          <w:numId w:val="15"/>
        </w:numPr>
        <w:tabs>
          <w:tab w:val="left" w:pos="1134"/>
        </w:tabs>
        <w:spacing w:after="60"/>
        <w:ind w:left="1428" w:hanging="719"/>
        <w:rPr>
          <w:rFonts w:ascii="Times New Roman" w:hAnsi="Times New Roman"/>
        </w:rPr>
      </w:pPr>
      <w:r>
        <w:rPr>
          <w:rFonts w:ascii="Times New Roman" w:hAnsi="Times New Roman" w:cs="Times New Roman"/>
          <w:sz w:val="24"/>
          <w:szCs w:val="24"/>
        </w:rPr>
        <w:t>II grupa - usterki, które nie uniemożliwiają użytkowania obiektu.</w:t>
      </w:r>
    </w:p>
    <w:p w:rsidR="00FB5CA8" w:rsidRDefault="007F452F" w:rsidP="00F46CD3">
      <w:pPr>
        <w:pStyle w:val="Zwykytekst"/>
        <w:numPr>
          <w:ilvl w:val="0"/>
          <w:numId w:val="14"/>
        </w:numPr>
        <w:spacing w:after="60"/>
        <w:ind w:left="709" w:hanging="426"/>
        <w:rPr>
          <w:rFonts w:ascii="Times New Roman" w:hAnsi="Times New Roman"/>
        </w:rPr>
      </w:pPr>
      <w:r>
        <w:rPr>
          <w:rFonts w:ascii="Times New Roman" w:hAnsi="Times New Roman" w:cs="Times New Roman"/>
          <w:sz w:val="24"/>
          <w:szCs w:val="24"/>
        </w:rPr>
        <w:t xml:space="preserve">Usunięcie usterek I grupy przez WYKONAWCĘ warunkuje podpisanie przez Zamawiającego i inspektora nadzoru Protokołu Odbioru Końcowego przedmiotu zamówienia. </w:t>
      </w:r>
    </w:p>
    <w:p w:rsidR="00FB5CA8" w:rsidRDefault="007F452F" w:rsidP="00F46CD3">
      <w:pPr>
        <w:pStyle w:val="Zwykytekst"/>
        <w:numPr>
          <w:ilvl w:val="0"/>
          <w:numId w:val="14"/>
        </w:numPr>
        <w:spacing w:after="60"/>
        <w:ind w:left="709" w:hanging="425"/>
        <w:rPr>
          <w:rFonts w:ascii="Times New Roman" w:hAnsi="Times New Roman"/>
        </w:rPr>
      </w:pPr>
      <w:r>
        <w:rPr>
          <w:rFonts w:ascii="Times New Roman" w:hAnsi="Times New Roman" w:cs="Times New Roman"/>
          <w:sz w:val="24"/>
          <w:szCs w:val="24"/>
        </w:rPr>
        <w:t xml:space="preserve">Po usunięciu usterek I grupy, Komisja Odbioru Końcowego zbierze się </w:t>
      </w:r>
      <w:r>
        <w:rPr>
          <w:rFonts w:ascii="Times New Roman" w:hAnsi="Times New Roman" w:cs="Times New Roman"/>
          <w:sz w:val="24"/>
          <w:szCs w:val="24"/>
        </w:rPr>
        <w:br/>
        <w:t xml:space="preserve">w celu podpisania Protokołu Odbioru Końcowego. Zamawiający nie odmówi podpisania takiego protokołu bez uzasadnionego powodu. Podpisanie Protokołu Odbioru Końcowego przedmiotu zamówienia nie zwalnia WYKONAWCY </w:t>
      </w:r>
      <w:r>
        <w:rPr>
          <w:rFonts w:ascii="Times New Roman" w:hAnsi="Times New Roman" w:cs="Times New Roman"/>
          <w:sz w:val="24"/>
          <w:szCs w:val="24"/>
        </w:rPr>
        <w:br/>
        <w:t>z odpowiedzialności w okresie gwarancji i rękojmi.</w:t>
      </w:r>
    </w:p>
    <w:p w:rsidR="00FB5CA8" w:rsidRDefault="007F452F" w:rsidP="00F46CD3">
      <w:pPr>
        <w:pStyle w:val="Zwykytekst"/>
        <w:numPr>
          <w:ilvl w:val="0"/>
          <w:numId w:val="14"/>
        </w:numPr>
        <w:spacing w:after="60"/>
        <w:ind w:left="709" w:hanging="425"/>
        <w:rPr>
          <w:rFonts w:ascii="Times New Roman" w:hAnsi="Times New Roman"/>
        </w:rPr>
      </w:pPr>
      <w:r>
        <w:rPr>
          <w:rFonts w:ascii="Times New Roman" w:hAnsi="Times New Roman" w:cs="Times New Roman"/>
          <w:sz w:val="24"/>
          <w:szCs w:val="24"/>
        </w:rPr>
        <w:t xml:space="preserve">Usterki zaliczone do II grupy zostaną usunięte przez WYKONAWCĘ </w:t>
      </w:r>
      <w:r>
        <w:rPr>
          <w:rFonts w:ascii="Times New Roman" w:hAnsi="Times New Roman" w:cs="Times New Roman"/>
          <w:sz w:val="24"/>
          <w:szCs w:val="24"/>
        </w:rPr>
        <w:br/>
        <w:t xml:space="preserve">w ciągu maksymalnie 30 dni od daty podpisania Protokołu Odbioru Końcowego. </w:t>
      </w:r>
      <w:r>
        <w:rPr>
          <w:rFonts w:ascii="Times New Roman" w:hAnsi="Times New Roman" w:cs="Times New Roman"/>
          <w:sz w:val="24"/>
          <w:szCs w:val="24"/>
        </w:rPr>
        <w:br/>
        <w:t xml:space="preserve">W przypadku nie usunięcia usterek we wspomnianym terminie, </w:t>
      </w:r>
      <w:r>
        <w:rPr>
          <w:rFonts w:ascii="Times New Roman" w:eastAsia="Arial Unicode MS" w:hAnsi="Times New Roman" w:cs="Times New Roman"/>
          <w:sz w:val="24"/>
          <w:szCs w:val="24"/>
        </w:rPr>
        <w:t>Zamawiający</w:t>
      </w:r>
      <w:r>
        <w:rPr>
          <w:rFonts w:ascii="Times New Roman" w:hAnsi="Times New Roman" w:cs="Times New Roman"/>
          <w:sz w:val="24"/>
          <w:szCs w:val="24"/>
        </w:rPr>
        <w:t xml:space="preserve"> może powierzyć usunięcie usterek osobom trzecim na koszt i ryzyko WYKONAWCY, po ostatecznym pisemnym wezwaniu i/lub obciążyć WYKONAWCĘ karą umowną wskazaną w Umowie.</w:t>
      </w:r>
    </w:p>
    <w:p w:rsidR="00FB5CA8" w:rsidRDefault="007F452F" w:rsidP="00F46CD3">
      <w:pPr>
        <w:pStyle w:val="Zwykytekst"/>
        <w:numPr>
          <w:ilvl w:val="0"/>
          <w:numId w:val="14"/>
        </w:numPr>
        <w:spacing w:after="60"/>
        <w:ind w:left="709" w:hanging="425"/>
        <w:rPr>
          <w:rFonts w:ascii="Times New Roman" w:hAnsi="Times New Roman"/>
        </w:rPr>
      </w:pPr>
      <w:r>
        <w:rPr>
          <w:rFonts w:ascii="Times New Roman" w:hAnsi="Times New Roman" w:cs="Times New Roman"/>
          <w:sz w:val="24"/>
          <w:szCs w:val="24"/>
        </w:rPr>
        <w:t>Usunięcie Usterek I i II grupy warunkuje przejęcie zrealizowanego przedmiotu zamówienia przez Zamawiającego oraz jest warunkiem koniecznym rozpoczęcia biegu okresów gwarancyjnych.</w:t>
      </w:r>
    </w:p>
    <w:p w:rsidR="00FB5CA8" w:rsidRDefault="007F452F">
      <w:pPr>
        <w:spacing w:after="60" w:line="312" w:lineRule="auto"/>
      </w:pPr>
      <w:r>
        <w:rPr>
          <w:rFonts w:cs="Times New Roman"/>
          <w:b/>
          <w:bCs/>
          <w:color w:val="000000"/>
        </w:rPr>
        <w:t>8.1.c   Odbiór pogwarancyjny (ostateczny).</w:t>
      </w:r>
    </w:p>
    <w:p w:rsidR="00FB5CA8" w:rsidRDefault="007F452F" w:rsidP="00F46CD3">
      <w:pPr>
        <w:pStyle w:val="Akapitzlist"/>
        <w:numPr>
          <w:ilvl w:val="0"/>
          <w:numId w:val="16"/>
        </w:numPr>
        <w:spacing w:after="60" w:line="240" w:lineRule="auto"/>
      </w:pPr>
      <w:r>
        <w:rPr>
          <w:rFonts w:cs="Times New Roman"/>
        </w:rPr>
        <w:t>Udzielona przez WYKONAWCĘ gwarancja powinna swym zakresem obejmować pełen zakres świadczeń gwarancyjnych przewidzianych w Umowie, specyfikacjach technicznych wykonania i odbioru robót, a w przypadku nie uregulowania w tych dokumentach, odpowiednie zastosowanie mają następujące zapisy:</w:t>
      </w:r>
    </w:p>
    <w:p w:rsidR="00FB5CA8" w:rsidRDefault="007F452F" w:rsidP="00F46CD3">
      <w:pPr>
        <w:pStyle w:val="Akapitzlist"/>
        <w:numPr>
          <w:ilvl w:val="0"/>
          <w:numId w:val="17"/>
        </w:numPr>
        <w:spacing w:after="60" w:line="240" w:lineRule="auto"/>
      </w:pPr>
      <w:r>
        <w:rPr>
          <w:rFonts w:cs="Times New Roman"/>
        </w:rPr>
        <w:t>w</w:t>
      </w:r>
      <w:r>
        <w:rPr>
          <w:rFonts w:cs="Times New Roman"/>
          <w:spacing w:val="1"/>
        </w:rPr>
        <w:t xml:space="preserve"> okresie gwarancji WYKONAWCA obowiązany jest do nieodpłatnego usuwania wad ujawnionych </w:t>
      </w:r>
      <w:r>
        <w:rPr>
          <w:rFonts w:cs="Times New Roman"/>
        </w:rPr>
        <w:t>po odbiorze końcowym,</w:t>
      </w:r>
    </w:p>
    <w:p w:rsidR="00FB5CA8" w:rsidRDefault="007F452F" w:rsidP="00F46CD3">
      <w:pPr>
        <w:pStyle w:val="Akapitzlist"/>
        <w:numPr>
          <w:ilvl w:val="0"/>
          <w:numId w:val="17"/>
        </w:numPr>
        <w:spacing w:after="60" w:line="240" w:lineRule="auto"/>
      </w:pPr>
      <w:r>
        <w:rPr>
          <w:rFonts w:cs="Times New Roman"/>
        </w:rPr>
        <w:t xml:space="preserve">terminy usunięcia wad: jeśli wada uniemożliwia zgodne </w:t>
      </w:r>
      <w:r>
        <w:rPr>
          <w:rFonts w:cs="Times New Roman"/>
        </w:rPr>
        <w:br/>
        <w:t xml:space="preserve">z obowiązującymi przepisami użytkowanie obiektu – natychmiast, </w:t>
      </w:r>
      <w:r>
        <w:rPr>
          <w:rFonts w:cs="Times New Roman"/>
        </w:rPr>
        <w:br/>
        <w:t>w pozostałych przypadkach, w terminie uzgodnionym w protokole spisanym przy udziale obu stron, usunięcie wad powinno być stwierdzone protokolarnie,</w:t>
      </w:r>
    </w:p>
    <w:p w:rsidR="00FB5CA8" w:rsidRDefault="007F452F" w:rsidP="00F46CD3">
      <w:pPr>
        <w:pStyle w:val="Akapitzlist"/>
        <w:numPr>
          <w:ilvl w:val="0"/>
          <w:numId w:val="17"/>
        </w:numPr>
        <w:spacing w:after="60" w:line="240" w:lineRule="auto"/>
      </w:pPr>
      <w:r>
        <w:rPr>
          <w:rFonts w:cs="Times New Roman"/>
        </w:rPr>
        <w:t>w przypadku usunięcia przez wykonawcę istotnej wady, lub wykonania na nowo wadliwej części robót bu</w:t>
      </w:r>
      <w:r>
        <w:rPr>
          <w:rFonts w:cs="Times New Roman"/>
          <w:spacing w:val="2"/>
        </w:rPr>
        <w:t xml:space="preserve">dowlanych, termin gwarancji biegnie na nowo od chwili </w:t>
      </w:r>
      <w:r>
        <w:rPr>
          <w:rFonts w:cs="Times New Roman"/>
        </w:rPr>
        <w:t>usunięcia wad lub</w:t>
      </w:r>
      <w:r>
        <w:rPr>
          <w:rFonts w:cs="Times New Roman"/>
          <w:spacing w:val="2"/>
        </w:rPr>
        <w:t xml:space="preserve"> ponownego prawidłowego wykonania robót budowlanych</w:t>
      </w:r>
      <w:r>
        <w:rPr>
          <w:rFonts w:cs="Times New Roman"/>
        </w:rPr>
        <w:t>,</w:t>
      </w:r>
    </w:p>
    <w:p w:rsidR="00FB5CA8" w:rsidRDefault="007F452F" w:rsidP="00F46CD3">
      <w:pPr>
        <w:pStyle w:val="Akapitzlist"/>
        <w:numPr>
          <w:ilvl w:val="0"/>
          <w:numId w:val="17"/>
        </w:numPr>
        <w:spacing w:after="60" w:line="240" w:lineRule="auto"/>
      </w:pPr>
      <w:r>
        <w:rPr>
          <w:rFonts w:cs="Times New Roman"/>
          <w:spacing w:val="3"/>
        </w:rPr>
        <w:t xml:space="preserve">WYKONAWCA jest odpowiedzialny za wszelkie szkody i straty, które spowodował w czasie prac </w:t>
      </w:r>
      <w:r>
        <w:rPr>
          <w:rFonts w:cs="Times New Roman"/>
        </w:rPr>
        <w:t>nad usuwaniem wad,</w:t>
      </w:r>
    </w:p>
    <w:p w:rsidR="00FB5CA8" w:rsidRDefault="007F452F" w:rsidP="00F46CD3">
      <w:pPr>
        <w:pStyle w:val="Akapitzlist"/>
        <w:numPr>
          <w:ilvl w:val="0"/>
          <w:numId w:val="16"/>
        </w:numPr>
        <w:spacing w:after="60" w:line="240" w:lineRule="auto"/>
      </w:pPr>
      <w:r>
        <w:rPr>
          <w:rFonts w:cs="Times New Roman"/>
        </w:rPr>
        <w:t xml:space="preserve">Pod koniec okresu gwarancyjnego Zamawiający zorganizuje odbiór robót ostateczny – pogwarancyjny. </w:t>
      </w:r>
      <w:r>
        <w:rPr>
          <w:rFonts w:cs="Times New Roman"/>
          <w:color w:val="000000"/>
        </w:rPr>
        <w:t xml:space="preserve">Odbiór pogwarancyjny polega na ocenie wykonanych robót związanych z usunięciem wad, które ujawnią się w okresie gwarancyjnym. Odbiór </w:t>
      </w:r>
      <w:r>
        <w:rPr>
          <w:rFonts w:cs="Times New Roman"/>
          <w:color w:val="000000"/>
        </w:rPr>
        <w:lastRenderedPageBreak/>
        <w:t xml:space="preserve">pogwarancyjny będzie dokonany na podstawie oceny wizualnej obiektu </w:t>
      </w:r>
      <w:r>
        <w:rPr>
          <w:rFonts w:cs="Times New Roman"/>
          <w:color w:val="000000"/>
        </w:rPr>
        <w:br/>
        <w:t>z uwzględnieniem zasad opisanych w punkcie 8.1.b „Odbiór końcowy robót".</w:t>
      </w:r>
    </w:p>
    <w:p w:rsidR="00FB5CA8" w:rsidRDefault="007F452F" w:rsidP="00F46CD3">
      <w:pPr>
        <w:pStyle w:val="Akapitzlist"/>
        <w:numPr>
          <w:ilvl w:val="0"/>
          <w:numId w:val="16"/>
        </w:numPr>
        <w:spacing w:after="60" w:line="240" w:lineRule="auto"/>
      </w:pPr>
      <w:r>
        <w:rPr>
          <w:rFonts w:cs="Times New Roman"/>
        </w:rPr>
        <w:t>Odbioru dokona komisja wyznaczona przez Zamawiającego w obecności przedstawiciela zamawiającego i Wykonawcy oraz przy udziale przedstawicieli administratora i użytkownika.</w:t>
      </w:r>
    </w:p>
    <w:p w:rsidR="00FB5CA8" w:rsidRDefault="007F452F">
      <w:pPr>
        <w:spacing w:after="60" w:line="312" w:lineRule="auto"/>
      </w:pPr>
      <w:r>
        <w:rPr>
          <w:rFonts w:cs="Times New Roman"/>
          <w:b/>
          <w:bCs/>
          <w:color w:val="000000"/>
        </w:rPr>
        <w:t>9. Sposób rozliczania robót.</w:t>
      </w:r>
    </w:p>
    <w:p w:rsidR="00FB5CA8" w:rsidRDefault="007F452F">
      <w:pPr>
        <w:spacing w:after="60" w:line="312" w:lineRule="auto"/>
      </w:pPr>
      <w:r>
        <w:rPr>
          <w:rFonts w:cs="Times New Roman"/>
          <w:b/>
          <w:bCs/>
          <w:color w:val="000000"/>
        </w:rPr>
        <w:t>9.1. Ustalenia ogólne.</w:t>
      </w:r>
    </w:p>
    <w:p w:rsidR="00FB5CA8" w:rsidRDefault="007F452F">
      <w:pPr>
        <w:spacing w:after="60" w:line="312" w:lineRule="auto"/>
      </w:pPr>
      <w:r>
        <w:rPr>
          <w:rFonts w:cs="Times New Roman"/>
          <w:color w:val="000000"/>
        </w:rPr>
        <w:t>Formę i warunki płatności określa umowa.</w:t>
      </w:r>
    </w:p>
    <w:p w:rsidR="00FB5CA8" w:rsidRDefault="00FB5CA8">
      <w:pPr>
        <w:pStyle w:val="Default"/>
        <w:rPr>
          <w:rFonts w:ascii="Times New Roman" w:hAnsi="Times New Roman"/>
        </w:rPr>
      </w:pPr>
    </w:p>
    <w:p w:rsidR="00FB5CA8" w:rsidRDefault="007F452F">
      <w:pPr>
        <w:spacing w:after="60" w:line="312" w:lineRule="auto"/>
      </w:pPr>
      <w:r>
        <w:rPr>
          <w:rFonts w:cs="Times New Roman"/>
          <w:b/>
          <w:bCs/>
          <w:color w:val="000000"/>
        </w:rPr>
        <w:t>10. PRZEPISY ZWI</w:t>
      </w:r>
      <w:r>
        <w:rPr>
          <w:rFonts w:cs="Times New Roman"/>
          <w:color w:val="000000"/>
        </w:rPr>
        <w:t>Ą</w:t>
      </w:r>
      <w:r>
        <w:rPr>
          <w:rFonts w:cs="Times New Roman"/>
          <w:b/>
          <w:bCs/>
          <w:color w:val="000000"/>
        </w:rPr>
        <w:t>ZANE</w:t>
      </w:r>
    </w:p>
    <w:p w:rsidR="00FB5CA8" w:rsidRDefault="007F452F" w:rsidP="00031C8D">
      <w:pPr>
        <w:pStyle w:val="Akapitzlist"/>
        <w:numPr>
          <w:ilvl w:val="0"/>
          <w:numId w:val="18"/>
        </w:numPr>
        <w:spacing w:after="60" w:line="240" w:lineRule="auto"/>
      </w:pPr>
      <w:r>
        <w:rPr>
          <w:rFonts w:cs="Times New Roman"/>
          <w:color w:val="000000"/>
        </w:rPr>
        <w:t>Ustawa z dnia 7 lipca 1994 r. - Prawo budowlane (Dz. U.2023 poz. .682.t.j.)</w:t>
      </w:r>
    </w:p>
    <w:p w:rsidR="00FB5CA8" w:rsidRDefault="007F452F" w:rsidP="00031C8D">
      <w:pPr>
        <w:widowControl w:val="0"/>
        <w:numPr>
          <w:ilvl w:val="0"/>
          <w:numId w:val="18"/>
        </w:numPr>
        <w:tabs>
          <w:tab w:val="left" w:pos="780"/>
        </w:tabs>
        <w:spacing w:after="60" w:line="240" w:lineRule="auto"/>
      </w:pPr>
      <w:r>
        <w:rPr>
          <w:rFonts w:cs="Times New Roman"/>
        </w:rPr>
        <w:t>Ustawa  z dnia 29 stycznia 2004 roku – Prawo zamówień publicznych.(tekst jednolity: Dz. U.2021 poz 1129).</w:t>
      </w:r>
    </w:p>
    <w:p w:rsidR="00FB5CA8" w:rsidRDefault="007F452F" w:rsidP="00031C8D">
      <w:pPr>
        <w:pStyle w:val="Akapitzlist"/>
        <w:numPr>
          <w:ilvl w:val="0"/>
          <w:numId w:val="18"/>
        </w:numPr>
        <w:spacing w:after="60" w:line="240" w:lineRule="auto"/>
      </w:pPr>
      <w:r>
        <w:rPr>
          <w:rFonts w:cs="Times New Roman"/>
          <w:color w:val="000000"/>
        </w:rPr>
        <w:t>Ustawa z dnia 27 sierpnia 2009r o finansach publicznych ( tekst jednolity Dz. U. 2021.305.t.j.)</w:t>
      </w:r>
    </w:p>
    <w:p w:rsidR="00FB5CA8" w:rsidRDefault="007F452F" w:rsidP="00031C8D">
      <w:pPr>
        <w:pStyle w:val="Akapitzlist"/>
        <w:numPr>
          <w:ilvl w:val="0"/>
          <w:numId w:val="18"/>
        </w:numPr>
        <w:spacing w:after="60" w:line="240" w:lineRule="auto"/>
      </w:pPr>
      <w:r>
        <w:rPr>
          <w:rFonts w:cs="Times New Roman"/>
          <w:color w:val="000000"/>
        </w:rPr>
        <w:t xml:space="preserve">Ustawa z dnia 23 kwietnia 1964r Kodeks cywilny ( tekst jednolity Dz. U.  </w:t>
      </w:r>
    </w:p>
    <w:p w:rsidR="00FB5CA8" w:rsidRDefault="007F452F" w:rsidP="00031C8D">
      <w:pPr>
        <w:spacing w:after="60" w:line="240" w:lineRule="auto"/>
        <w:ind w:left="360" w:firstLine="348"/>
      </w:pPr>
      <w:r>
        <w:rPr>
          <w:rFonts w:cs="Times New Roman"/>
          <w:color w:val="000000"/>
        </w:rPr>
        <w:t>2020.1740.t.j.)</w:t>
      </w:r>
    </w:p>
    <w:p w:rsidR="00FB5CA8" w:rsidRDefault="007F452F" w:rsidP="00031C8D">
      <w:pPr>
        <w:pStyle w:val="Akapitzlist"/>
        <w:numPr>
          <w:ilvl w:val="0"/>
          <w:numId w:val="18"/>
        </w:numPr>
        <w:spacing w:after="60" w:line="240" w:lineRule="auto"/>
      </w:pPr>
      <w:r>
        <w:rPr>
          <w:rFonts w:cs="Times New Roman"/>
          <w:color w:val="000000"/>
        </w:rPr>
        <w:t xml:space="preserve">Rozporządzenie Ministra Rozwoju i Technologii z dnia 20 grudnia 2021 r. w sprawie szczegółowego zakresu i formy dokumentacji projektowej, specyfikacji technicznych wykonania i odbioru robót budowlanych oraz programu funkcjonalno-użytkowego (tj. Dz. U. z 2021 r. poz. </w:t>
      </w:r>
      <w:r>
        <w:rPr>
          <w:rFonts w:eastAsia="Calibri" w:cs="Times New Roman"/>
          <w:color w:val="000000"/>
        </w:rPr>
        <w:t>2454</w:t>
      </w:r>
      <w:r>
        <w:rPr>
          <w:rFonts w:cs="Times New Roman"/>
          <w:color w:val="000000"/>
        </w:rPr>
        <w:t>)</w:t>
      </w:r>
    </w:p>
    <w:p w:rsidR="00FB5CA8" w:rsidRDefault="007F452F" w:rsidP="00031C8D">
      <w:pPr>
        <w:widowControl w:val="0"/>
        <w:numPr>
          <w:ilvl w:val="0"/>
          <w:numId w:val="18"/>
        </w:numPr>
        <w:tabs>
          <w:tab w:val="left" w:pos="780"/>
        </w:tabs>
        <w:spacing w:after="60" w:line="240" w:lineRule="auto"/>
      </w:pPr>
      <w:r>
        <w:rPr>
          <w:rFonts w:cs="Times New Roman"/>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2021r  poz. 2458).</w:t>
      </w:r>
    </w:p>
    <w:p w:rsidR="00FB5CA8" w:rsidRDefault="007F452F" w:rsidP="00031C8D">
      <w:pPr>
        <w:pStyle w:val="Akapitzlist"/>
        <w:widowControl w:val="0"/>
        <w:numPr>
          <w:ilvl w:val="0"/>
          <w:numId w:val="18"/>
        </w:numPr>
        <w:tabs>
          <w:tab w:val="left" w:pos="720"/>
        </w:tabs>
        <w:spacing w:after="60" w:line="240" w:lineRule="auto"/>
      </w:pPr>
      <w:r>
        <w:rPr>
          <w:rFonts w:cs="Times New Roman"/>
        </w:rPr>
        <w:t xml:space="preserve">Rozporządzenie Ministra Pracy i Polityki Socjalnej z dnia 26 września 1997r. w </w:t>
      </w:r>
    </w:p>
    <w:p w:rsidR="00FB5CA8" w:rsidRDefault="007F452F" w:rsidP="00031C8D">
      <w:pPr>
        <w:pStyle w:val="Akapitzlist"/>
        <w:widowControl w:val="0"/>
        <w:tabs>
          <w:tab w:val="left" w:pos="780"/>
        </w:tabs>
        <w:spacing w:after="60" w:line="240" w:lineRule="auto"/>
        <w:ind w:left="701"/>
      </w:pPr>
      <w:r>
        <w:rPr>
          <w:rFonts w:cs="Times New Roman"/>
        </w:rPr>
        <w:t xml:space="preserve">sprawie ogólnych przepisów bezpieczeństwa i higieny pracy ( tj. Dz. U. z 2003r. Nr </w:t>
      </w:r>
    </w:p>
    <w:p w:rsidR="00BE02D2" w:rsidRDefault="00BE02D2" w:rsidP="00031C8D">
      <w:pPr>
        <w:pStyle w:val="Akapitzlist"/>
        <w:widowControl w:val="0"/>
        <w:tabs>
          <w:tab w:val="left" w:pos="780"/>
        </w:tabs>
        <w:spacing w:after="60" w:line="240" w:lineRule="auto"/>
        <w:ind w:left="701"/>
        <w:rPr>
          <w:rFonts w:cs="Times New Roman"/>
        </w:rPr>
      </w:pPr>
      <w:r>
        <w:rPr>
          <w:rFonts w:cs="Times New Roman"/>
        </w:rPr>
        <w:t>169 poz. 1650).</w:t>
      </w:r>
    </w:p>
    <w:p w:rsidR="00BE02D2" w:rsidRPr="00BE02D2" w:rsidRDefault="00BE02D2" w:rsidP="00031C8D">
      <w:pPr>
        <w:pStyle w:val="Akapitzlist"/>
        <w:widowControl w:val="0"/>
        <w:numPr>
          <w:ilvl w:val="0"/>
          <w:numId w:val="18"/>
        </w:numPr>
        <w:tabs>
          <w:tab w:val="left" w:pos="360"/>
        </w:tabs>
        <w:suppressAutoHyphens w:val="0"/>
        <w:spacing w:after="0" w:line="240" w:lineRule="auto"/>
        <w:jc w:val="left"/>
        <w:rPr>
          <w:rFonts w:cs="Arial"/>
          <w:bCs/>
        </w:rPr>
      </w:pPr>
      <w:r w:rsidRPr="00BE02D2">
        <w:rPr>
          <w:rFonts w:ascii="TTE1C3CDC0t00" w:eastAsia="Times New Roman" w:hAnsi="TTE1C3CDC0t00" w:cs="Times New Roman"/>
          <w:color w:val="000000"/>
          <w:sz w:val="22"/>
          <w:lang w:eastAsia="pl-PL"/>
        </w:rPr>
        <w:t xml:space="preserve">Rozporządzenie Ministra Infrastruktury z dnia 6 lutego 2003 r. w sprawie bezpieczeństwa i higieny pracy podczas wykonywania robót budowlanych (Dz. U. Nr 47, poz. 401); </w:t>
      </w:r>
    </w:p>
    <w:p w:rsidR="00FB5CA8" w:rsidRPr="00232DCD" w:rsidRDefault="00BE02D2" w:rsidP="00031C8D">
      <w:pPr>
        <w:pStyle w:val="Akapitzlist"/>
        <w:widowControl w:val="0"/>
        <w:numPr>
          <w:ilvl w:val="0"/>
          <w:numId w:val="18"/>
        </w:numPr>
        <w:tabs>
          <w:tab w:val="left" w:pos="360"/>
        </w:tabs>
        <w:suppressAutoHyphens w:val="0"/>
        <w:spacing w:after="0" w:line="240" w:lineRule="auto"/>
        <w:jc w:val="left"/>
        <w:rPr>
          <w:rFonts w:cs="Arial"/>
          <w:bCs/>
        </w:rPr>
      </w:pPr>
      <w:r w:rsidRPr="00BE02D2">
        <w:rPr>
          <w:rFonts w:ascii="TTE1C3CDC0t00" w:eastAsia="Times New Roman" w:hAnsi="TTE1C3CDC0t00" w:cs="Times New Roman"/>
          <w:color w:val="000000"/>
          <w:sz w:val="22"/>
          <w:lang w:eastAsia="pl-PL"/>
        </w:rPr>
        <w:t xml:space="preserve">Szczegółowe przepisy, Polskie Normy, aprobaty techniczne oraz inne dokumenty i ustalenia techniczne dla poszczególnych </w:t>
      </w:r>
      <w:r w:rsidRPr="00BE02D2">
        <w:rPr>
          <w:rFonts w:ascii="TTE1C3CDC0t00" w:eastAsia="Times New Roman" w:hAnsi="TTE1C3CDC0t00" w:cs="Times New Roman"/>
          <w:color w:val="000000"/>
          <w:lang w:eastAsia="pl-PL"/>
        </w:rPr>
        <w:t>rodzajów robót podano w szczegółowych specyfikacjach technicznych.</w:t>
      </w:r>
    </w:p>
    <w:p w:rsidR="00232DCD" w:rsidRDefault="00232DCD" w:rsidP="00232DCD">
      <w:pPr>
        <w:widowControl w:val="0"/>
        <w:tabs>
          <w:tab w:val="left" w:pos="360"/>
        </w:tabs>
        <w:suppressAutoHyphens w:val="0"/>
        <w:spacing w:after="0" w:line="240" w:lineRule="auto"/>
        <w:jc w:val="left"/>
        <w:rPr>
          <w:rFonts w:cs="Arial"/>
          <w:bCs/>
        </w:rPr>
      </w:pPr>
    </w:p>
    <w:p w:rsidR="008F2197" w:rsidRDefault="008F2197" w:rsidP="00232DCD">
      <w:pPr>
        <w:widowControl w:val="0"/>
        <w:tabs>
          <w:tab w:val="left" w:pos="360"/>
        </w:tabs>
        <w:suppressAutoHyphens w:val="0"/>
        <w:spacing w:after="0" w:line="240" w:lineRule="auto"/>
        <w:jc w:val="left"/>
        <w:rPr>
          <w:rFonts w:cs="Arial"/>
          <w:bCs/>
        </w:rPr>
      </w:pPr>
    </w:p>
    <w:p w:rsidR="008F2197" w:rsidRDefault="008F2197" w:rsidP="00232DCD">
      <w:pPr>
        <w:widowControl w:val="0"/>
        <w:tabs>
          <w:tab w:val="left" w:pos="360"/>
        </w:tabs>
        <w:suppressAutoHyphens w:val="0"/>
        <w:spacing w:after="0" w:line="240" w:lineRule="auto"/>
        <w:jc w:val="left"/>
        <w:rPr>
          <w:rFonts w:cs="Arial"/>
          <w:bCs/>
        </w:rPr>
      </w:pPr>
    </w:p>
    <w:p w:rsidR="008F2197" w:rsidRDefault="008F2197" w:rsidP="00232DCD">
      <w:pPr>
        <w:widowControl w:val="0"/>
        <w:tabs>
          <w:tab w:val="left" w:pos="360"/>
        </w:tabs>
        <w:suppressAutoHyphens w:val="0"/>
        <w:spacing w:after="0" w:line="240" w:lineRule="auto"/>
        <w:jc w:val="left"/>
        <w:rPr>
          <w:rFonts w:cs="Arial"/>
          <w:bCs/>
        </w:rPr>
      </w:pPr>
    </w:p>
    <w:p w:rsidR="008F2197" w:rsidRDefault="008F2197" w:rsidP="00232DCD">
      <w:pPr>
        <w:widowControl w:val="0"/>
        <w:tabs>
          <w:tab w:val="left" w:pos="360"/>
        </w:tabs>
        <w:suppressAutoHyphens w:val="0"/>
        <w:spacing w:after="0" w:line="240" w:lineRule="auto"/>
        <w:jc w:val="left"/>
        <w:rPr>
          <w:rFonts w:cs="Arial"/>
          <w:bCs/>
        </w:rPr>
      </w:pPr>
    </w:p>
    <w:p w:rsidR="008F2197" w:rsidRDefault="008F2197" w:rsidP="00232DCD">
      <w:pPr>
        <w:widowControl w:val="0"/>
        <w:tabs>
          <w:tab w:val="left" w:pos="360"/>
        </w:tabs>
        <w:suppressAutoHyphens w:val="0"/>
        <w:spacing w:after="0" w:line="240" w:lineRule="auto"/>
        <w:jc w:val="left"/>
        <w:rPr>
          <w:rFonts w:cs="Arial"/>
          <w:bCs/>
        </w:rPr>
      </w:pPr>
    </w:p>
    <w:p w:rsidR="008F2197" w:rsidRDefault="008F2197" w:rsidP="00232DCD">
      <w:pPr>
        <w:widowControl w:val="0"/>
        <w:tabs>
          <w:tab w:val="left" w:pos="360"/>
        </w:tabs>
        <w:suppressAutoHyphens w:val="0"/>
        <w:spacing w:after="0" w:line="240" w:lineRule="auto"/>
        <w:jc w:val="left"/>
        <w:rPr>
          <w:rFonts w:cs="Arial"/>
          <w:bCs/>
        </w:rPr>
      </w:pPr>
    </w:p>
    <w:p w:rsidR="008F2197" w:rsidRDefault="008F2197" w:rsidP="00232DCD">
      <w:pPr>
        <w:widowControl w:val="0"/>
        <w:tabs>
          <w:tab w:val="left" w:pos="360"/>
        </w:tabs>
        <w:suppressAutoHyphens w:val="0"/>
        <w:spacing w:after="0" w:line="240" w:lineRule="auto"/>
        <w:jc w:val="left"/>
        <w:rPr>
          <w:rFonts w:cs="Arial"/>
          <w:bCs/>
        </w:rPr>
      </w:pPr>
    </w:p>
    <w:p w:rsidR="008F2197" w:rsidRDefault="008F2197" w:rsidP="00232DCD">
      <w:pPr>
        <w:widowControl w:val="0"/>
        <w:tabs>
          <w:tab w:val="left" w:pos="360"/>
        </w:tabs>
        <w:suppressAutoHyphens w:val="0"/>
        <w:spacing w:after="0" w:line="240" w:lineRule="auto"/>
        <w:jc w:val="left"/>
        <w:rPr>
          <w:rFonts w:cs="Arial"/>
          <w:bCs/>
        </w:rPr>
      </w:pPr>
    </w:p>
    <w:p w:rsidR="008F2197" w:rsidRDefault="008F2197" w:rsidP="00232DCD">
      <w:pPr>
        <w:widowControl w:val="0"/>
        <w:tabs>
          <w:tab w:val="left" w:pos="360"/>
        </w:tabs>
        <w:suppressAutoHyphens w:val="0"/>
        <w:spacing w:after="0" w:line="240" w:lineRule="auto"/>
        <w:jc w:val="left"/>
        <w:rPr>
          <w:rFonts w:cs="Arial"/>
          <w:bCs/>
        </w:rPr>
      </w:pPr>
    </w:p>
    <w:p w:rsidR="00FB5CA8" w:rsidRDefault="007F452F">
      <w:r>
        <w:rPr>
          <w:rFonts w:cs="Arial"/>
          <w:b/>
          <w:sz w:val="28"/>
          <w:szCs w:val="28"/>
          <w:u w:val="single"/>
        </w:rPr>
        <w:lastRenderedPageBreak/>
        <w:t>SST-B 02</w:t>
      </w:r>
      <w:r>
        <w:rPr>
          <w:rFonts w:cs="Arial"/>
          <w:b/>
          <w:bCs/>
          <w:sz w:val="28"/>
          <w:szCs w:val="28"/>
          <w:u w:val="single"/>
        </w:rPr>
        <w:t xml:space="preserve">   SZCZEGÓŁOWA SPECYFIKCJA TECHNICZNA </w:t>
      </w:r>
    </w:p>
    <w:p w:rsidR="00FB5CA8" w:rsidRDefault="007F452F">
      <w:pPr>
        <w:spacing w:after="0" w:line="240" w:lineRule="auto"/>
      </w:pPr>
      <w:r>
        <w:rPr>
          <w:rFonts w:cs="Arial"/>
          <w:b/>
          <w:bCs/>
          <w:color w:val="365F92"/>
          <w:sz w:val="28"/>
          <w:szCs w:val="28"/>
        </w:rPr>
        <w:t xml:space="preserve">B.02.00.00. ROBOTY BUDOWLANE  </w:t>
      </w:r>
    </w:p>
    <w:p w:rsidR="00FB5CA8" w:rsidRDefault="0085712E">
      <w:pPr>
        <w:spacing w:after="0" w:line="240" w:lineRule="auto"/>
      </w:pPr>
      <w:r>
        <w:rPr>
          <w:rFonts w:cs="Arial"/>
          <w:b/>
          <w:bCs/>
          <w:color w:val="365F92"/>
          <w:sz w:val="28"/>
          <w:szCs w:val="28"/>
        </w:rPr>
        <w:t>B.02.01.00. WYKONANIE WYKOPÓW</w:t>
      </w:r>
      <w:r w:rsidR="007F452F">
        <w:rPr>
          <w:rFonts w:cs="Arial"/>
          <w:b/>
          <w:bCs/>
          <w:color w:val="365F92"/>
          <w:sz w:val="28"/>
          <w:szCs w:val="28"/>
        </w:rPr>
        <w:t xml:space="preserve"> </w:t>
      </w:r>
    </w:p>
    <w:p w:rsidR="00F1217D" w:rsidRPr="00F1217D" w:rsidRDefault="007F452F" w:rsidP="003942FD">
      <w:pPr>
        <w:pStyle w:val="Nagwektabeli"/>
        <w:jc w:val="both"/>
        <w:rPr>
          <w:b w:val="0"/>
        </w:rPr>
      </w:pPr>
      <w:r>
        <w:rPr>
          <w:rFonts w:cs="Arial"/>
        </w:rPr>
        <w:t xml:space="preserve">Kod CPV  </w:t>
      </w:r>
      <w:r w:rsidR="00F1217D" w:rsidRPr="00F1217D">
        <w:rPr>
          <w:rStyle w:val="fontstyle01"/>
          <w:rFonts w:ascii="Times New Roman" w:hAnsi="Times New Roman" w:cs="Times New Roman"/>
          <w:b w:val="0"/>
          <w:sz w:val="24"/>
          <w:szCs w:val="24"/>
        </w:rPr>
        <w:t xml:space="preserve">45111200-0 </w:t>
      </w:r>
      <w:r w:rsidR="00F1217D" w:rsidRPr="00F1217D">
        <w:rPr>
          <w:rFonts w:eastAsia="MicrosoftSansSerif"/>
          <w:b w:val="0"/>
        </w:rPr>
        <w:t xml:space="preserve">– </w:t>
      </w:r>
      <w:r w:rsidR="00F1217D" w:rsidRPr="00F1217D">
        <w:rPr>
          <w:rStyle w:val="fontstyle01"/>
          <w:rFonts w:ascii="Times New Roman" w:hAnsi="Times New Roman" w:cs="Times New Roman"/>
          <w:b w:val="0"/>
          <w:sz w:val="24"/>
          <w:szCs w:val="24"/>
        </w:rPr>
        <w:t>Roboty w zakresie przygotowania terenu pod budowę i roboty                        ziemne</w:t>
      </w:r>
    </w:p>
    <w:p w:rsidR="003942FD" w:rsidRDefault="00F1217D" w:rsidP="00F1217D">
      <w:pPr>
        <w:pStyle w:val="Nagwektabeli"/>
        <w:jc w:val="both"/>
        <w:rPr>
          <w:rFonts w:eastAsia="Times New Roman"/>
          <w:b w:val="0"/>
          <w:lang w:eastAsia="pl-PL"/>
        </w:rPr>
      </w:pPr>
      <w:r>
        <w:rPr>
          <w:rFonts w:eastAsia="Times New Roman"/>
          <w:b w:val="0"/>
          <w:lang w:eastAsia="pl-PL"/>
        </w:rPr>
        <w:t xml:space="preserve">                   </w:t>
      </w:r>
      <w:r w:rsidR="00BF1739" w:rsidRPr="00F1217D">
        <w:rPr>
          <w:rFonts w:eastAsia="Times New Roman"/>
          <w:b w:val="0"/>
          <w:lang w:eastAsia="pl-PL"/>
        </w:rPr>
        <w:t xml:space="preserve">45112000-5 </w:t>
      </w:r>
      <w:r w:rsidR="007F452F" w:rsidRPr="00F1217D">
        <w:rPr>
          <w:rFonts w:eastAsia="Calibri" w:cs="Arial"/>
          <w:b w:val="0"/>
        </w:rPr>
        <w:t xml:space="preserve">– </w:t>
      </w:r>
      <w:r w:rsidR="00BF1739" w:rsidRPr="00F1217D">
        <w:rPr>
          <w:rFonts w:eastAsia="Times New Roman"/>
          <w:b w:val="0"/>
          <w:lang w:eastAsia="pl-PL"/>
        </w:rPr>
        <w:t>Roboty w zakresie usuwania gleby</w:t>
      </w:r>
    </w:p>
    <w:p w:rsidR="00BF1739" w:rsidRPr="00F1217D" w:rsidRDefault="003942FD" w:rsidP="00F1217D">
      <w:pPr>
        <w:pStyle w:val="Nagwektabeli"/>
        <w:jc w:val="both"/>
        <w:rPr>
          <w:rFonts w:ascii="TTE1D6D3D8t00" w:hAnsi="TTE1D6D3D8t00" w:hint="eastAsia"/>
          <w:b w:val="0"/>
          <w:sz w:val="22"/>
        </w:rPr>
      </w:pPr>
      <w:r>
        <w:rPr>
          <w:rFonts w:eastAsia="Times New Roman"/>
          <w:b w:val="0"/>
          <w:lang w:eastAsia="pl-PL"/>
        </w:rPr>
        <w:t xml:space="preserve">                   45212200-8 </w:t>
      </w:r>
      <w:r w:rsidRPr="00F1217D">
        <w:rPr>
          <w:rFonts w:eastAsia="Calibri" w:cs="Arial"/>
          <w:b w:val="0"/>
        </w:rPr>
        <w:t xml:space="preserve">– </w:t>
      </w:r>
      <w:r>
        <w:rPr>
          <w:rFonts w:eastAsia="Calibri" w:cs="Arial"/>
          <w:b w:val="0"/>
        </w:rPr>
        <w:t xml:space="preserve">Wykonanie wykopów w gruntach I-V kategorii </w:t>
      </w:r>
      <w:r w:rsidR="00BF1739" w:rsidRPr="00F1217D">
        <w:rPr>
          <w:rFonts w:ascii="TTE1D6D3D8t00" w:hAnsi="TTE1D6D3D8t00"/>
          <w:b w:val="0"/>
          <w:sz w:val="22"/>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272"/>
        <w:gridCol w:w="6600"/>
      </w:tblGrid>
      <w:tr w:rsidR="00A7091B" w:rsidRPr="00A7091B" w:rsidTr="00A7091B">
        <w:tc>
          <w:tcPr>
            <w:tcW w:w="1272" w:type="dxa"/>
            <w:tcBorders>
              <w:top w:val="nil"/>
              <w:left w:val="nil"/>
              <w:bottom w:val="nil"/>
              <w:right w:val="nil"/>
            </w:tcBorders>
            <w:vAlign w:val="center"/>
            <w:hideMark/>
          </w:tcPr>
          <w:p w:rsidR="00A7091B" w:rsidRPr="00BF1739" w:rsidRDefault="00A7091B" w:rsidP="00A7091B">
            <w:pPr>
              <w:suppressAutoHyphens w:val="0"/>
              <w:spacing w:after="0" w:line="240" w:lineRule="auto"/>
              <w:jc w:val="left"/>
              <w:rPr>
                <w:rFonts w:eastAsia="Times New Roman" w:cs="Times New Roman"/>
                <w:lang w:eastAsia="pl-PL"/>
              </w:rPr>
            </w:pPr>
          </w:p>
        </w:tc>
        <w:tc>
          <w:tcPr>
            <w:tcW w:w="6600" w:type="dxa"/>
            <w:tcBorders>
              <w:top w:val="nil"/>
              <w:left w:val="nil"/>
              <w:bottom w:val="nil"/>
              <w:right w:val="nil"/>
            </w:tcBorders>
            <w:vAlign w:val="center"/>
            <w:hideMark/>
          </w:tcPr>
          <w:p w:rsidR="00A7091B" w:rsidRPr="00BF1739" w:rsidRDefault="00A7091B" w:rsidP="00A7091B">
            <w:pPr>
              <w:suppressAutoHyphens w:val="0"/>
              <w:spacing w:after="0" w:line="240" w:lineRule="auto"/>
              <w:jc w:val="left"/>
              <w:rPr>
                <w:rFonts w:eastAsia="Times New Roman" w:cs="Times New Roman"/>
                <w:lang w:eastAsia="pl-PL"/>
              </w:rPr>
            </w:pPr>
          </w:p>
        </w:tc>
      </w:tr>
    </w:tbl>
    <w:p w:rsidR="00A7091B" w:rsidRDefault="00A7091B">
      <w:pPr>
        <w:pStyle w:val="Default"/>
        <w:rPr>
          <w:rFonts w:ascii="TTE1D6D3D8t00" w:eastAsiaTheme="minorHAnsi" w:hAnsi="TTE1D6D3D8t00" w:cstheme="minorBidi"/>
          <w:sz w:val="22"/>
        </w:rPr>
      </w:pPr>
    </w:p>
    <w:p w:rsidR="00FB5CA8" w:rsidRDefault="007F452F">
      <w:pPr>
        <w:numPr>
          <w:ilvl w:val="0"/>
          <w:numId w:val="3"/>
        </w:numPr>
        <w:spacing w:after="0"/>
        <w:ind w:left="624" w:hanging="624"/>
        <w:rPr>
          <w:b/>
          <w:bCs/>
        </w:rPr>
      </w:pPr>
      <w:r>
        <w:rPr>
          <w:b/>
          <w:bCs/>
        </w:rPr>
        <w:t>Wstęp</w:t>
      </w:r>
    </w:p>
    <w:p w:rsidR="00FB5CA8" w:rsidRDefault="007F452F">
      <w:pPr>
        <w:spacing w:after="0" w:line="240" w:lineRule="auto"/>
      </w:pPr>
      <w:r>
        <w:rPr>
          <w:rFonts w:cs="Times New Roman"/>
          <w:b/>
          <w:bCs/>
          <w:color w:val="000000"/>
        </w:rPr>
        <w:t>1.1     Przedmiot SST</w:t>
      </w:r>
    </w:p>
    <w:p w:rsidR="00A14F56" w:rsidRDefault="00A14F56" w:rsidP="00A14F56">
      <w:pPr>
        <w:spacing w:after="0" w:line="240" w:lineRule="auto"/>
        <w:rPr>
          <w:rFonts w:cs="Times New Roman"/>
        </w:rPr>
      </w:pPr>
      <w:r w:rsidRPr="00452E41">
        <w:rPr>
          <w:rFonts w:cs="Times New Roman"/>
          <w:color w:val="000000"/>
        </w:rPr>
        <w:t>Przedmiotem niniejszej specyfikacji technicznej (SST) s</w:t>
      </w:r>
      <w:r w:rsidRPr="00452E41">
        <w:rPr>
          <w:rFonts w:eastAsia="TimesNewRoman" w:cs="Times New Roman"/>
          <w:color w:val="000000"/>
        </w:rPr>
        <w:t xml:space="preserve">ą </w:t>
      </w:r>
      <w:r w:rsidRPr="00452E41">
        <w:rPr>
          <w:rFonts w:cs="Times New Roman"/>
          <w:color w:val="000000"/>
        </w:rPr>
        <w:t>wymagania dotycz</w:t>
      </w:r>
      <w:r w:rsidRPr="00452E41">
        <w:rPr>
          <w:rFonts w:eastAsia="TimesNewRoman" w:cs="Times New Roman"/>
          <w:color w:val="000000"/>
        </w:rPr>
        <w:t>ą</w:t>
      </w:r>
      <w:r w:rsidRPr="00452E41">
        <w:rPr>
          <w:rFonts w:cs="Times New Roman"/>
          <w:color w:val="000000"/>
        </w:rPr>
        <w:t xml:space="preserve">ce wykonania </w:t>
      </w:r>
      <w:r w:rsidRPr="00452E41">
        <w:rPr>
          <w:rFonts w:cs="Times New Roman"/>
          <w:color w:val="000000"/>
        </w:rPr>
        <w:br/>
        <w:t xml:space="preserve">i odbioru robót ziemnych, związanych </w:t>
      </w:r>
      <w:r w:rsidRPr="00452E41">
        <w:rPr>
          <w:rFonts w:eastAsia="Times New Roman" w:cs="Times New Roman"/>
          <w:color w:val="000000"/>
          <w:lang w:eastAsia="pl-PL"/>
        </w:rPr>
        <w:t xml:space="preserve">z wykonywaniem budowy piłko chwytu oraz obrzeży betonowych pod </w:t>
      </w:r>
      <w:r w:rsidRPr="00452E41">
        <w:rPr>
          <w:rFonts w:cs="Times New Roman"/>
          <w:color w:val="000000"/>
        </w:rPr>
        <w:t xml:space="preserve">nawierzchnię boiska wielofunkcyjnego </w:t>
      </w:r>
      <w:r w:rsidRPr="00452E41">
        <w:rPr>
          <w:rFonts w:cs="Times New Roman"/>
        </w:rPr>
        <w:t>w miejscowości Świemino</w:t>
      </w:r>
      <w:r>
        <w:rPr>
          <w:rFonts w:cs="Times New Roman"/>
        </w:rPr>
        <w:t>.</w:t>
      </w:r>
      <w:r w:rsidRPr="00A5636D">
        <w:rPr>
          <w:rFonts w:cs="Times New Roman"/>
        </w:rPr>
        <w:t xml:space="preserve"> </w:t>
      </w:r>
    </w:p>
    <w:p w:rsidR="00FB5CA8" w:rsidRDefault="007F452F">
      <w:pPr>
        <w:spacing w:after="0" w:line="240" w:lineRule="auto"/>
      </w:pPr>
      <w:r>
        <w:rPr>
          <w:rFonts w:cs="Times New Roman"/>
          <w:b/>
          <w:bCs/>
          <w:color w:val="000000"/>
        </w:rPr>
        <w:t>1.2     Zakres stosowania SST</w:t>
      </w:r>
    </w:p>
    <w:p w:rsidR="00FB5CA8" w:rsidRDefault="007F452F">
      <w:pPr>
        <w:spacing w:after="0" w:line="240" w:lineRule="auto"/>
      </w:pPr>
      <w:r>
        <w:rPr>
          <w:rFonts w:cs="Times New Roman"/>
          <w:color w:val="000000"/>
        </w:rPr>
        <w:t>Niniejsza specyfikacja techniczna jest dokumentem przetargowym i kontraktowym przy zleceniu i realizacji robót z zakresu budownictwa ogólnego w punkcie 1.1.</w:t>
      </w:r>
    </w:p>
    <w:p w:rsidR="00FB5CA8" w:rsidRDefault="007F452F">
      <w:pPr>
        <w:spacing w:after="0" w:line="240" w:lineRule="auto"/>
      </w:pPr>
      <w:r>
        <w:rPr>
          <w:rFonts w:cs="Times New Roman"/>
          <w:b/>
          <w:bCs/>
          <w:color w:val="000000"/>
        </w:rPr>
        <w:t>1.3     Zakres robót objętych SST</w:t>
      </w:r>
    </w:p>
    <w:p w:rsidR="00A14F56" w:rsidRPr="0077511F" w:rsidRDefault="00A14F56" w:rsidP="00A14F56">
      <w:pPr>
        <w:spacing w:after="0" w:line="240" w:lineRule="auto"/>
        <w:rPr>
          <w:rFonts w:cs="Times New Roman"/>
        </w:rPr>
      </w:pPr>
      <w:r w:rsidRPr="0077511F">
        <w:rPr>
          <w:rFonts w:cs="Times New Roman"/>
          <w:color w:val="000000"/>
        </w:rPr>
        <w:t xml:space="preserve">Ustalenia zawarte w niniejszej specyfikacji dotyczą zasad prowadzenia robót związanych </w:t>
      </w:r>
      <w:r w:rsidR="005C3BA8">
        <w:rPr>
          <w:rFonts w:cs="Times New Roman"/>
          <w:color w:val="000000"/>
        </w:rPr>
        <w:br/>
      </w:r>
      <w:r w:rsidRPr="0077511F">
        <w:rPr>
          <w:rFonts w:cs="Times New Roman"/>
          <w:color w:val="000000"/>
        </w:rPr>
        <w:t>z wykonaniem koryta przeznaczonego do ułożenia konstrukcji nawierzchni</w:t>
      </w:r>
      <w:r>
        <w:rPr>
          <w:rFonts w:cs="Times New Roman"/>
          <w:color w:val="000000"/>
        </w:rPr>
        <w:t xml:space="preserve"> i komunkiacji</w:t>
      </w:r>
      <w:r w:rsidRPr="0077511F">
        <w:rPr>
          <w:rFonts w:cs="Times New Roman"/>
          <w:color w:val="000000"/>
        </w:rPr>
        <w:t>.</w:t>
      </w:r>
    </w:p>
    <w:p w:rsidR="00A14F56" w:rsidRDefault="00A14F56" w:rsidP="00A14F56">
      <w:pPr>
        <w:pStyle w:val="Default"/>
        <w:rPr>
          <w:rFonts w:ascii="Times New Roman" w:hAnsi="Times New Roman"/>
        </w:rPr>
      </w:pPr>
      <w:r>
        <w:rPr>
          <w:rFonts w:ascii="Times New Roman" w:hAnsi="Times New Roman" w:cs="Times New Roman"/>
        </w:rPr>
        <w:t>Obejmują one m.in.:</w:t>
      </w:r>
    </w:p>
    <w:p w:rsidR="00A14F56" w:rsidRDefault="00A14F56" w:rsidP="00A14F56">
      <w:pPr>
        <w:pStyle w:val="Default"/>
        <w:rPr>
          <w:rFonts w:ascii="Times New Roman" w:hAnsi="Times New Roman" w:cs="Times New Roman"/>
        </w:rPr>
      </w:pPr>
      <w:r>
        <w:rPr>
          <w:rFonts w:ascii="Times New Roman" w:hAnsi="Times New Roman" w:cs="Times New Roman"/>
        </w:rPr>
        <w:t>- zdjęcie warstwy humusu</w:t>
      </w:r>
    </w:p>
    <w:p w:rsidR="00A14F56" w:rsidRDefault="00A14F56" w:rsidP="00A14F56">
      <w:pPr>
        <w:pStyle w:val="Default"/>
        <w:rPr>
          <w:rFonts w:ascii="Times New Roman" w:hAnsi="Times New Roman"/>
        </w:rPr>
      </w:pPr>
      <w:r>
        <w:rPr>
          <w:rFonts w:ascii="Times New Roman" w:hAnsi="Times New Roman" w:cs="Times New Roman"/>
        </w:rPr>
        <w:t xml:space="preserve">- wykonanie rowków dla obrzeży betonowych pod przebudowę nawierzchnię boiska  </w:t>
      </w:r>
    </w:p>
    <w:p w:rsidR="00A14F56" w:rsidRDefault="00A14F56" w:rsidP="00A14F56">
      <w:pPr>
        <w:pStyle w:val="Default"/>
        <w:rPr>
          <w:rFonts w:ascii="Times New Roman" w:hAnsi="Times New Roman" w:cs="Times New Roman"/>
        </w:rPr>
      </w:pPr>
      <w:r>
        <w:rPr>
          <w:rFonts w:ascii="Times New Roman" w:hAnsi="Times New Roman" w:cs="Times New Roman"/>
        </w:rPr>
        <w:t xml:space="preserve">- wykonanie wykopów dla wykonania fundamentów betonowych dla osadzenia słupów </w:t>
      </w:r>
    </w:p>
    <w:p w:rsidR="00A14F56" w:rsidRDefault="00A14F56" w:rsidP="00A14F56">
      <w:pPr>
        <w:pStyle w:val="Default"/>
        <w:rPr>
          <w:rFonts w:ascii="Times New Roman" w:hAnsi="Times New Roman"/>
        </w:rPr>
      </w:pPr>
      <w:r>
        <w:rPr>
          <w:rFonts w:ascii="Times New Roman" w:hAnsi="Times New Roman" w:cs="Times New Roman"/>
        </w:rPr>
        <w:t xml:space="preserve">  stalowych piłkochwtru,</w:t>
      </w:r>
    </w:p>
    <w:p w:rsidR="00A14F56" w:rsidRDefault="00A14F56" w:rsidP="00A14F56">
      <w:pPr>
        <w:pStyle w:val="Default"/>
        <w:rPr>
          <w:rFonts w:ascii="Times New Roman" w:hAnsi="Times New Roman"/>
        </w:rPr>
      </w:pPr>
      <w:r>
        <w:rPr>
          <w:rFonts w:ascii="Times New Roman" w:hAnsi="Times New Roman" w:cs="Times New Roman"/>
        </w:rPr>
        <w:t>- wywóz ziemi z wykopów</w:t>
      </w:r>
    </w:p>
    <w:p w:rsidR="00A14F56" w:rsidRDefault="00A14F56" w:rsidP="00A14F56">
      <w:pPr>
        <w:spacing w:after="0" w:line="240" w:lineRule="auto"/>
      </w:pPr>
      <w:r>
        <w:rPr>
          <w:rFonts w:cs="Times New Roman"/>
          <w:color w:val="000000"/>
        </w:rPr>
        <w:t>Roboty których dotyczy niniejsza ST obejmuj</w:t>
      </w:r>
      <w:r>
        <w:rPr>
          <w:rFonts w:eastAsia="TimesNewRoman" w:cs="Times New Roman"/>
          <w:color w:val="000000"/>
        </w:rPr>
        <w:t xml:space="preserve">ą </w:t>
      </w:r>
      <w:r>
        <w:rPr>
          <w:rFonts w:cs="Times New Roman"/>
          <w:color w:val="000000"/>
        </w:rPr>
        <w:t>wszystkie czynno</w:t>
      </w:r>
      <w:r>
        <w:rPr>
          <w:rFonts w:eastAsia="TimesNewRoman" w:cs="Times New Roman"/>
          <w:color w:val="000000"/>
        </w:rPr>
        <w:t>ś</w:t>
      </w:r>
      <w:r>
        <w:rPr>
          <w:rFonts w:cs="Times New Roman"/>
          <w:color w:val="000000"/>
        </w:rPr>
        <w:t>ci umo</w:t>
      </w:r>
      <w:r>
        <w:rPr>
          <w:rFonts w:eastAsia="TimesNewRoman" w:cs="Times New Roman"/>
          <w:color w:val="000000"/>
        </w:rPr>
        <w:t>ż</w:t>
      </w:r>
      <w:r>
        <w:rPr>
          <w:rFonts w:cs="Times New Roman"/>
          <w:color w:val="000000"/>
        </w:rPr>
        <w:t>liwiaj</w:t>
      </w:r>
      <w:r>
        <w:rPr>
          <w:rFonts w:eastAsia="TimesNewRoman" w:cs="Times New Roman"/>
          <w:color w:val="000000"/>
        </w:rPr>
        <w:t>ą</w:t>
      </w:r>
      <w:r>
        <w:rPr>
          <w:rFonts w:cs="Times New Roman"/>
          <w:color w:val="000000"/>
        </w:rPr>
        <w:t>ce wykonanie robót ziemnych tj.</w:t>
      </w:r>
    </w:p>
    <w:p w:rsidR="00A14F56" w:rsidRDefault="00A14F56" w:rsidP="00A14F56">
      <w:pPr>
        <w:spacing w:after="0" w:line="240" w:lineRule="auto"/>
      </w:pPr>
      <w:r>
        <w:rPr>
          <w:rFonts w:cs="Times New Roman"/>
          <w:color w:val="000000"/>
        </w:rPr>
        <w:t>- wykopy wykonywane koparkami podsi</w:t>
      </w:r>
      <w:r>
        <w:rPr>
          <w:rFonts w:eastAsia="TimesNewRoman" w:cs="Times New Roman"/>
          <w:color w:val="000000"/>
        </w:rPr>
        <w:t>ę</w:t>
      </w:r>
      <w:r>
        <w:rPr>
          <w:rFonts w:cs="Times New Roman"/>
          <w:color w:val="000000"/>
        </w:rPr>
        <w:t>biernymi oraz ręcznie,</w:t>
      </w:r>
    </w:p>
    <w:p w:rsidR="00A14F56" w:rsidRDefault="00A14F56" w:rsidP="00A14F56">
      <w:pPr>
        <w:spacing w:after="0" w:line="240" w:lineRule="auto"/>
      </w:pPr>
      <w:r>
        <w:rPr>
          <w:rFonts w:cs="Times New Roman"/>
          <w:color w:val="000000"/>
        </w:rPr>
        <w:t>- mechaniczne zg</w:t>
      </w:r>
      <w:r>
        <w:rPr>
          <w:rFonts w:eastAsia="TimesNewRoman" w:cs="Times New Roman"/>
          <w:color w:val="000000"/>
        </w:rPr>
        <w:t>ę</w:t>
      </w:r>
      <w:r>
        <w:rPr>
          <w:rFonts w:cs="Times New Roman"/>
          <w:color w:val="000000"/>
        </w:rPr>
        <w:t>szczenie podło</w:t>
      </w:r>
      <w:r>
        <w:rPr>
          <w:rFonts w:eastAsia="TimesNewRoman" w:cs="Times New Roman"/>
          <w:color w:val="000000"/>
        </w:rPr>
        <w:t>ż</w:t>
      </w:r>
      <w:r>
        <w:rPr>
          <w:rFonts w:cs="Times New Roman"/>
          <w:color w:val="000000"/>
        </w:rPr>
        <w:t>a pod nowe obiekty,</w:t>
      </w:r>
    </w:p>
    <w:p w:rsidR="00A14F56" w:rsidRDefault="00A14F56" w:rsidP="00A14F56">
      <w:pPr>
        <w:spacing w:after="29" w:line="240" w:lineRule="auto"/>
      </w:pPr>
      <w:r>
        <w:rPr>
          <w:color w:val="000000"/>
        </w:rPr>
        <w:t>- rozplantowanie gruntu z wykopu.</w:t>
      </w:r>
    </w:p>
    <w:p w:rsidR="00FB5CA8" w:rsidRDefault="007F452F">
      <w:pPr>
        <w:spacing w:after="0" w:line="240" w:lineRule="auto"/>
      </w:pPr>
      <w:r>
        <w:rPr>
          <w:rFonts w:cs="Times New Roman"/>
          <w:b/>
          <w:bCs/>
          <w:color w:val="000000"/>
        </w:rPr>
        <w:t>1.</w:t>
      </w:r>
      <w:r>
        <w:rPr>
          <w:rFonts w:eastAsia="Calibri" w:cs="Times New Roman"/>
          <w:b/>
          <w:bCs/>
          <w:color w:val="000000"/>
        </w:rPr>
        <w:t>4</w:t>
      </w:r>
      <w:r>
        <w:rPr>
          <w:rFonts w:cs="Times New Roman"/>
          <w:b/>
          <w:bCs/>
          <w:color w:val="000000"/>
        </w:rPr>
        <w:t xml:space="preserve">     Określenia podstawowe</w:t>
      </w:r>
    </w:p>
    <w:p w:rsidR="00FB5CA8" w:rsidRDefault="007F452F">
      <w:pPr>
        <w:pStyle w:val="Default"/>
        <w:jc w:val="both"/>
        <w:rPr>
          <w:rFonts w:ascii="Times New Roman" w:hAnsi="Times New Roman"/>
        </w:rPr>
      </w:pPr>
      <w:r>
        <w:rPr>
          <w:rFonts w:ascii="Times New Roman" w:hAnsi="Times New Roman" w:cs="Times New Roman"/>
        </w:rPr>
        <w:t>Okre</w:t>
      </w:r>
      <w:r>
        <w:rPr>
          <w:rFonts w:ascii="Times New Roman" w:eastAsia="TimesNewRoman" w:hAnsi="Times New Roman" w:cs="Times New Roman"/>
        </w:rPr>
        <w:t>ś</w:t>
      </w:r>
      <w:r>
        <w:rPr>
          <w:rFonts w:ascii="Times New Roman" w:hAnsi="Times New Roman" w:cs="Times New Roman"/>
        </w:rPr>
        <w:t>lenia podane w niniejszej ST s</w:t>
      </w:r>
      <w:r>
        <w:rPr>
          <w:rFonts w:ascii="Times New Roman" w:eastAsia="TimesNewRoman" w:hAnsi="Times New Roman" w:cs="Times New Roman"/>
        </w:rPr>
        <w:t xml:space="preserve">ą </w:t>
      </w:r>
      <w:r>
        <w:rPr>
          <w:rFonts w:ascii="Times New Roman" w:hAnsi="Times New Roman" w:cs="Times New Roman"/>
        </w:rPr>
        <w:t>zgodne z obowi</w:t>
      </w:r>
      <w:r>
        <w:rPr>
          <w:rFonts w:ascii="Times New Roman" w:eastAsia="TimesNewRoman" w:hAnsi="Times New Roman" w:cs="Times New Roman"/>
        </w:rPr>
        <w:t>ą</w:t>
      </w:r>
      <w:r>
        <w:rPr>
          <w:rFonts w:ascii="Times New Roman" w:hAnsi="Times New Roman" w:cs="Times New Roman"/>
        </w:rPr>
        <w:t>zuj</w:t>
      </w:r>
      <w:r>
        <w:rPr>
          <w:rFonts w:ascii="Times New Roman" w:eastAsia="TimesNewRoman" w:hAnsi="Times New Roman" w:cs="Times New Roman"/>
        </w:rPr>
        <w:t>ą</w:t>
      </w:r>
      <w:r>
        <w:rPr>
          <w:rFonts w:ascii="Times New Roman" w:hAnsi="Times New Roman" w:cs="Times New Roman"/>
        </w:rPr>
        <w:t>cymi normami oraz okre</w:t>
      </w:r>
      <w:r>
        <w:rPr>
          <w:rFonts w:ascii="Times New Roman" w:eastAsia="TimesNewRoman" w:hAnsi="Times New Roman" w:cs="Times New Roman"/>
        </w:rPr>
        <w:t>ś</w:t>
      </w:r>
      <w:r>
        <w:rPr>
          <w:rFonts w:ascii="Times New Roman" w:hAnsi="Times New Roman" w:cs="Times New Roman"/>
        </w:rPr>
        <w:t>leniami podanymi w ST B „Warunki ogólne”.</w:t>
      </w:r>
    </w:p>
    <w:p w:rsidR="00FB5CA8" w:rsidRDefault="007F452F">
      <w:pPr>
        <w:pStyle w:val="Default"/>
        <w:jc w:val="both"/>
      </w:pPr>
      <w:r>
        <w:rPr>
          <w:rFonts w:ascii="Times New Roman" w:hAnsi="Times New Roman" w:cs="Times New Roman"/>
          <w:bCs/>
        </w:rPr>
        <w:t>1.4.1. Grunt skalisty</w:t>
      </w:r>
      <w:r>
        <w:rPr>
          <w:rFonts w:ascii="Times New Roman" w:hAnsi="Times New Roman" w:cs="Times New Roman"/>
        </w:rPr>
        <w:t>- grunt rodzimy, lity lub sp</w:t>
      </w:r>
      <w:r>
        <w:rPr>
          <w:rFonts w:ascii="Times New Roman" w:eastAsia="TimesNewRoman" w:hAnsi="Times New Roman" w:cs="Times New Roman"/>
        </w:rPr>
        <w:t>ę</w:t>
      </w:r>
      <w:r>
        <w:rPr>
          <w:rFonts w:ascii="Times New Roman" w:hAnsi="Times New Roman" w:cs="Times New Roman"/>
        </w:rPr>
        <w:t>kany o nieprzesuni</w:t>
      </w:r>
      <w:r>
        <w:rPr>
          <w:rFonts w:ascii="Times New Roman" w:eastAsia="TimesNewRoman" w:hAnsi="Times New Roman" w:cs="Times New Roman"/>
        </w:rPr>
        <w:t>ę</w:t>
      </w:r>
      <w:r>
        <w:rPr>
          <w:rFonts w:ascii="Times New Roman" w:hAnsi="Times New Roman" w:cs="Times New Roman"/>
        </w:rPr>
        <w:t>tych blokach, którego próbki nie wykazuj</w:t>
      </w:r>
      <w:r>
        <w:rPr>
          <w:rFonts w:ascii="Times New Roman" w:eastAsia="TimesNewRoman" w:hAnsi="Times New Roman" w:cs="Times New Roman"/>
        </w:rPr>
        <w:t xml:space="preserve">ą </w:t>
      </w:r>
      <w:r>
        <w:rPr>
          <w:rFonts w:ascii="Times New Roman" w:hAnsi="Times New Roman" w:cs="Times New Roman"/>
        </w:rPr>
        <w:t>zmian obj</w:t>
      </w:r>
      <w:r>
        <w:rPr>
          <w:rFonts w:ascii="Times New Roman" w:eastAsia="TimesNewRoman" w:hAnsi="Times New Roman" w:cs="Times New Roman"/>
        </w:rPr>
        <w:t>ę</w:t>
      </w:r>
      <w:r>
        <w:rPr>
          <w:rFonts w:ascii="Times New Roman" w:hAnsi="Times New Roman" w:cs="Times New Roman"/>
        </w:rPr>
        <w:t>to</w:t>
      </w:r>
      <w:r>
        <w:rPr>
          <w:rFonts w:ascii="Times New Roman" w:eastAsia="TimesNewRoman" w:hAnsi="Times New Roman" w:cs="Times New Roman"/>
        </w:rPr>
        <w:t>ś</w:t>
      </w:r>
      <w:r>
        <w:rPr>
          <w:rFonts w:ascii="Times New Roman" w:hAnsi="Times New Roman" w:cs="Times New Roman"/>
        </w:rPr>
        <w:t>ci ani nie rozpadaj</w:t>
      </w:r>
      <w:r>
        <w:rPr>
          <w:rFonts w:ascii="Times New Roman" w:eastAsia="TimesNewRoman" w:hAnsi="Times New Roman" w:cs="Times New Roman"/>
        </w:rPr>
        <w:t xml:space="preserve">ą </w:t>
      </w:r>
      <w:r>
        <w:rPr>
          <w:rFonts w:ascii="Times New Roman" w:hAnsi="Times New Roman" w:cs="Times New Roman"/>
        </w:rPr>
        <w:t>si</w:t>
      </w:r>
      <w:r>
        <w:rPr>
          <w:rFonts w:ascii="Times New Roman" w:eastAsia="TimesNewRoman" w:hAnsi="Times New Roman" w:cs="Times New Roman"/>
        </w:rPr>
        <w:t xml:space="preserve">ę </w:t>
      </w:r>
      <w:r>
        <w:rPr>
          <w:rFonts w:ascii="Times New Roman" w:hAnsi="Times New Roman" w:cs="Times New Roman"/>
        </w:rPr>
        <w:t>pod działaniem wodydestylowanej; maj</w:t>
      </w:r>
      <w:r>
        <w:rPr>
          <w:rFonts w:ascii="Times New Roman" w:eastAsia="TimesNewRoman" w:hAnsi="Times New Roman" w:cs="Times New Roman"/>
        </w:rPr>
        <w:t>ą</w:t>
      </w:r>
      <w:r>
        <w:rPr>
          <w:rFonts w:ascii="Times New Roman" w:hAnsi="Times New Roman" w:cs="Times New Roman"/>
        </w:rPr>
        <w:t xml:space="preserve"> wytrzymało</w:t>
      </w:r>
      <w:r>
        <w:rPr>
          <w:rFonts w:ascii="Times New Roman" w:eastAsia="TimesNewRoman" w:hAnsi="Times New Roman" w:cs="Times New Roman"/>
        </w:rPr>
        <w:t xml:space="preserve">ść </w:t>
      </w:r>
      <w:r>
        <w:rPr>
          <w:rFonts w:ascii="Times New Roman" w:hAnsi="Times New Roman" w:cs="Times New Roman"/>
        </w:rPr>
        <w:t xml:space="preserve">na </w:t>
      </w:r>
      <w:r>
        <w:rPr>
          <w:rFonts w:ascii="Times New Roman" w:eastAsia="TimesNewRoman" w:hAnsi="Times New Roman" w:cs="Times New Roman"/>
        </w:rPr>
        <w:t>ś</w:t>
      </w:r>
      <w:r>
        <w:rPr>
          <w:rFonts w:ascii="Times New Roman" w:hAnsi="Times New Roman" w:cs="Times New Roman"/>
        </w:rPr>
        <w:t>ciskanie ponad 0,2 MPa; wymaga u</w:t>
      </w:r>
      <w:r>
        <w:rPr>
          <w:rFonts w:ascii="Times New Roman" w:eastAsia="TimesNewRoman" w:hAnsi="Times New Roman" w:cs="Times New Roman"/>
        </w:rPr>
        <w:t>ż</w:t>
      </w:r>
      <w:r>
        <w:rPr>
          <w:rFonts w:ascii="Times New Roman" w:hAnsi="Times New Roman" w:cs="Times New Roman"/>
        </w:rPr>
        <w:t xml:space="preserve">ycia </w:t>
      </w:r>
      <w:r>
        <w:rPr>
          <w:rFonts w:ascii="Times New Roman" w:eastAsia="TimesNewRoman" w:hAnsi="Times New Roman" w:cs="Times New Roman"/>
        </w:rPr>
        <w:t>ś</w:t>
      </w:r>
      <w:r>
        <w:rPr>
          <w:rFonts w:ascii="Times New Roman" w:hAnsi="Times New Roman" w:cs="Times New Roman"/>
        </w:rPr>
        <w:t>rodków wybuchowych albo narz</w:t>
      </w:r>
      <w:r>
        <w:rPr>
          <w:rFonts w:ascii="Times New Roman" w:eastAsia="TimesNewRoman" w:hAnsi="Times New Roman" w:cs="Times New Roman"/>
        </w:rPr>
        <w:t>ę</w:t>
      </w:r>
      <w:r>
        <w:rPr>
          <w:rFonts w:ascii="Times New Roman" w:hAnsi="Times New Roman" w:cs="Times New Roman"/>
        </w:rPr>
        <w:t>dzi pneumatycznych lub hydraulicznych do odspojenia,</w:t>
      </w:r>
    </w:p>
    <w:p w:rsidR="00FB5CA8" w:rsidRDefault="007F452F">
      <w:pPr>
        <w:pStyle w:val="Default"/>
        <w:jc w:val="both"/>
        <w:rPr>
          <w:rFonts w:ascii="Times New Roman" w:hAnsi="Times New Roman"/>
        </w:rPr>
      </w:pPr>
      <w:r>
        <w:rPr>
          <w:rFonts w:ascii="Times New Roman" w:hAnsi="Times New Roman" w:cs="Times New Roman"/>
          <w:bCs/>
        </w:rPr>
        <w:t>1.4.2.  Grunt nieskalisty</w:t>
      </w:r>
      <w:r>
        <w:rPr>
          <w:rFonts w:ascii="Times New Roman" w:hAnsi="Times New Roman" w:cs="Times New Roman"/>
        </w:rPr>
        <w:t>- ka</w:t>
      </w:r>
      <w:r>
        <w:rPr>
          <w:rFonts w:ascii="Times New Roman" w:eastAsia="TimesNewRoman" w:hAnsi="Times New Roman" w:cs="Times New Roman"/>
        </w:rPr>
        <w:t>ż</w:t>
      </w:r>
      <w:r>
        <w:rPr>
          <w:rFonts w:ascii="Times New Roman" w:hAnsi="Times New Roman" w:cs="Times New Roman"/>
        </w:rPr>
        <w:t>dy grunt rodzimy, nie okre</w:t>
      </w:r>
      <w:r>
        <w:rPr>
          <w:rFonts w:ascii="Times New Roman" w:eastAsia="TimesNewRoman" w:hAnsi="Times New Roman" w:cs="Times New Roman"/>
        </w:rPr>
        <w:t>ś</w:t>
      </w:r>
      <w:r>
        <w:rPr>
          <w:rFonts w:ascii="Times New Roman" w:hAnsi="Times New Roman" w:cs="Times New Roman"/>
        </w:rPr>
        <w:t>lony w punkcie 1.4.1 jako grunt skalisty,</w:t>
      </w:r>
    </w:p>
    <w:p w:rsidR="00FB5CA8" w:rsidRDefault="007F452F">
      <w:pPr>
        <w:pStyle w:val="Default"/>
        <w:jc w:val="both"/>
        <w:rPr>
          <w:rFonts w:ascii="Times New Roman" w:hAnsi="Times New Roman"/>
        </w:rPr>
      </w:pPr>
      <w:r>
        <w:rPr>
          <w:rFonts w:ascii="Times New Roman" w:hAnsi="Times New Roman" w:cs="Times New Roman"/>
          <w:bCs/>
        </w:rPr>
        <w:t>1.4.3.  Ukop</w:t>
      </w:r>
      <w:r>
        <w:rPr>
          <w:rFonts w:ascii="Times New Roman" w:hAnsi="Times New Roman" w:cs="Times New Roman"/>
        </w:rPr>
        <w:t>- miejsce pozyskania gruntu do wykonania nasypów,</w:t>
      </w:r>
    </w:p>
    <w:p w:rsidR="00FB5CA8" w:rsidRDefault="007F452F">
      <w:pPr>
        <w:pStyle w:val="Default"/>
        <w:jc w:val="both"/>
        <w:rPr>
          <w:rFonts w:ascii="Times New Roman" w:hAnsi="Times New Roman"/>
        </w:rPr>
      </w:pPr>
      <w:r>
        <w:rPr>
          <w:rFonts w:ascii="Times New Roman" w:hAnsi="Times New Roman" w:cs="Times New Roman"/>
          <w:bCs/>
        </w:rPr>
        <w:t>1.4.4. Odkład</w:t>
      </w:r>
      <w:r>
        <w:rPr>
          <w:rFonts w:ascii="Times New Roman" w:hAnsi="Times New Roman" w:cs="Times New Roman"/>
        </w:rPr>
        <w:t xml:space="preserve">- miejsce wbudowania lub składowania (odwiezienia) gruntów pozyskanych </w:t>
      </w:r>
      <w:r>
        <w:rPr>
          <w:rFonts w:ascii="Times New Roman" w:hAnsi="Times New Roman" w:cs="Times New Roman"/>
        </w:rPr>
        <w:br/>
        <w:t>w czasie wykonywania wykopów,</w:t>
      </w:r>
    </w:p>
    <w:p w:rsidR="00FB5CA8" w:rsidRDefault="007F452F">
      <w:pPr>
        <w:pStyle w:val="Default"/>
        <w:jc w:val="both"/>
        <w:rPr>
          <w:rFonts w:ascii="Times New Roman" w:hAnsi="Times New Roman"/>
        </w:rPr>
      </w:pPr>
      <w:r>
        <w:rPr>
          <w:rFonts w:ascii="Times New Roman" w:hAnsi="Times New Roman" w:cs="Times New Roman"/>
        </w:rPr>
        <w:t xml:space="preserve">1.4.5. </w:t>
      </w:r>
      <w:r>
        <w:rPr>
          <w:rFonts w:ascii="Times New Roman" w:hAnsi="Times New Roman" w:cs="Arial"/>
          <w:kern w:val="2"/>
        </w:rPr>
        <w:t xml:space="preserve">Głębokość wykopu - różnica rzędnej terenu i rzędnej robót ziemnych, wyznaczonych </w:t>
      </w:r>
      <w:r>
        <w:rPr>
          <w:rFonts w:ascii="Times New Roman" w:hAnsi="Times New Roman" w:cs="Arial"/>
          <w:kern w:val="2"/>
        </w:rPr>
        <w:br/>
        <w:t>w osi   wykopu.</w:t>
      </w:r>
    </w:p>
    <w:p w:rsidR="00FB5CA8" w:rsidRDefault="007F452F">
      <w:pPr>
        <w:pStyle w:val="Default"/>
        <w:jc w:val="both"/>
        <w:rPr>
          <w:rFonts w:ascii="Times New Roman" w:hAnsi="Times New Roman"/>
        </w:rPr>
      </w:pPr>
      <w:r>
        <w:rPr>
          <w:rFonts w:ascii="Times New Roman" w:hAnsi="Times New Roman" w:cs="Times New Roman"/>
        </w:rPr>
        <w:t xml:space="preserve">1.4.6. </w:t>
      </w:r>
      <w:r>
        <w:rPr>
          <w:rFonts w:ascii="Times New Roman" w:hAnsi="Times New Roman" w:cs="Times New Roman"/>
          <w:kern w:val="2"/>
        </w:rPr>
        <w:t>Wykop płytki - wykop, którego głębokość jest mniejsza niż 1 m.</w:t>
      </w:r>
    </w:p>
    <w:p w:rsidR="00FB5CA8" w:rsidRDefault="007F452F">
      <w:pPr>
        <w:pStyle w:val="Default"/>
        <w:jc w:val="both"/>
        <w:rPr>
          <w:rFonts w:ascii="Times New Roman" w:hAnsi="Times New Roman"/>
        </w:rPr>
      </w:pPr>
      <w:r>
        <w:rPr>
          <w:rFonts w:ascii="Times New Roman" w:hAnsi="Times New Roman" w:cs="Times New Roman"/>
        </w:rPr>
        <w:t xml:space="preserve">1.4.7. </w:t>
      </w:r>
      <w:r>
        <w:rPr>
          <w:rFonts w:ascii="Times New Roman" w:hAnsi="Times New Roman" w:cs="Times New Roman"/>
          <w:kern w:val="2"/>
        </w:rPr>
        <w:t>Wykop średni - wykop, którego głębokość jest zawarta w granicach od 1 do 3 m.</w:t>
      </w:r>
    </w:p>
    <w:p w:rsidR="00FB5CA8" w:rsidRDefault="00A5636D">
      <w:pPr>
        <w:pStyle w:val="Default"/>
        <w:jc w:val="both"/>
        <w:rPr>
          <w:rFonts w:ascii="Times New Roman" w:hAnsi="Times New Roman"/>
        </w:rPr>
      </w:pPr>
      <w:r>
        <w:rPr>
          <w:rFonts w:ascii="Times New Roman" w:hAnsi="Times New Roman" w:cs="Times New Roman"/>
        </w:rPr>
        <w:lastRenderedPageBreak/>
        <w:t>1.4.8</w:t>
      </w:r>
      <w:r w:rsidR="007F452F">
        <w:rPr>
          <w:rFonts w:ascii="Times New Roman" w:hAnsi="Times New Roman" w:cs="Times New Roman"/>
        </w:rPr>
        <w:t>. Pozostałe określenia podstawowe są zgodne z obowiązującymi odpowiednimi polskimi normami i definicjami podanymi w ST-B 01 „Wymagania ogólne”. Ogólne wymagania dotyczące robót podano w ST-B 01 „Wymagania ogólne”.</w:t>
      </w:r>
    </w:p>
    <w:p w:rsidR="00FB5CA8" w:rsidRDefault="00FB5CA8">
      <w:pPr>
        <w:pStyle w:val="Default"/>
        <w:jc w:val="both"/>
        <w:rPr>
          <w:rFonts w:cs="Times New Roman"/>
        </w:rPr>
      </w:pPr>
    </w:p>
    <w:p w:rsidR="00FB5CA8" w:rsidRDefault="007F452F">
      <w:pPr>
        <w:spacing w:after="0" w:line="240" w:lineRule="auto"/>
      </w:pPr>
      <w:r>
        <w:rPr>
          <w:rFonts w:cs="Times New Roman"/>
          <w:b/>
          <w:bCs/>
        </w:rPr>
        <w:t>1.5      Ogólne wymagania dotyczące robót</w:t>
      </w:r>
    </w:p>
    <w:p w:rsidR="00FB5CA8" w:rsidRDefault="007F452F">
      <w:pPr>
        <w:spacing w:after="0" w:line="240" w:lineRule="auto"/>
      </w:pPr>
      <w:r>
        <w:rPr>
          <w:rFonts w:cs="Times New Roman"/>
        </w:rPr>
        <w:t>Ogólne wymagania dotycz</w:t>
      </w:r>
      <w:r>
        <w:rPr>
          <w:rFonts w:eastAsia="TimesNewRoman" w:cs="Times New Roman"/>
        </w:rPr>
        <w:t>ą</w:t>
      </w:r>
      <w:r>
        <w:rPr>
          <w:rFonts w:cs="Times New Roman"/>
        </w:rPr>
        <w:t>ce robót podano w ST B- 00 „Wymagania ogólne”.</w:t>
      </w:r>
    </w:p>
    <w:p w:rsidR="00FB5CA8" w:rsidRDefault="007F452F">
      <w:pPr>
        <w:spacing w:after="0" w:line="240" w:lineRule="auto"/>
      </w:pPr>
      <w:r>
        <w:rPr>
          <w:rFonts w:cs="Times New Roman"/>
        </w:rPr>
        <w:t>Wykonawca robót jest odpowiedzialny za jako</w:t>
      </w:r>
      <w:r>
        <w:rPr>
          <w:rFonts w:eastAsia="TimesNewRoman" w:cs="Times New Roman"/>
        </w:rPr>
        <w:t xml:space="preserve">ść </w:t>
      </w:r>
      <w:r>
        <w:rPr>
          <w:rFonts w:cs="Times New Roman"/>
        </w:rPr>
        <w:t>ich wykonania oraz za ich zgodno</w:t>
      </w:r>
      <w:r>
        <w:rPr>
          <w:rFonts w:eastAsia="TimesNewRoman" w:cs="Times New Roman"/>
        </w:rPr>
        <w:t xml:space="preserve">ść </w:t>
      </w:r>
      <w:r>
        <w:rPr>
          <w:rFonts w:cs="Times New Roman"/>
        </w:rPr>
        <w:t xml:space="preserve">z SST </w:t>
      </w:r>
      <w:r>
        <w:rPr>
          <w:rFonts w:cs="Times New Roman"/>
        </w:rPr>
        <w:br/>
        <w:t>i poleceniami Inspektora. Roboty pomiarowe dla potrzeb robót oraz wszelkie koszty z tym zwi</w:t>
      </w:r>
      <w:r>
        <w:rPr>
          <w:rFonts w:eastAsia="TimesNewRoman" w:cs="Times New Roman"/>
        </w:rPr>
        <w:t>ą</w:t>
      </w:r>
      <w:r>
        <w:rPr>
          <w:rFonts w:cs="Times New Roman"/>
        </w:rPr>
        <w:t>zane obci</w:t>
      </w:r>
      <w:r>
        <w:rPr>
          <w:rFonts w:eastAsia="TimesNewRoman" w:cs="Times New Roman"/>
        </w:rPr>
        <w:t>ąż</w:t>
      </w:r>
      <w:r>
        <w:rPr>
          <w:rFonts w:cs="Times New Roman"/>
        </w:rPr>
        <w:t>aj</w:t>
      </w:r>
      <w:r>
        <w:rPr>
          <w:rFonts w:eastAsia="TimesNewRoman" w:cs="Times New Roman"/>
        </w:rPr>
        <w:t xml:space="preserve">ą </w:t>
      </w:r>
      <w:r>
        <w:rPr>
          <w:rFonts w:cs="Times New Roman"/>
        </w:rPr>
        <w:t>Wykonawc</w:t>
      </w:r>
      <w:r>
        <w:rPr>
          <w:rFonts w:eastAsia="TimesNewRoman" w:cs="Times New Roman"/>
        </w:rPr>
        <w:t xml:space="preserve">ę </w:t>
      </w:r>
      <w:r>
        <w:rPr>
          <w:rFonts w:cs="Times New Roman"/>
        </w:rPr>
        <w:t>i powinny by</w:t>
      </w:r>
      <w:r>
        <w:rPr>
          <w:rFonts w:eastAsia="TimesNewRoman" w:cs="Times New Roman"/>
        </w:rPr>
        <w:t xml:space="preserve">ć </w:t>
      </w:r>
      <w:r>
        <w:rPr>
          <w:rFonts w:cs="Times New Roman"/>
        </w:rPr>
        <w:t>wliczone w cen</w:t>
      </w:r>
      <w:r>
        <w:rPr>
          <w:rFonts w:eastAsia="TimesNewRoman" w:cs="Times New Roman"/>
        </w:rPr>
        <w:t xml:space="preserve">ę </w:t>
      </w:r>
      <w:r>
        <w:rPr>
          <w:rFonts w:cs="Times New Roman"/>
        </w:rPr>
        <w:t>umown</w:t>
      </w:r>
      <w:r>
        <w:rPr>
          <w:rFonts w:eastAsia="TimesNewRoman" w:cs="Times New Roman"/>
        </w:rPr>
        <w:t>ą</w:t>
      </w:r>
      <w:r>
        <w:rPr>
          <w:rFonts w:cs="Times New Roman"/>
        </w:rPr>
        <w:t>.</w:t>
      </w:r>
    </w:p>
    <w:p w:rsidR="00FB5CA8" w:rsidRDefault="00FB5CA8">
      <w:pPr>
        <w:pStyle w:val="Default"/>
        <w:rPr>
          <w:rFonts w:ascii="Times New Roman" w:hAnsi="Times New Roman" w:cs="Times New Roman"/>
          <w:b/>
        </w:rPr>
      </w:pPr>
    </w:p>
    <w:p w:rsidR="00FB5CA8" w:rsidRDefault="007F452F">
      <w:pPr>
        <w:spacing w:after="0" w:line="240" w:lineRule="auto"/>
      </w:pPr>
      <w:r>
        <w:rPr>
          <w:rFonts w:cs="Times New Roman"/>
          <w:b/>
          <w:bCs/>
        </w:rPr>
        <w:t xml:space="preserve">2.        </w:t>
      </w:r>
      <w:r>
        <w:rPr>
          <w:rFonts w:cs="Times New Roman"/>
          <w:b/>
        </w:rPr>
        <w:t>Materiały</w:t>
      </w:r>
    </w:p>
    <w:p w:rsidR="00FB5CA8" w:rsidRDefault="007F452F">
      <w:pPr>
        <w:spacing w:after="0" w:line="240" w:lineRule="auto"/>
      </w:pPr>
      <w:r>
        <w:rPr>
          <w:rFonts w:cs="Times New Roman"/>
          <w:b/>
          <w:bCs/>
        </w:rPr>
        <w:t>2.1      Ogólne wymagania dotyczące materiałów</w:t>
      </w:r>
    </w:p>
    <w:p w:rsidR="00FB5CA8" w:rsidRDefault="007F452F">
      <w:pPr>
        <w:spacing w:after="0" w:line="240" w:lineRule="auto"/>
      </w:pPr>
      <w:r>
        <w:rPr>
          <w:rFonts w:cs="Times New Roman"/>
        </w:rPr>
        <w:t>Materiałów, ich pozyskiwania i składowania, podano w ST B-00 „Wymagania ogólne”</w:t>
      </w:r>
    </w:p>
    <w:p w:rsidR="00FB5CA8" w:rsidRDefault="007F452F">
      <w:pPr>
        <w:spacing w:after="0" w:line="240" w:lineRule="auto"/>
        <w:rPr>
          <w:rFonts w:cs="Times New Roman"/>
          <w:b/>
          <w:bCs/>
        </w:rPr>
      </w:pPr>
      <w:r>
        <w:rPr>
          <w:rFonts w:cs="Times New Roman"/>
          <w:b/>
          <w:bCs/>
        </w:rPr>
        <w:t>2.2. Wymagania szczegółowe dla materiałów</w:t>
      </w:r>
    </w:p>
    <w:p w:rsidR="00FB5CA8" w:rsidRDefault="007F452F">
      <w:pPr>
        <w:spacing w:after="86"/>
      </w:pPr>
      <w:r>
        <w:rPr>
          <w:color w:val="000000"/>
          <w:kern w:val="2"/>
        </w:rPr>
        <w:t xml:space="preserve">Ze względu na wielkość działki i jej charakter nie pozwalającą na gromadzenie ziemi, grunty uzyskane z wykopów powinny być wywiezione w miejsce wskazane przez Inwestora. Część ziemi powinna zostać wykorzystana do zasypów, a część do formowania nasypów wynikających z projektowanego ukształtowania terenu. Ilość ziemi, niezbędnej do wykorzystania, pokazuje Przedmiar Robót budowlanych. Grunty z wykopu, wykorzystane do zasypów lub nasypów powinny </w:t>
      </w:r>
      <w:r>
        <w:rPr>
          <w:rFonts w:cs="Arial"/>
          <w:color w:val="000000"/>
          <w:kern w:val="2"/>
        </w:rPr>
        <w:t>spełniać szczegółowe wymagania zawarte w niniejszej ST.</w:t>
      </w:r>
    </w:p>
    <w:p w:rsidR="00FB5CA8" w:rsidRDefault="007F452F" w:rsidP="005C3BA8">
      <w:pPr>
        <w:spacing w:after="0" w:line="240" w:lineRule="auto"/>
      </w:pPr>
      <w:r>
        <w:rPr>
          <w:rFonts w:ascii="TimesNewRomanPSMT" w:hAnsi="TimesNewRomanPSMT"/>
          <w:color w:val="000000"/>
        </w:rPr>
        <w:t>Materiałami do wykonania robót są:</w:t>
      </w:r>
    </w:p>
    <w:p w:rsidR="00FB5CA8" w:rsidRDefault="007F452F" w:rsidP="005C3BA8">
      <w:pPr>
        <w:spacing w:after="0" w:line="240" w:lineRule="auto"/>
      </w:pPr>
      <w:r>
        <w:rPr>
          <w:rFonts w:ascii="TimesNewRomanPSMT" w:hAnsi="TimesNewRomanPSMT"/>
          <w:color w:val="000000"/>
        </w:rPr>
        <w:t>- grunt rodzimy pochodzący z wykopów,</w:t>
      </w:r>
    </w:p>
    <w:p w:rsidR="00FB5CA8" w:rsidRDefault="007F452F" w:rsidP="005C3BA8">
      <w:pPr>
        <w:spacing w:after="0" w:line="240" w:lineRule="auto"/>
      </w:pPr>
      <w:r>
        <w:rPr>
          <w:rFonts w:ascii="TimesNewRomanPSMT" w:hAnsi="TimesNewRomanPSMT"/>
          <w:color w:val="000000"/>
        </w:rPr>
        <w:t>- zasypki piaskowe,</w:t>
      </w:r>
    </w:p>
    <w:p w:rsidR="00FB5CA8" w:rsidRDefault="007F452F" w:rsidP="005C3BA8">
      <w:pPr>
        <w:spacing w:after="0" w:line="240" w:lineRule="auto"/>
      </w:pPr>
      <w:r>
        <w:rPr>
          <w:rFonts w:ascii="TimesNewRomanPSMT" w:hAnsi="TimesNewRomanPSMT"/>
          <w:color w:val="000000"/>
        </w:rPr>
        <w:t>- paliki drewniane o 0 50-80 mm i długości około 0,30 m,</w:t>
      </w:r>
    </w:p>
    <w:p w:rsidR="00FB5CA8" w:rsidRDefault="007F452F" w:rsidP="005C3BA8">
      <w:pPr>
        <w:spacing w:after="0" w:line="240" w:lineRule="auto"/>
        <w:rPr>
          <w:rFonts w:ascii="TimesNewRomanPSMT" w:hAnsi="TimesNewRomanPSMT"/>
          <w:color w:val="000000"/>
          <w:kern w:val="2"/>
        </w:rPr>
      </w:pPr>
      <w:r>
        <w:rPr>
          <w:rFonts w:ascii="TimesNewRomanPSMT" w:hAnsi="TimesNewRomanPSMT"/>
          <w:color w:val="000000"/>
        </w:rPr>
        <w:t>- inne materiały pomocnicze.</w:t>
      </w:r>
    </w:p>
    <w:p w:rsidR="00A5636D" w:rsidRDefault="00A5636D" w:rsidP="005C3BA8">
      <w:pPr>
        <w:spacing w:after="0" w:line="240" w:lineRule="auto"/>
        <w:rPr>
          <w:rFonts w:cs="Times New Roman"/>
        </w:rPr>
      </w:pPr>
    </w:p>
    <w:p w:rsidR="00FB5CA8" w:rsidRDefault="007F452F">
      <w:pPr>
        <w:spacing w:after="0" w:line="240" w:lineRule="auto"/>
      </w:pPr>
      <w:r>
        <w:rPr>
          <w:rFonts w:cs="Times New Roman"/>
          <w:b/>
          <w:bCs/>
        </w:rPr>
        <w:t>3.       Sprzęt</w:t>
      </w:r>
    </w:p>
    <w:p w:rsidR="00FB5CA8" w:rsidRDefault="007F452F">
      <w:pPr>
        <w:spacing w:after="0" w:line="240" w:lineRule="auto"/>
      </w:pPr>
      <w:r>
        <w:rPr>
          <w:rFonts w:cs="Times New Roman"/>
          <w:b/>
          <w:bCs/>
        </w:rPr>
        <w:t>3.1     Ogólne wymagania dotyczące sprzętu</w:t>
      </w:r>
    </w:p>
    <w:p w:rsidR="00FB5CA8" w:rsidRDefault="007F452F">
      <w:pPr>
        <w:spacing w:after="0" w:line="240" w:lineRule="auto"/>
      </w:pPr>
      <w:r>
        <w:rPr>
          <w:rFonts w:cs="Times New Roman"/>
        </w:rPr>
        <w:t>Ogólne wymagania dotycz</w:t>
      </w:r>
      <w:r>
        <w:rPr>
          <w:rFonts w:eastAsia="TimesNewRoman" w:cs="Times New Roman"/>
        </w:rPr>
        <w:t>ą</w:t>
      </w:r>
      <w:r>
        <w:rPr>
          <w:rFonts w:cs="Times New Roman"/>
        </w:rPr>
        <w:t>ce sprz</w:t>
      </w:r>
      <w:r>
        <w:rPr>
          <w:rFonts w:eastAsia="TimesNewRoman" w:cs="Times New Roman"/>
        </w:rPr>
        <w:t>ę</w:t>
      </w:r>
      <w:r>
        <w:rPr>
          <w:rFonts w:cs="Times New Roman"/>
        </w:rPr>
        <w:t>tu podano w wymaganiach ogólnych</w:t>
      </w:r>
    </w:p>
    <w:p w:rsidR="00FB5CA8" w:rsidRDefault="007F452F">
      <w:pPr>
        <w:spacing w:after="0" w:line="240" w:lineRule="auto"/>
      </w:pPr>
      <w:r>
        <w:rPr>
          <w:rFonts w:cs="Times New Roman"/>
          <w:b/>
          <w:bCs/>
        </w:rPr>
        <w:t xml:space="preserve">3.2     Szczegółowe wymagania dla sprzęt </w:t>
      </w:r>
    </w:p>
    <w:p w:rsidR="00FB5CA8" w:rsidRDefault="007F452F">
      <w:pPr>
        <w:spacing w:after="0" w:line="240" w:lineRule="auto"/>
      </w:pPr>
      <w:r>
        <w:rPr>
          <w:rFonts w:cs="Times New Roman"/>
        </w:rPr>
        <w:t>Do wykonania robót ziemnych mo</w:t>
      </w:r>
      <w:r>
        <w:rPr>
          <w:rFonts w:eastAsia="TimesNewRoman" w:cs="Times New Roman"/>
        </w:rPr>
        <w:t>ż</w:t>
      </w:r>
      <w:r>
        <w:rPr>
          <w:rFonts w:cs="Times New Roman"/>
        </w:rPr>
        <w:t>e by</w:t>
      </w:r>
      <w:r>
        <w:rPr>
          <w:rFonts w:eastAsia="TimesNewRoman" w:cs="Times New Roman"/>
        </w:rPr>
        <w:t xml:space="preserve">ć </w:t>
      </w:r>
      <w:r>
        <w:rPr>
          <w:rFonts w:cs="Times New Roman"/>
        </w:rPr>
        <w:t>wykorzystany sprz</w:t>
      </w:r>
      <w:r>
        <w:rPr>
          <w:rFonts w:eastAsia="TimesNewRoman" w:cs="Times New Roman"/>
        </w:rPr>
        <w:t>ę</w:t>
      </w:r>
      <w:r>
        <w:rPr>
          <w:rFonts w:cs="Times New Roman"/>
        </w:rPr>
        <w:t>t podany poni</w:t>
      </w:r>
      <w:r>
        <w:rPr>
          <w:rFonts w:eastAsia="TimesNewRoman" w:cs="Times New Roman"/>
        </w:rPr>
        <w:t>ż</w:t>
      </w:r>
      <w:r>
        <w:rPr>
          <w:rFonts w:cs="Times New Roman"/>
        </w:rPr>
        <w:t>ej, lub inny zaakceptowany przez In</w:t>
      </w:r>
      <w:r>
        <w:rPr>
          <w:rFonts w:eastAsia="TimesNewRoman" w:cs="Times New Roman"/>
        </w:rPr>
        <w:t>ż</w:t>
      </w:r>
      <w:r>
        <w:rPr>
          <w:rFonts w:cs="Times New Roman"/>
        </w:rPr>
        <w:t>yniera:</w:t>
      </w:r>
    </w:p>
    <w:p w:rsidR="00FB5CA8" w:rsidRDefault="007F452F">
      <w:pPr>
        <w:spacing w:after="0" w:line="240" w:lineRule="auto"/>
      </w:pPr>
      <w:r>
        <w:rPr>
          <w:rFonts w:cs="Times New Roman"/>
        </w:rPr>
        <w:t>- koparko-ładowarki</w:t>
      </w:r>
    </w:p>
    <w:p w:rsidR="00FB5CA8" w:rsidRDefault="007F452F">
      <w:pPr>
        <w:spacing w:after="0" w:line="240" w:lineRule="auto"/>
      </w:pPr>
      <w:r>
        <w:rPr>
          <w:rFonts w:cs="Times New Roman"/>
        </w:rPr>
        <w:t>- samochody ci</w:t>
      </w:r>
      <w:r>
        <w:rPr>
          <w:rFonts w:eastAsia="TimesNewRoman" w:cs="Times New Roman"/>
        </w:rPr>
        <w:t>ęż</w:t>
      </w:r>
      <w:r>
        <w:rPr>
          <w:rFonts w:cs="Times New Roman"/>
        </w:rPr>
        <w:t>arowe,</w:t>
      </w:r>
    </w:p>
    <w:p w:rsidR="00FB5CA8" w:rsidRDefault="007F452F">
      <w:pPr>
        <w:spacing w:after="0" w:line="240" w:lineRule="auto"/>
      </w:pPr>
      <w:r>
        <w:rPr>
          <w:rFonts w:cs="Times New Roman"/>
        </w:rPr>
        <w:t>- ci</w:t>
      </w:r>
      <w:r>
        <w:rPr>
          <w:rFonts w:eastAsia="TimesNewRoman" w:cs="Times New Roman"/>
        </w:rPr>
        <w:t>ą</w:t>
      </w:r>
      <w:r>
        <w:rPr>
          <w:rFonts w:cs="Times New Roman"/>
        </w:rPr>
        <w:t>gnik kołowy,</w:t>
      </w:r>
    </w:p>
    <w:p w:rsidR="00FB5CA8" w:rsidRDefault="007F452F">
      <w:pPr>
        <w:spacing w:after="0" w:line="240" w:lineRule="auto"/>
      </w:pPr>
      <w:r>
        <w:rPr>
          <w:rFonts w:cs="Times New Roman"/>
        </w:rPr>
        <w:t>- sprz</w:t>
      </w:r>
      <w:r>
        <w:rPr>
          <w:rFonts w:eastAsia="TimesNewRoman" w:cs="Times New Roman"/>
        </w:rPr>
        <w:t>ę</w:t>
      </w:r>
      <w:r>
        <w:rPr>
          <w:rFonts w:cs="Times New Roman"/>
        </w:rPr>
        <w:t>t r</w:t>
      </w:r>
      <w:r>
        <w:rPr>
          <w:rFonts w:eastAsia="TimesNewRoman" w:cs="Times New Roman"/>
        </w:rPr>
        <w:t>ę</w:t>
      </w:r>
      <w:r>
        <w:rPr>
          <w:rFonts w:cs="Times New Roman"/>
        </w:rPr>
        <w:t>czny</w:t>
      </w:r>
    </w:p>
    <w:p w:rsidR="00FB5CA8" w:rsidRDefault="007F452F">
      <w:pPr>
        <w:spacing w:after="0" w:line="240" w:lineRule="auto"/>
      </w:pPr>
      <w:r>
        <w:rPr>
          <w:rFonts w:cs="Times New Roman"/>
          <w:color w:val="000000"/>
          <w:kern w:val="2"/>
        </w:rPr>
        <w:t xml:space="preserve">- </w:t>
      </w:r>
      <w:r>
        <w:rPr>
          <w:color w:val="000000"/>
          <w:kern w:val="2"/>
        </w:rPr>
        <w:t>transportu mas ziemnych (samochody wywrotki. samochody skrzyniowe),</w:t>
      </w:r>
    </w:p>
    <w:p w:rsidR="00FB5CA8" w:rsidRDefault="007F452F">
      <w:pPr>
        <w:spacing w:after="0" w:line="240" w:lineRule="auto"/>
      </w:pPr>
      <w:r>
        <w:rPr>
          <w:color w:val="000000"/>
          <w:kern w:val="2"/>
        </w:rPr>
        <w:t>- sprzętu zagęszczającego (walce, ubijaki, płyty wibracyjne itp.).</w:t>
      </w:r>
    </w:p>
    <w:p w:rsidR="00FB5CA8" w:rsidRDefault="007F452F">
      <w:pPr>
        <w:spacing w:after="29" w:line="240" w:lineRule="auto"/>
        <w:rPr>
          <w:b/>
          <w:bCs/>
        </w:rPr>
      </w:pPr>
      <w:r>
        <w:rPr>
          <w:b/>
          <w:bCs/>
          <w:color w:val="000000"/>
          <w:kern w:val="2"/>
        </w:rPr>
        <w:t>3.3. Sprzęt do robót geodezyjnych</w:t>
      </w:r>
    </w:p>
    <w:p w:rsidR="00FB5CA8" w:rsidRDefault="007F452F">
      <w:pPr>
        <w:spacing w:after="29" w:line="240" w:lineRule="auto"/>
      </w:pPr>
      <w:r>
        <w:rPr>
          <w:rFonts w:ascii="TimesNewRomanPSMT" w:hAnsi="TimesNewRomanPSMT"/>
          <w:color w:val="000000"/>
        </w:rPr>
        <w:t>- niwelatory,</w:t>
      </w:r>
    </w:p>
    <w:p w:rsidR="00FB5CA8" w:rsidRDefault="007F452F">
      <w:pPr>
        <w:spacing w:after="29" w:line="240" w:lineRule="auto"/>
      </w:pPr>
      <w:r>
        <w:rPr>
          <w:rFonts w:ascii="TimesNewRomanPSMT" w:hAnsi="TimesNewRomanPSMT"/>
          <w:color w:val="000000"/>
        </w:rPr>
        <w:t>- dalmierze,</w:t>
      </w:r>
    </w:p>
    <w:p w:rsidR="00FB5CA8" w:rsidRDefault="007F452F">
      <w:pPr>
        <w:spacing w:after="29" w:line="240" w:lineRule="auto"/>
      </w:pPr>
      <w:r>
        <w:rPr>
          <w:rFonts w:ascii="TimesNewRomanPSMT" w:hAnsi="TimesNewRomanPSMT"/>
          <w:color w:val="000000"/>
        </w:rPr>
        <w:t>- tyczki, łaty, taśmy stalowe, szpilki,</w:t>
      </w:r>
    </w:p>
    <w:p w:rsidR="00FB5CA8" w:rsidRDefault="007F452F">
      <w:pPr>
        <w:spacing w:before="57" w:after="143" w:line="240" w:lineRule="auto"/>
        <w:rPr>
          <w:rFonts w:cs="Arial"/>
        </w:rPr>
      </w:pPr>
      <w:r>
        <w:rPr>
          <w:rFonts w:ascii="TimesNewRomanPSMT" w:hAnsi="TimesNewRomanPSMT" w:cs="Arial"/>
          <w:color w:val="000000"/>
        </w:rPr>
        <w:t>- inny sprzęt pomocniczy.</w:t>
      </w:r>
    </w:p>
    <w:p w:rsidR="00FB5CA8" w:rsidRDefault="007F452F">
      <w:pPr>
        <w:spacing w:after="0" w:line="240" w:lineRule="auto"/>
      </w:pPr>
      <w:r>
        <w:rPr>
          <w:rFonts w:cs="Times New Roman"/>
          <w:b/>
          <w:bCs/>
        </w:rPr>
        <w:t>4.       Transport</w:t>
      </w:r>
    </w:p>
    <w:p w:rsidR="00FB5CA8" w:rsidRDefault="007F452F">
      <w:pPr>
        <w:pStyle w:val="Bezodstpw"/>
        <w:rPr>
          <w:rFonts w:ascii="Times New Roman" w:hAnsi="Times New Roman"/>
        </w:rPr>
      </w:pPr>
      <w:r>
        <w:rPr>
          <w:rFonts w:ascii="Times New Roman" w:hAnsi="Times New Roman" w:cs="Times New Roman"/>
          <w:sz w:val="24"/>
          <w:szCs w:val="24"/>
        </w:rPr>
        <w:t>Ogólne wymagania dotycz</w:t>
      </w:r>
      <w:r>
        <w:rPr>
          <w:rFonts w:ascii="Times New Roman" w:eastAsia="TimesNewRoman" w:hAnsi="Times New Roman" w:cs="Times New Roman"/>
          <w:sz w:val="24"/>
          <w:szCs w:val="24"/>
        </w:rPr>
        <w:t>ą</w:t>
      </w:r>
      <w:r>
        <w:rPr>
          <w:rFonts w:ascii="Times New Roman" w:hAnsi="Times New Roman" w:cs="Times New Roman"/>
          <w:sz w:val="24"/>
          <w:szCs w:val="24"/>
        </w:rPr>
        <w:t>ce transportu podano w ST B-00 „Wymagania ogólne”.</w:t>
      </w:r>
    </w:p>
    <w:p w:rsidR="00FB5CA8" w:rsidRDefault="007F452F">
      <w:pPr>
        <w:spacing w:after="0" w:line="240" w:lineRule="auto"/>
        <w:rPr>
          <w:rFonts w:cs="Times New Roman"/>
        </w:rPr>
      </w:pPr>
      <w:r>
        <w:rPr>
          <w:rFonts w:cs="Times New Roman"/>
        </w:rPr>
        <w:lastRenderedPageBreak/>
        <w:t>Materiały mo</w:t>
      </w:r>
      <w:r>
        <w:rPr>
          <w:rFonts w:eastAsia="TimesNewRoman" w:cs="Times New Roman"/>
        </w:rPr>
        <w:t>ż</w:t>
      </w:r>
      <w:r>
        <w:rPr>
          <w:rFonts w:cs="Times New Roman"/>
        </w:rPr>
        <w:t>na przewozi</w:t>
      </w:r>
      <w:r>
        <w:rPr>
          <w:rFonts w:eastAsia="TimesNewRoman" w:cs="Times New Roman"/>
        </w:rPr>
        <w:t xml:space="preserve">ć </w:t>
      </w:r>
      <w:r>
        <w:rPr>
          <w:rFonts w:cs="Times New Roman"/>
        </w:rPr>
        <w:t xml:space="preserve">dowolnymi </w:t>
      </w:r>
      <w:r>
        <w:rPr>
          <w:rFonts w:eastAsia="TimesNewRoman" w:cs="Times New Roman"/>
        </w:rPr>
        <w:t>ś</w:t>
      </w:r>
      <w:r>
        <w:rPr>
          <w:rFonts w:cs="Times New Roman"/>
        </w:rPr>
        <w:t>rodkami transportowymi.</w:t>
      </w:r>
    </w:p>
    <w:p w:rsidR="003F35B1" w:rsidRDefault="003F35B1">
      <w:pPr>
        <w:spacing w:after="0" w:line="240" w:lineRule="auto"/>
      </w:pPr>
    </w:p>
    <w:p w:rsidR="00FB5CA8" w:rsidRDefault="007F452F">
      <w:pPr>
        <w:tabs>
          <w:tab w:val="left" w:pos="709"/>
        </w:tabs>
        <w:spacing w:after="0" w:line="240" w:lineRule="auto"/>
      </w:pPr>
      <w:r>
        <w:rPr>
          <w:rFonts w:cs="Times New Roman"/>
          <w:b/>
          <w:bCs/>
        </w:rPr>
        <w:t xml:space="preserve">5.       Wykonanie robót </w:t>
      </w:r>
    </w:p>
    <w:p w:rsidR="00FB5CA8" w:rsidRDefault="007F452F">
      <w:pPr>
        <w:spacing w:after="0" w:line="240" w:lineRule="auto"/>
      </w:pPr>
      <w:r>
        <w:rPr>
          <w:rFonts w:cs="Times New Roman"/>
          <w:b/>
          <w:bCs/>
        </w:rPr>
        <w:t>5.1     Ogólne zasady wykonania robót</w:t>
      </w:r>
    </w:p>
    <w:p w:rsidR="00FB5CA8" w:rsidRDefault="007F452F">
      <w:pPr>
        <w:spacing w:after="0" w:line="240" w:lineRule="auto"/>
      </w:pPr>
      <w:r>
        <w:rPr>
          <w:rFonts w:cs="Times New Roman"/>
        </w:rPr>
        <w:t>Ogólne zasady wykonywania robót podano w ST B-00 „Wymagania ogólne”.</w:t>
      </w:r>
    </w:p>
    <w:p w:rsidR="00FB5CA8" w:rsidRDefault="007F452F">
      <w:pPr>
        <w:spacing w:after="0" w:line="240" w:lineRule="auto"/>
      </w:pPr>
      <w:r>
        <w:rPr>
          <w:rFonts w:cs="Times New Roman"/>
        </w:rPr>
        <w:t>Przed przyst</w:t>
      </w:r>
      <w:r>
        <w:rPr>
          <w:rFonts w:eastAsia="TimesNewRoman" w:cs="Times New Roman"/>
        </w:rPr>
        <w:t>ą</w:t>
      </w:r>
      <w:r>
        <w:rPr>
          <w:rFonts w:cs="Times New Roman"/>
        </w:rPr>
        <w:t>pieniem do budowy obiektów i wykonywaniem zasypów nale</w:t>
      </w:r>
      <w:r>
        <w:rPr>
          <w:rFonts w:eastAsia="TimesNewRoman" w:cs="Times New Roman"/>
        </w:rPr>
        <w:t>ż</w:t>
      </w:r>
      <w:r>
        <w:rPr>
          <w:rFonts w:cs="Times New Roman"/>
        </w:rPr>
        <w:t xml:space="preserve">y zgodnie </w:t>
      </w:r>
      <w:r>
        <w:rPr>
          <w:rFonts w:cs="Times New Roman"/>
        </w:rPr>
        <w:br/>
        <w:t>z norm</w:t>
      </w:r>
      <w:r>
        <w:rPr>
          <w:rFonts w:eastAsia="TimesNewRoman" w:cs="Times New Roman"/>
        </w:rPr>
        <w:t xml:space="preserve">ą </w:t>
      </w:r>
      <w:r>
        <w:rPr>
          <w:rFonts w:cs="Times New Roman"/>
        </w:rPr>
        <w:t>PN-B-12095:1997 przygotowa</w:t>
      </w:r>
      <w:r>
        <w:rPr>
          <w:rFonts w:eastAsia="TimesNewRoman" w:cs="Times New Roman"/>
        </w:rPr>
        <w:t xml:space="preserve">ć </w:t>
      </w:r>
      <w:r>
        <w:rPr>
          <w:rFonts w:cs="Times New Roman"/>
        </w:rPr>
        <w:t>podło</w:t>
      </w:r>
      <w:r>
        <w:rPr>
          <w:rFonts w:eastAsia="TimesNewRoman" w:cs="Times New Roman"/>
        </w:rPr>
        <w:t>ż</w:t>
      </w:r>
      <w:r>
        <w:rPr>
          <w:rFonts w:cs="Times New Roman"/>
        </w:rPr>
        <w:t>e gruntowe tj:</w:t>
      </w:r>
    </w:p>
    <w:p w:rsidR="00FB5CA8" w:rsidRDefault="007F452F">
      <w:pPr>
        <w:spacing w:after="0" w:line="240" w:lineRule="auto"/>
      </w:pPr>
      <w:r>
        <w:rPr>
          <w:rFonts w:cs="Times New Roman"/>
        </w:rPr>
        <w:t>• oczy</w:t>
      </w:r>
      <w:r>
        <w:rPr>
          <w:rFonts w:eastAsia="TimesNewRoman" w:cs="Times New Roman"/>
        </w:rPr>
        <w:t>ś</w:t>
      </w:r>
      <w:r>
        <w:rPr>
          <w:rFonts w:cs="Times New Roman"/>
        </w:rPr>
        <w:t>ci</w:t>
      </w:r>
      <w:r>
        <w:rPr>
          <w:rFonts w:eastAsia="TimesNewRoman" w:cs="Times New Roman"/>
        </w:rPr>
        <w:t xml:space="preserve">ć </w:t>
      </w:r>
      <w:r>
        <w:rPr>
          <w:rFonts w:cs="Times New Roman"/>
        </w:rPr>
        <w:t>teren usuwaj</w:t>
      </w:r>
      <w:r>
        <w:rPr>
          <w:rFonts w:eastAsia="TimesNewRoman" w:cs="Times New Roman"/>
        </w:rPr>
        <w:t>ą</w:t>
      </w:r>
      <w:r>
        <w:rPr>
          <w:rFonts w:cs="Times New Roman"/>
        </w:rPr>
        <w:t>c darnin</w:t>
      </w:r>
      <w:r>
        <w:rPr>
          <w:rFonts w:eastAsia="TimesNewRoman" w:cs="Times New Roman"/>
        </w:rPr>
        <w:t>ę</w:t>
      </w:r>
      <w:r>
        <w:rPr>
          <w:rFonts w:cs="Times New Roman"/>
        </w:rPr>
        <w:t>, warstw</w:t>
      </w:r>
      <w:r>
        <w:rPr>
          <w:rFonts w:eastAsia="TimesNewRoman" w:cs="Times New Roman"/>
        </w:rPr>
        <w:t xml:space="preserve">ę </w:t>
      </w:r>
      <w:r>
        <w:rPr>
          <w:rFonts w:cs="Times New Roman"/>
        </w:rPr>
        <w:t>humusu i grunty słabono</w:t>
      </w:r>
      <w:r>
        <w:rPr>
          <w:rFonts w:eastAsia="TimesNewRoman" w:cs="Times New Roman"/>
        </w:rPr>
        <w:t>ś</w:t>
      </w:r>
      <w:r>
        <w:rPr>
          <w:rFonts w:cs="Times New Roman"/>
        </w:rPr>
        <w:t>ne</w:t>
      </w:r>
    </w:p>
    <w:p w:rsidR="00FB5CA8" w:rsidRDefault="007F452F">
      <w:pPr>
        <w:spacing w:after="0" w:line="240" w:lineRule="auto"/>
      </w:pPr>
      <w:r>
        <w:rPr>
          <w:rFonts w:cs="Times New Roman"/>
        </w:rPr>
        <w:t>• zag</w:t>
      </w:r>
      <w:r>
        <w:rPr>
          <w:rFonts w:eastAsia="TimesNewRoman" w:cs="Times New Roman"/>
        </w:rPr>
        <w:t>ęś</w:t>
      </w:r>
      <w:r>
        <w:rPr>
          <w:rFonts w:cs="Times New Roman"/>
        </w:rPr>
        <w:t>ci</w:t>
      </w:r>
      <w:r>
        <w:rPr>
          <w:rFonts w:eastAsia="TimesNewRoman" w:cs="Times New Roman"/>
        </w:rPr>
        <w:t xml:space="preserve">ć </w:t>
      </w:r>
      <w:r>
        <w:rPr>
          <w:rFonts w:cs="Times New Roman"/>
        </w:rPr>
        <w:t>powierzchniow</w:t>
      </w:r>
      <w:r>
        <w:rPr>
          <w:rFonts w:eastAsia="TimesNewRoman" w:cs="Times New Roman"/>
        </w:rPr>
        <w:t xml:space="preserve">ą </w:t>
      </w:r>
      <w:r>
        <w:rPr>
          <w:rFonts w:cs="Times New Roman"/>
        </w:rPr>
        <w:t>warstw</w:t>
      </w:r>
      <w:r>
        <w:rPr>
          <w:rFonts w:eastAsia="TimesNewRoman" w:cs="Times New Roman"/>
        </w:rPr>
        <w:t xml:space="preserve">ę </w:t>
      </w:r>
      <w:r>
        <w:rPr>
          <w:rFonts w:cs="Times New Roman"/>
        </w:rPr>
        <w:t>podło</w:t>
      </w:r>
      <w:r>
        <w:rPr>
          <w:rFonts w:eastAsia="TimesNewRoman" w:cs="Times New Roman"/>
        </w:rPr>
        <w:t>ż</w:t>
      </w:r>
      <w:r>
        <w:rPr>
          <w:rFonts w:cs="Times New Roman"/>
        </w:rPr>
        <w:t>a</w:t>
      </w:r>
    </w:p>
    <w:p w:rsidR="00FB5CA8" w:rsidRDefault="007F452F">
      <w:pPr>
        <w:tabs>
          <w:tab w:val="left" w:pos="709"/>
        </w:tabs>
        <w:spacing w:after="0" w:line="240" w:lineRule="auto"/>
      </w:pPr>
      <w:r>
        <w:rPr>
          <w:rFonts w:cs="Times New Roman"/>
          <w:b/>
          <w:bCs/>
        </w:rPr>
        <w:t>5.</w:t>
      </w:r>
      <w:r w:rsidR="003F35B1">
        <w:rPr>
          <w:rFonts w:cs="Times New Roman"/>
          <w:b/>
          <w:bCs/>
        </w:rPr>
        <w:t>2</w:t>
      </w:r>
      <w:r>
        <w:rPr>
          <w:rFonts w:cs="Times New Roman"/>
          <w:b/>
          <w:bCs/>
        </w:rPr>
        <w:t xml:space="preserve">    Szczegółowe zasady wykonania robót</w:t>
      </w:r>
    </w:p>
    <w:p w:rsidR="00FB5CA8" w:rsidRDefault="007F452F">
      <w:pPr>
        <w:spacing w:after="29" w:line="240" w:lineRule="auto"/>
        <w:rPr>
          <w:b/>
          <w:bCs/>
        </w:rPr>
      </w:pPr>
      <w:r>
        <w:rPr>
          <w:b/>
          <w:bCs/>
          <w:color w:val="000000"/>
        </w:rPr>
        <w:t>5.</w:t>
      </w:r>
      <w:r w:rsidR="003F35B1">
        <w:rPr>
          <w:rFonts w:eastAsia="Calibri"/>
          <w:b/>
          <w:bCs/>
          <w:color w:val="000000"/>
        </w:rPr>
        <w:t>2</w:t>
      </w:r>
      <w:r>
        <w:rPr>
          <w:b/>
          <w:bCs/>
          <w:color w:val="000000"/>
        </w:rPr>
        <w:t>.1. Roboty geodezyjne</w:t>
      </w:r>
    </w:p>
    <w:p w:rsidR="00FB5CA8" w:rsidRDefault="007F452F">
      <w:pPr>
        <w:spacing w:after="29" w:line="240" w:lineRule="auto"/>
      </w:pPr>
      <w:r>
        <w:rPr>
          <w:color w:val="000000"/>
        </w:rPr>
        <w:t>Przed przystąpieniem do robót ziemnych roboty geodezyjne powinny obejmować:</w:t>
      </w:r>
    </w:p>
    <w:p w:rsidR="00FB5CA8" w:rsidRDefault="007F452F">
      <w:pPr>
        <w:spacing w:after="29" w:line="240" w:lineRule="auto"/>
      </w:pPr>
      <w:r>
        <w:rPr>
          <w:color w:val="000000"/>
        </w:rPr>
        <w:t>a) wytyczenie i stabilizację w terenie, w nawiązaniu do stałej osnowy, nowej lub</w:t>
      </w:r>
    </w:p>
    <w:p w:rsidR="00FB5CA8" w:rsidRDefault="007F452F">
      <w:pPr>
        <w:spacing w:after="29" w:line="240" w:lineRule="auto"/>
      </w:pPr>
      <w:r>
        <w:rPr>
          <w:color w:val="000000"/>
        </w:rPr>
        <w:t>uzupełnionej roboczej osnowy realizacyjnej (jeśli istniejąca nie jest wystarczająca lub</w:t>
      </w:r>
    </w:p>
    <w:p w:rsidR="00FB5CA8" w:rsidRDefault="007F452F">
      <w:pPr>
        <w:spacing w:after="29" w:line="240" w:lineRule="auto"/>
      </w:pPr>
      <w:r>
        <w:rPr>
          <w:color w:val="000000"/>
        </w:rPr>
        <w:t>wymaga zmian), dostosowanej do kształtu obiektu i poszczególnych jego elementów,</w:t>
      </w:r>
    </w:p>
    <w:p w:rsidR="00FB5CA8" w:rsidRDefault="007F452F">
      <w:pPr>
        <w:spacing w:after="29" w:line="240" w:lineRule="auto"/>
      </w:pPr>
      <w:r>
        <w:rPr>
          <w:color w:val="000000"/>
        </w:rPr>
        <w:t>b) wytyczenie punktów głównych i punktów charakterystycznych obiektu, przebiegu osi,</w:t>
      </w:r>
    </w:p>
    <w:p w:rsidR="00FB5CA8" w:rsidRDefault="007F452F">
      <w:pPr>
        <w:spacing w:after="29" w:line="240" w:lineRule="auto"/>
      </w:pPr>
      <w:r>
        <w:rPr>
          <w:color w:val="000000"/>
        </w:rPr>
        <w:t>obrysów, krawędzi, załamań itp., w zakresie umożliwiającym wytyczenie zarówno konturów</w:t>
      </w:r>
    </w:p>
    <w:p w:rsidR="00FB5CA8" w:rsidRDefault="007F452F">
      <w:pPr>
        <w:spacing w:after="29" w:line="240" w:lineRule="auto"/>
      </w:pPr>
      <w:r>
        <w:rPr>
          <w:color w:val="000000"/>
        </w:rPr>
        <w:t>robót ziem</w:t>
      </w:r>
      <w:r w:rsidR="00902ACB">
        <w:rPr>
          <w:color w:val="000000"/>
        </w:rPr>
        <w:t>nych</w:t>
      </w:r>
      <w:r>
        <w:rPr>
          <w:color w:val="000000"/>
        </w:rPr>
        <w:t>,</w:t>
      </w:r>
    </w:p>
    <w:p w:rsidR="00FB5CA8" w:rsidRDefault="007F452F">
      <w:pPr>
        <w:spacing w:after="29" w:line="240" w:lineRule="auto"/>
      </w:pPr>
      <w:r>
        <w:rPr>
          <w:color w:val="000000"/>
        </w:rPr>
        <w:t>c) wyznaczenie punktów wysokościowych (reperów), dowiązanych do geodezyjnej osnowy</w:t>
      </w:r>
    </w:p>
    <w:p w:rsidR="00FB5CA8" w:rsidRDefault="007F452F">
      <w:pPr>
        <w:tabs>
          <w:tab w:val="left" w:pos="709"/>
        </w:tabs>
        <w:spacing w:after="29" w:line="240" w:lineRule="auto"/>
      </w:pPr>
      <w:r>
        <w:rPr>
          <w:rFonts w:cs="Times New Roman"/>
          <w:bCs/>
          <w:color w:val="000000"/>
        </w:rPr>
        <w:t xml:space="preserve">wysokościowej. </w:t>
      </w:r>
    </w:p>
    <w:p w:rsidR="00FB5CA8" w:rsidRDefault="007F452F">
      <w:pPr>
        <w:spacing w:after="0" w:line="240" w:lineRule="auto"/>
      </w:pPr>
      <w:r>
        <w:rPr>
          <w:rFonts w:cs="Times New Roman"/>
          <w:b/>
          <w:bCs/>
        </w:rPr>
        <w:t>5.</w:t>
      </w:r>
      <w:r w:rsidR="003F35B1">
        <w:rPr>
          <w:rFonts w:cs="Times New Roman"/>
          <w:b/>
          <w:bCs/>
        </w:rPr>
        <w:t>2</w:t>
      </w:r>
      <w:r>
        <w:rPr>
          <w:rFonts w:cs="Times New Roman"/>
          <w:b/>
          <w:bCs/>
        </w:rPr>
        <w:t>.2.   Wykopy</w:t>
      </w:r>
    </w:p>
    <w:p w:rsidR="007A2584" w:rsidRPr="007A2584" w:rsidRDefault="007A2584" w:rsidP="007A2584">
      <w:pPr>
        <w:suppressAutoHyphens w:val="0"/>
        <w:spacing w:after="0" w:line="240" w:lineRule="auto"/>
        <w:rPr>
          <w:rFonts w:eastAsia="Times New Roman" w:cs="Times New Roman"/>
          <w:color w:val="000000"/>
          <w:lang w:eastAsia="pl-PL"/>
        </w:rPr>
      </w:pPr>
      <w:r w:rsidRPr="007A2584">
        <w:rPr>
          <w:rFonts w:eastAsia="Times New Roman" w:cs="Times New Roman"/>
          <w:color w:val="000000"/>
          <w:lang w:eastAsia="pl-PL"/>
        </w:rPr>
        <w:t>5.</w:t>
      </w:r>
      <w:r w:rsidR="003F35B1">
        <w:rPr>
          <w:rFonts w:eastAsia="Times New Roman" w:cs="Times New Roman"/>
          <w:color w:val="000000"/>
          <w:lang w:eastAsia="pl-PL"/>
        </w:rPr>
        <w:t>2</w:t>
      </w:r>
      <w:r>
        <w:rPr>
          <w:rFonts w:eastAsia="Times New Roman" w:cs="Times New Roman"/>
          <w:color w:val="000000"/>
          <w:lang w:eastAsia="pl-PL"/>
        </w:rPr>
        <w:t>.</w:t>
      </w:r>
      <w:r w:rsidRPr="007A2584">
        <w:rPr>
          <w:rFonts w:eastAsia="Times New Roman" w:cs="Times New Roman"/>
          <w:color w:val="000000"/>
          <w:lang w:eastAsia="pl-PL"/>
        </w:rPr>
        <w:t>2.</w:t>
      </w:r>
      <w:r>
        <w:rPr>
          <w:rFonts w:eastAsia="Times New Roman" w:cs="Times New Roman"/>
          <w:color w:val="000000"/>
          <w:lang w:eastAsia="pl-PL"/>
        </w:rPr>
        <w:t>1</w:t>
      </w:r>
      <w:r w:rsidRPr="007A2584">
        <w:rPr>
          <w:rFonts w:eastAsia="Times New Roman" w:cs="Times New Roman"/>
          <w:color w:val="000000"/>
          <w:lang w:eastAsia="pl-PL"/>
        </w:rPr>
        <w:t xml:space="preserve"> Warunki przystąpienia do robót</w:t>
      </w:r>
    </w:p>
    <w:p w:rsidR="007A2584" w:rsidRPr="007A2584" w:rsidRDefault="007A2584" w:rsidP="007A2584">
      <w:pPr>
        <w:suppressAutoHyphens w:val="0"/>
        <w:spacing w:after="0" w:line="240" w:lineRule="auto"/>
        <w:rPr>
          <w:rFonts w:eastAsia="Times New Roman" w:cs="Times New Roman"/>
          <w:color w:val="000000"/>
          <w:lang w:eastAsia="pl-PL"/>
        </w:rPr>
      </w:pPr>
      <w:r w:rsidRPr="007A2584">
        <w:rPr>
          <w:rFonts w:eastAsia="Times New Roman" w:cs="Times New Roman"/>
          <w:color w:val="000000"/>
          <w:lang w:eastAsia="pl-PL"/>
        </w:rPr>
        <w:t>Wykonawca powinien przystąpić do wykonania koryta oraz profilowania i zagęszczenia po</w:t>
      </w:r>
      <w:r w:rsidRPr="007A2584">
        <w:rPr>
          <w:rFonts w:eastAsia="Times New Roman" w:cs="Times New Roman"/>
          <w:color w:val="000000"/>
          <w:lang w:eastAsia="pl-PL"/>
        </w:rPr>
        <w:t>d</w:t>
      </w:r>
      <w:r w:rsidRPr="007A2584">
        <w:rPr>
          <w:rFonts w:eastAsia="Times New Roman" w:cs="Times New Roman"/>
          <w:color w:val="000000"/>
          <w:lang w:eastAsia="pl-PL"/>
        </w:rPr>
        <w:t>łoża bezpośrednio</w:t>
      </w:r>
      <w:r>
        <w:rPr>
          <w:rFonts w:eastAsia="Times New Roman" w:cs="Times New Roman"/>
          <w:color w:val="000000"/>
          <w:lang w:eastAsia="pl-PL"/>
        </w:rPr>
        <w:t xml:space="preserve"> </w:t>
      </w:r>
      <w:r w:rsidRPr="007A2584">
        <w:rPr>
          <w:rFonts w:eastAsia="Times New Roman" w:cs="Times New Roman"/>
          <w:color w:val="000000"/>
          <w:lang w:eastAsia="pl-PL"/>
        </w:rPr>
        <w:t>przed rozpoczęciem robót związanych z wykonaniem warstw nawierzchni. Wcześniejsze przystąpienie do wykonania koryta oraz profilowania i zagęszczania podłoża, jest możliwe wyłącznie za zgodą Inżyniera, w korzystnych warunkach atmosferycznych.</w:t>
      </w:r>
    </w:p>
    <w:p w:rsidR="007A2584" w:rsidRPr="007A2584" w:rsidRDefault="007A2584" w:rsidP="007A2584">
      <w:pPr>
        <w:suppressAutoHyphens w:val="0"/>
        <w:spacing w:after="0" w:line="240" w:lineRule="auto"/>
        <w:rPr>
          <w:rFonts w:eastAsia="Times New Roman" w:cs="Times New Roman"/>
          <w:lang w:eastAsia="pl-PL"/>
        </w:rPr>
      </w:pPr>
      <w:r w:rsidRPr="007A2584">
        <w:rPr>
          <w:rFonts w:eastAsia="Times New Roman" w:cs="Times New Roman"/>
          <w:color w:val="000000"/>
          <w:lang w:eastAsia="pl-PL"/>
        </w:rPr>
        <w:t>5.</w:t>
      </w:r>
      <w:r w:rsidR="003F35B1">
        <w:rPr>
          <w:rFonts w:eastAsia="Times New Roman" w:cs="Times New Roman"/>
          <w:color w:val="000000"/>
          <w:lang w:eastAsia="pl-PL"/>
        </w:rPr>
        <w:t>2</w:t>
      </w:r>
      <w:r>
        <w:rPr>
          <w:rFonts w:eastAsia="Times New Roman" w:cs="Times New Roman"/>
          <w:color w:val="000000"/>
          <w:lang w:eastAsia="pl-PL"/>
        </w:rPr>
        <w:t>.2.</w:t>
      </w:r>
      <w:r w:rsidR="007A6C75">
        <w:rPr>
          <w:rFonts w:eastAsia="Times New Roman" w:cs="Times New Roman"/>
          <w:color w:val="000000"/>
          <w:lang w:eastAsia="pl-PL"/>
        </w:rPr>
        <w:t>2</w:t>
      </w:r>
      <w:r w:rsidRPr="007A2584">
        <w:rPr>
          <w:rFonts w:eastAsia="Times New Roman" w:cs="Times New Roman"/>
          <w:color w:val="000000"/>
          <w:lang w:eastAsia="pl-PL"/>
        </w:rPr>
        <w:t>. Profilowanie i zagęszczanie podłoża</w:t>
      </w:r>
    </w:p>
    <w:p w:rsidR="007A2584" w:rsidRPr="007A2584" w:rsidRDefault="007A2584" w:rsidP="007A2584">
      <w:pPr>
        <w:suppressAutoHyphens w:val="0"/>
        <w:spacing w:after="0" w:line="240" w:lineRule="auto"/>
        <w:rPr>
          <w:rFonts w:eastAsia="Times New Roman" w:cs="Times New Roman"/>
          <w:color w:val="000000"/>
          <w:lang w:eastAsia="pl-PL"/>
        </w:rPr>
      </w:pPr>
      <w:r w:rsidRPr="007A2584">
        <w:rPr>
          <w:rFonts w:eastAsia="Times New Roman" w:cs="Times New Roman"/>
          <w:color w:val="000000"/>
          <w:lang w:eastAsia="pl-PL"/>
        </w:rPr>
        <w:t>Przed przystąpieniem do profilowania podłoże powinno być oczyszczone ze wszelkich zani</w:t>
      </w:r>
      <w:r w:rsidRPr="007A2584">
        <w:rPr>
          <w:rFonts w:eastAsia="Times New Roman" w:cs="Times New Roman"/>
          <w:color w:val="000000"/>
          <w:lang w:eastAsia="pl-PL"/>
        </w:rPr>
        <w:t>e</w:t>
      </w:r>
      <w:r w:rsidRPr="007A2584">
        <w:rPr>
          <w:rFonts w:eastAsia="Times New Roman" w:cs="Times New Roman"/>
          <w:color w:val="000000"/>
          <w:lang w:eastAsia="pl-PL"/>
        </w:rPr>
        <w:t>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r>
        <w:rPr>
          <w:rFonts w:eastAsia="Times New Roman" w:cs="Times New Roman"/>
          <w:color w:val="000000"/>
          <w:lang w:eastAsia="pl-PL"/>
        </w:rPr>
        <w:t xml:space="preserve"> </w:t>
      </w:r>
      <w:r w:rsidRPr="007A2584">
        <w:rPr>
          <w:rFonts w:eastAsia="Times New Roman" w:cs="Times New Roman"/>
          <w:color w:val="000000"/>
          <w:lang w:eastAsia="pl-PL"/>
        </w:rPr>
        <w:t>Jeżeli powyższy warunek nie jest spełniony i występują zaniżenia poziomu w podłożu przewidzianym do profilowania, Wykonawca powinien spulchnić podłoże na głęb</w:t>
      </w:r>
      <w:r w:rsidRPr="007A2584">
        <w:rPr>
          <w:rFonts w:eastAsia="Times New Roman" w:cs="Times New Roman"/>
          <w:color w:val="000000"/>
          <w:lang w:eastAsia="pl-PL"/>
        </w:rPr>
        <w:t>o</w:t>
      </w:r>
      <w:r w:rsidRPr="007A2584">
        <w:rPr>
          <w:rFonts w:eastAsia="Times New Roman" w:cs="Times New Roman"/>
          <w:color w:val="000000"/>
          <w:lang w:eastAsia="pl-PL"/>
        </w:rPr>
        <w:t>kość zaakceptowaną przez Inżyniera, dowieźć dodatkowy grunt spełniający wymagania ob</w:t>
      </w:r>
      <w:r w:rsidRPr="007A2584">
        <w:rPr>
          <w:rFonts w:eastAsia="Times New Roman" w:cs="Times New Roman"/>
          <w:color w:val="000000"/>
          <w:lang w:eastAsia="pl-PL"/>
        </w:rPr>
        <w:t>o</w:t>
      </w:r>
      <w:r w:rsidRPr="007A2584">
        <w:rPr>
          <w:rFonts w:eastAsia="Times New Roman" w:cs="Times New Roman"/>
          <w:color w:val="000000"/>
          <w:lang w:eastAsia="pl-PL"/>
        </w:rPr>
        <w:t>wiązujące dla górnej strefy korpusu, w ilości koniecznej do uzyskania wymaganych rzędnych wysokościowych i zagęścić warstwę do uzyskania wartości wskaźnika zagęszczenia, określ</w:t>
      </w:r>
      <w:r w:rsidRPr="007A2584">
        <w:rPr>
          <w:rFonts w:eastAsia="Times New Roman" w:cs="Times New Roman"/>
          <w:color w:val="000000"/>
          <w:lang w:eastAsia="pl-PL"/>
        </w:rPr>
        <w:t>o</w:t>
      </w:r>
      <w:r w:rsidRPr="007A2584">
        <w:rPr>
          <w:rFonts w:eastAsia="Times New Roman" w:cs="Times New Roman"/>
          <w:color w:val="000000"/>
          <w:lang w:eastAsia="pl-PL"/>
        </w:rPr>
        <w:t>nych w tablicy 1.</w:t>
      </w:r>
    </w:p>
    <w:p w:rsidR="007A2584" w:rsidRPr="007A2584" w:rsidRDefault="007A2584" w:rsidP="007A2584">
      <w:pPr>
        <w:suppressAutoHyphens w:val="0"/>
        <w:spacing w:after="0" w:line="240" w:lineRule="auto"/>
        <w:rPr>
          <w:rFonts w:eastAsia="Times New Roman" w:cs="Times New Roman"/>
          <w:color w:val="000000"/>
          <w:lang w:eastAsia="pl-PL"/>
        </w:rPr>
      </w:pPr>
      <w:r w:rsidRPr="007A2584">
        <w:rPr>
          <w:rFonts w:eastAsia="Times New Roman" w:cs="Times New Roman"/>
          <w:color w:val="000000"/>
          <w:lang w:eastAsia="pl-PL"/>
        </w:rPr>
        <w:t>Do profilowania podłoża należy stosować równiarki. Ścięty grunt powinien być wykorzystany w robotach ziemnych lub w inny sposób zaakceptowany przez Inżyniera.</w:t>
      </w:r>
    </w:p>
    <w:p w:rsidR="007A2584" w:rsidRPr="007A2584" w:rsidRDefault="007A2584" w:rsidP="007A2584">
      <w:pPr>
        <w:spacing w:before="57" w:after="57" w:line="240" w:lineRule="auto"/>
        <w:rPr>
          <w:rFonts w:cs="Times New Roman"/>
          <w:b/>
          <w:bCs/>
        </w:rPr>
      </w:pPr>
      <w:r w:rsidRPr="007A2584">
        <w:rPr>
          <w:rFonts w:eastAsia="Times New Roman" w:cs="Times New Roman"/>
          <w:color w:val="000000"/>
          <w:lang w:eastAsia="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FB5CA8" w:rsidRDefault="007F452F">
      <w:pPr>
        <w:spacing w:before="57" w:after="57" w:line="240" w:lineRule="auto"/>
      </w:pPr>
      <w:r>
        <w:rPr>
          <w:rFonts w:cs="Times New Roman"/>
          <w:b/>
          <w:bCs/>
        </w:rPr>
        <w:t>5.</w:t>
      </w:r>
      <w:r w:rsidR="003F35B1">
        <w:rPr>
          <w:rFonts w:cs="Times New Roman"/>
          <w:b/>
          <w:bCs/>
        </w:rPr>
        <w:t>3</w:t>
      </w:r>
      <w:r>
        <w:rPr>
          <w:rFonts w:cs="Times New Roman"/>
          <w:b/>
          <w:bCs/>
        </w:rPr>
        <w:t>. Warstwy filtracyjne, podsypki</w:t>
      </w:r>
      <w:r w:rsidR="000C22C5">
        <w:rPr>
          <w:rFonts w:cs="Times New Roman"/>
          <w:b/>
          <w:bCs/>
        </w:rPr>
        <w:t>, konstrukcyjne i wzmacniające</w:t>
      </w:r>
    </w:p>
    <w:p w:rsidR="00FB5CA8" w:rsidRDefault="007F452F">
      <w:pPr>
        <w:spacing w:after="0" w:line="240" w:lineRule="auto"/>
      </w:pPr>
      <w:r>
        <w:rPr>
          <w:rFonts w:eastAsia="MicrosoftSansSerif" w:cs="Times New Roman"/>
        </w:rPr>
        <w:t>5.</w:t>
      </w:r>
      <w:r w:rsidR="003F35B1">
        <w:rPr>
          <w:rFonts w:eastAsia="MicrosoftSansSerif" w:cs="Times New Roman"/>
        </w:rPr>
        <w:t>3</w:t>
      </w:r>
      <w:r>
        <w:rPr>
          <w:rFonts w:eastAsia="MicrosoftSansSerif" w:cs="Times New Roman"/>
        </w:rPr>
        <w:t>.1. Wykonawca może przystąpić do układania podsypek i warstw filtracyjnych po uzyskaniu zezwolenia Inspektora Nadzoru, potwierdzonego wpisem do dziennika budowy.</w:t>
      </w:r>
    </w:p>
    <w:p w:rsidR="00FB5CA8" w:rsidRDefault="00FB5CA8">
      <w:pPr>
        <w:pStyle w:val="Bezodstpw"/>
        <w:rPr>
          <w:rFonts w:ascii="Times New Roman" w:hAnsi="Times New Roman" w:cs="Times New Roman"/>
          <w:b/>
          <w:sz w:val="24"/>
          <w:szCs w:val="24"/>
        </w:rPr>
      </w:pPr>
    </w:p>
    <w:p w:rsidR="00FB5CA8" w:rsidRDefault="007F452F">
      <w:pPr>
        <w:pStyle w:val="Bezodstpw"/>
        <w:rPr>
          <w:rFonts w:ascii="Times New Roman" w:hAnsi="Times New Roman"/>
        </w:rPr>
      </w:pPr>
      <w:r>
        <w:rPr>
          <w:rFonts w:ascii="Times New Roman" w:hAnsi="Times New Roman" w:cs="Times New Roman"/>
          <w:b/>
          <w:sz w:val="24"/>
          <w:szCs w:val="24"/>
        </w:rPr>
        <w:lastRenderedPageBreak/>
        <w:t xml:space="preserve">6.       Kontrola jakości </w:t>
      </w:r>
    </w:p>
    <w:p w:rsidR="00FB5CA8" w:rsidRDefault="007F452F">
      <w:pPr>
        <w:spacing w:after="0" w:line="240" w:lineRule="auto"/>
      </w:pPr>
      <w:r>
        <w:rPr>
          <w:rFonts w:cs="Times New Roman"/>
          <w:b/>
          <w:bCs/>
        </w:rPr>
        <w:t>6.1     Ogólne zasady kontroli jakości robót</w:t>
      </w:r>
    </w:p>
    <w:p w:rsidR="00FB5CA8" w:rsidRDefault="007F452F">
      <w:pPr>
        <w:spacing w:after="0" w:line="240" w:lineRule="auto"/>
      </w:pPr>
      <w:r>
        <w:rPr>
          <w:rFonts w:cs="Times New Roman"/>
        </w:rPr>
        <w:t>Ogólne zasady kontroli jako</w:t>
      </w:r>
      <w:r>
        <w:rPr>
          <w:rFonts w:eastAsia="TimesNewRoman" w:cs="Times New Roman"/>
        </w:rPr>
        <w:t>ś</w:t>
      </w:r>
      <w:r>
        <w:rPr>
          <w:rFonts w:cs="Times New Roman"/>
        </w:rPr>
        <w:t>ci robót podano w ST „Wymagania ogólne”.</w:t>
      </w:r>
    </w:p>
    <w:p w:rsidR="00FB5CA8" w:rsidRDefault="007F452F">
      <w:pPr>
        <w:pStyle w:val="Bezodstpw"/>
        <w:rPr>
          <w:rFonts w:ascii="Times New Roman" w:hAnsi="Times New Roman"/>
        </w:rPr>
      </w:pPr>
      <w:r w:rsidRPr="00814CC8">
        <w:rPr>
          <w:rFonts w:ascii="Times New Roman" w:hAnsi="Times New Roman" w:cs="Times New Roman"/>
          <w:b/>
          <w:bCs/>
          <w:sz w:val="24"/>
          <w:szCs w:val="24"/>
        </w:rPr>
        <w:t>6</w:t>
      </w:r>
      <w:r>
        <w:rPr>
          <w:rFonts w:ascii="Times New Roman" w:hAnsi="Times New Roman" w:cs="Times New Roman"/>
          <w:b/>
          <w:bCs/>
          <w:sz w:val="24"/>
          <w:szCs w:val="24"/>
        </w:rPr>
        <w:t>.2.    Szczegółowe wymagania dotyczące jakości robót</w:t>
      </w:r>
    </w:p>
    <w:p w:rsidR="00FB5CA8" w:rsidRDefault="007F452F">
      <w:pPr>
        <w:spacing w:after="0" w:line="240" w:lineRule="auto"/>
      </w:pPr>
      <w:r>
        <w:rPr>
          <w:rFonts w:cs="Times New Roman"/>
          <w:bCs/>
        </w:rPr>
        <w:t>6.2.1.  Wykopy</w:t>
      </w:r>
    </w:p>
    <w:p w:rsidR="00FB5CA8" w:rsidRDefault="007F452F">
      <w:pPr>
        <w:spacing w:after="0" w:line="240" w:lineRule="auto"/>
      </w:pPr>
      <w:r>
        <w:rPr>
          <w:rFonts w:eastAsia="MicrosoftSansSerif" w:cs="Times New Roman"/>
        </w:rPr>
        <w:t>Sprawdzenie i kontrola w czasie wykonywania robót oraz po ich zakończeniu powinny obejmować:</w:t>
      </w:r>
    </w:p>
    <w:p w:rsidR="00FB5CA8" w:rsidRDefault="007F452F">
      <w:pPr>
        <w:spacing w:after="0" w:line="240" w:lineRule="auto"/>
      </w:pPr>
      <w:r>
        <w:rPr>
          <w:rFonts w:cs="Times New Roman"/>
        </w:rPr>
        <w:t xml:space="preserve">– </w:t>
      </w:r>
      <w:r>
        <w:rPr>
          <w:rFonts w:eastAsia="MicrosoftSansSerif" w:cs="Times New Roman"/>
        </w:rPr>
        <w:t>zgodność wykonania robót z dokumentacją</w:t>
      </w:r>
    </w:p>
    <w:p w:rsidR="00FB5CA8" w:rsidRDefault="007F452F">
      <w:pPr>
        <w:spacing w:after="0" w:line="240" w:lineRule="auto"/>
      </w:pPr>
      <w:r>
        <w:rPr>
          <w:rFonts w:cs="Times New Roman"/>
        </w:rPr>
        <w:t xml:space="preserve">– </w:t>
      </w:r>
      <w:r>
        <w:rPr>
          <w:rFonts w:eastAsia="MicrosoftSansSerif" w:cs="Times New Roman"/>
        </w:rPr>
        <w:t>prawidłowość wytyczenie robót w terenie</w:t>
      </w:r>
    </w:p>
    <w:p w:rsidR="00FB5CA8" w:rsidRDefault="007F452F">
      <w:pPr>
        <w:spacing w:after="0" w:line="240" w:lineRule="auto"/>
      </w:pPr>
      <w:r>
        <w:rPr>
          <w:rFonts w:cs="Times New Roman"/>
        </w:rPr>
        <w:t xml:space="preserve">– </w:t>
      </w:r>
      <w:r>
        <w:rPr>
          <w:rFonts w:eastAsia="MicrosoftSansSerif" w:cs="Times New Roman"/>
        </w:rPr>
        <w:t>przygotowanie terenu</w:t>
      </w:r>
      <w:r w:rsidR="00975805">
        <w:rPr>
          <w:rFonts w:eastAsia="MicrosoftSansSerif" w:cs="Times New Roman"/>
        </w:rPr>
        <w:t>.</w:t>
      </w:r>
    </w:p>
    <w:p w:rsidR="00FB5CA8" w:rsidRDefault="007F452F">
      <w:pPr>
        <w:tabs>
          <w:tab w:val="left" w:pos="709"/>
        </w:tabs>
        <w:spacing w:after="0" w:line="240" w:lineRule="auto"/>
      </w:pPr>
      <w:r>
        <w:rPr>
          <w:rFonts w:cs="Times New Roman"/>
          <w:bCs/>
        </w:rPr>
        <w:t xml:space="preserve">6.2.2.  Wykonanie podkładów i </w:t>
      </w:r>
      <w:r w:rsidR="000C22C5">
        <w:rPr>
          <w:rFonts w:cs="Times New Roman"/>
          <w:bCs/>
        </w:rPr>
        <w:t>warstwy konstrukcyjnej</w:t>
      </w:r>
    </w:p>
    <w:p w:rsidR="00FB5CA8" w:rsidRDefault="007F452F">
      <w:pPr>
        <w:spacing w:after="0" w:line="240" w:lineRule="auto"/>
      </w:pPr>
      <w:r>
        <w:rPr>
          <w:rFonts w:eastAsia="MicrosoftSansSerif" w:cs="Times New Roman"/>
        </w:rPr>
        <w:t>Sprawdzeniu podlega:</w:t>
      </w:r>
    </w:p>
    <w:p w:rsidR="00FB5CA8" w:rsidRDefault="007F452F">
      <w:pPr>
        <w:spacing w:after="0" w:line="240" w:lineRule="auto"/>
      </w:pPr>
      <w:r>
        <w:rPr>
          <w:rFonts w:cs="Times New Roman"/>
        </w:rPr>
        <w:t xml:space="preserve">– </w:t>
      </w:r>
      <w:r>
        <w:rPr>
          <w:rFonts w:eastAsia="MicrosoftSansSerif" w:cs="Times New Roman"/>
        </w:rPr>
        <w:t>przygotowanie podłoża</w:t>
      </w:r>
    </w:p>
    <w:p w:rsidR="00FB5CA8" w:rsidRDefault="007F452F">
      <w:pPr>
        <w:spacing w:after="0" w:line="240" w:lineRule="auto"/>
      </w:pPr>
      <w:r>
        <w:rPr>
          <w:rFonts w:cs="Times New Roman"/>
        </w:rPr>
        <w:t xml:space="preserve">– </w:t>
      </w:r>
      <w:r>
        <w:rPr>
          <w:rFonts w:eastAsia="MicrosoftSansSerif" w:cs="Times New Roman"/>
        </w:rPr>
        <w:t>materiał użyty na podkład</w:t>
      </w:r>
    </w:p>
    <w:p w:rsidR="00FB5CA8" w:rsidRDefault="007F452F">
      <w:pPr>
        <w:spacing w:after="0" w:line="240" w:lineRule="auto"/>
      </w:pPr>
      <w:r>
        <w:rPr>
          <w:rFonts w:cs="Times New Roman"/>
        </w:rPr>
        <w:t xml:space="preserve">– </w:t>
      </w:r>
      <w:r>
        <w:rPr>
          <w:rFonts w:eastAsia="MicrosoftSansSerif" w:cs="Times New Roman"/>
        </w:rPr>
        <w:t>grubość i równomierność warstw podkładu</w:t>
      </w:r>
    </w:p>
    <w:p w:rsidR="00FB5CA8" w:rsidRDefault="007F452F">
      <w:pPr>
        <w:spacing w:after="0" w:line="240" w:lineRule="auto"/>
      </w:pPr>
      <w:r>
        <w:rPr>
          <w:rFonts w:cs="Times New Roman"/>
        </w:rPr>
        <w:t xml:space="preserve">– </w:t>
      </w:r>
      <w:r>
        <w:rPr>
          <w:rFonts w:eastAsia="MicrosoftSansSerif" w:cs="Times New Roman"/>
        </w:rPr>
        <w:t>sposób i jakość zagęszczenia.</w:t>
      </w:r>
    </w:p>
    <w:p w:rsidR="000C22C5" w:rsidRDefault="000C22C5">
      <w:pPr>
        <w:spacing w:after="0" w:line="240" w:lineRule="auto"/>
        <w:rPr>
          <w:rFonts w:cs="Times New Roman"/>
        </w:rPr>
      </w:pPr>
    </w:p>
    <w:p w:rsidR="00FB5CA8" w:rsidRDefault="007F452F">
      <w:pPr>
        <w:pStyle w:val="Bezodstpw"/>
        <w:rPr>
          <w:rFonts w:ascii="Times New Roman" w:hAnsi="Times New Roman"/>
        </w:rPr>
      </w:pPr>
      <w:r>
        <w:rPr>
          <w:rFonts w:ascii="Times New Roman" w:hAnsi="Times New Roman" w:cs="Times New Roman"/>
          <w:b/>
          <w:sz w:val="24"/>
          <w:szCs w:val="24"/>
        </w:rPr>
        <w:t>7.        Obmiar robót</w:t>
      </w:r>
    </w:p>
    <w:p w:rsidR="00FB5CA8" w:rsidRDefault="007F452F">
      <w:pPr>
        <w:spacing w:after="0" w:line="240" w:lineRule="auto"/>
      </w:pPr>
      <w:r>
        <w:rPr>
          <w:rFonts w:cs="Times New Roman"/>
          <w:b/>
          <w:bCs/>
        </w:rPr>
        <w:t>7.1      Ogólne zasady obmiaru robót</w:t>
      </w:r>
    </w:p>
    <w:p w:rsidR="00FB5CA8" w:rsidRDefault="007F452F">
      <w:pPr>
        <w:spacing w:after="0" w:line="240" w:lineRule="auto"/>
      </w:pPr>
      <w:r>
        <w:rPr>
          <w:rFonts w:cs="Times New Roman"/>
        </w:rPr>
        <w:t>Ogólne zasady obmiaru robót podano w ST „Wymagania ogólne”.</w:t>
      </w:r>
    </w:p>
    <w:p w:rsidR="00FB5CA8" w:rsidRDefault="007F452F">
      <w:pPr>
        <w:spacing w:after="0" w:line="240" w:lineRule="auto"/>
      </w:pPr>
      <w:r>
        <w:rPr>
          <w:rFonts w:cs="Times New Roman"/>
          <w:b/>
          <w:bCs/>
        </w:rPr>
        <w:t>7.2      Jednostka obmiarowa</w:t>
      </w:r>
    </w:p>
    <w:p w:rsidR="00FB5CA8" w:rsidRDefault="007F452F">
      <w:pPr>
        <w:spacing w:after="0" w:line="240" w:lineRule="auto"/>
      </w:pPr>
      <w:r>
        <w:rPr>
          <w:rFonts w:cs="Times New Roman"/>
        </w:rPr>
        <w:t>Jednostk</w:t>
      </w:r>
      <w:r>
        <w:rPr>
          <w:rFonts w:eastAsia="TimesNewRoman" w:cs="Times New Roman"/>
        </w:rPr>
        <w:t xml:space="preserve">ą </w:t>
      </w:r>
      <w:r>
        <w:rPr>
          <w:rFonts w:cs="Times New Roman"/>
        </w:rPr>
        <w:t>obmiarow</w:t>
      </w:r>
      <w:r>
        <w:rPr>
          <w:rFonts w:eastAsia="TimesNewRoman" w:cs="Times New Roman"/>
        </w:rPr>
        <w:t xml:space="preserve">ą </w:t>
      </w:r>
      <w:r>
        <w:rPr>
          <w:rFonts w:cs="Times New Roman"/>
        </w:rPr>
        <w:t>jest m3 wykopu, zasypu.</w:t>
      </w:r>
    </w:p>
    <w:p w:rsidR="00FB5CA8" w:rsidRPr="000D44B6" w:rsidRDefault="000D44B6">
      <w:pPr>
        <w:pStyle w:val="Bezodstpw"/>
        <w:rPr>
          <w:rFonts w:ascii="Times New Roman" w:hAnsi="Times New Roman" w:cs="Times New Roman"/>
          <w:color w:val="000000"/>
          <w:sz w:val="24"/>
          <w:szCs w:val="24"/>
        </w:rPr>
      </w:pPr>
      <w:r w:rsidRPr="000D44B6">
        <w:rPr>
          <w:rFonts w:ascii="Times New Roman" w:hAnsi="Times New Roman" w:cs="Times New Roman"/>
          <w:color w:val="000000"/>
          <w:sz w:val="24"/>
          <w:szCs w:val="24"/>
        </w:rPr>
        <w:t>Jednostką obmiarowa jest m2 (metr kwadratowy) wykonanego i odebranego koryta</w:t>
      </w:r>
      <w:r w:rsidR="007A6C75">
        <w:rPr>
          <w:rFonts w:ascii="Times New Roman" w:hAnsi="Times New Roman" w:cs="Times New Roman"/>
          <w:color w:val="000000"/>
          <w:sz w:val="24"/>
          <w:szCs w:val="24"/>
        </w:rPr>
        <w:t xml:space="preserve"> chodniki</w:t>
      </w:r>
      <w:r w:rsidRPr="000D44B6">
        <w:rPr>
          <w:rFonts w:ascii="Times New Roman" w:hAnsi="Times New Roman" w:cs="Times New Roman"/>
          <w:color w:val="000000"/>
          <w:sz w:val="24"/>
          <w:szCs w:val="24"/>
        </w:rPr>
        <w:t>.</w:t>
      </w:r>
    </w:p>
    <w:p w:rsidR="000D44B6" w:rsidRDefault="000D44B6">
      <w:pPr>
        <w:pStyle w:val="Bezodstpw"/>
        <w:rPr>
          <w:rFonts w:ascii="Times New Roman" w:hAnsi="Times New Roman" w:cs="Times New Roman"/>
          <w:b/>
          <w:sz w:val="24"/>
          <w:szCs w:val="24"/>
        </w:rPr>
      </w:pPr>
    </w:p>
    <w:p w:rsidR="00FB5CA8" w:rsidRDefault="007F452F" w:rsidP="00975805">
      <w:pPr>
        <w:spacing w:after="0" w:line="240" w:lineRule="auto"/>
      </w:pPr>
      <w:r w:rsidRPr="00975805">
        <w:rPr>
          <w:rFonts w:cs="Times New Roman"/>
          <w:b/>
          <w:bCs/>
        </w:rPr>
        <w:t>8.       Odbiór robót</w:t>
      </w:r>
    </w:p>
    <w:p w:rsidR="00FB5CA8" w:rsidRDefault="007F452F">
      <w:pPr>
        <w:pStyle w:val="Default"/>
        <w:rPr>
          <w:rFonts w:ascii="Times New Roman" w:hAnsi="Times New Roman"/>
        </w:rPr>
      </w:pPr>
      <w:r>
        <w:rPr>
          <w:rFonts w:ascii="Times New Roman" w:hAnsi="Times New Roman" w:cs="Times New Roman"/>
          <w:b/>
        </w:rPr>
        <w:t>8.1.    Ogólne zasady odbioru robót</w:t>
      </w:r>
    </w:p>
    <w:p w:rsidR="00FB5CA8" w:rsidRDefault="007F452F">
      <w:pPr>
        <w:spacing w:after="0" w:line="240" w:lineRule="auto"/>
      </w:pPr>
      <w:r>
        <w:rPr>
          <w:rFonts w:cs="Times New Roman"/>
        </w:rPr>
        <w:t>Ogólne zasady odbioru robót podano w ST „Wymagania ogólne”. Roboty uznaje si</w:t>
      </w:r>
      <w:r>
        <w:rPr>
          <w:rFonts w:eastAsia="TimesNewRoman" w:cs="Times New Roman"/>
        </w:rPr>
        <w:t xml:space="preserve">ę </w:t>
      </w:r>
      <w:r>
        <w:rPr>
          <w:rFonts w:cs="Times New Roman"/>
        </w:rPr>
        <w:t>za wykonane zgodnie z dokumentacj</w:t>
      </w:r>
      <w:r>
        <w:rPr>
          <w:rFonts w:eastAsia="TimesNewRoman" w:cs="Times New Roman"/>
        </w:rPr>
        <w:t xml:space="preserve">ą </w:t>
      </w:r>
      <w:r>
        <w:rPr>
          <w:rFonts w:cs="Times New Roman"/>
        </w:rPr>
        <w:t>projektow</w:t>
      </w:r>
      <w:r>
        <w:rPr>
          <w:rFonts w:eastAsia="TimesNewRoman" w:cs="Times New Roman"/>
        </w:rPr>
        <w:t>ą</w:t>
      </w:r>
      <w:r>
        <w:rPr>
          <w:rFonts w:cs="Times New Roman"/>
        </w:rPr>
        <w:t>, SST i wymaganiami Inspektora</w:t>
      </w:r>
    </w:p>
    <w:p w:rsidR="00FB5CA8" w:rsidRDefault="007F452F">
      <w:pPr>
        <w:pStyle w:val="Bezodstpw"/>
        <w:rPr>
          <w:rFonts w:ascii="Times New Roman" w:hAnsi="Times New Roman"/>
        </w:rPr>
      </w:pPr>
      <w:r>
        <w:rPr>
          <w:rFonts w:ascii="Times New Roman" w:hAnsi="Times New Roman" w:cs="Times New Roman"/>
          <w:sz w:val="24"/>
          <w:szCs w:val="24"/>
        </w:rPr>
        <w:t>Nadzoru, je</w:t>
      </w:r>
      <w:r>
        <w:rPr>
          <w:rFonts w:ascii="Times New Roman" w:eastAsia="TimesNewRoman" w:hAnsi="Times New Roman" w:cs="Times New Roman"/>
          <w:sz w:val="24"/>
          <w:szCs w:val="24"/>
        </w:rPr>
        <w:t>ż</w:t>
      </w:r>
      <w:r>
        <w:rPr>
          <w:rFonts w:ascii="Times New Roman" w:hAnsi="Times New Roman" w:cs="Times New Roman"/>
          <w:sz w:val="24"/>
          <w:szCs w:val="24"/>
        </w:rPr>
        <w:t>eli wszystkie pomiary dały wyniki pozytywne</w:t>
      </w:r>
    </w:p>
    <w:p w:rsidR="00FB5CA8" w:rsidRDefault="00FB5CA8">
      <w:pPr>
        <w:pStyle w:val="Bezodstpw"/>
        <w:rPr>
          <w:rFonts w:ascii="Times New Roman" w:hAnsi="Times New Roman" w:cs="Times New Roman"/>
          <w:b/>
          <w:sz w:val="24"/>
          <w:szCs w:val="24"/>
        </w:rPr>
      </w:pPr>
    </w:p>
    <w:p w:rsidR="00FB5CA8" w:rsidRDefault="007F452F">
      <w:pPr>
        <w:pStyle w:val="Bezodstpw"/>
        <w:rPr>
          <w:rFonts w:ascii="Times New Roman" w:hAnsi="Times New Roman"/>
        </w:rPr>
      </w:pPr>
      <w:r>
        <w:rPr>
          <w:rFonts w:ascii="Times New Roman" w:hAnsi="Times New Roman" w:cs="Times New Roman"/>
          <w:b/>
          <w:sz w:val="24"/>
          <w:szCs w:val="24"/>
        </w:rPr>
        <w:t>9.        Podstawa płatności</w:t>
      </w:r>
    </w:p>
    <w:p w:rsidR="00FB5CA8" w:rsidRDefault="007F452F">
      <w:pPr>
        <w:tabs>
          <w:tab w:val="left" w:pos="709"/>
        </w:tabs>
        <w:spacing w:after="0" w:line="240" w:lineRule="auto"/>
      </w:pPr>
      <w:r>
        <w:rPr>
          <w:rFonts w:cs="Times New Roman"/>
          <w:b/>
          <w:bCs/>
        </w:rPr>
        <w:t>9.1.    Ustalenia ogólne dotyczące płatności</w:t>
      </w:r>
    </w:p>
    <w:p w:rsidR="00FB5CA8" w:rsidRDefault="007F452F">
      <w:pPr>
        <w:spacing w:after="0" w:line="240" w:lineRule="auto"/>
      </w:pPr>
      <w:r>
        <w:rPr>
          <w:rFonts w:cs="Times New Roman"/>
        </w:rPr>
        <w:t>Ogólne ustalenia dotycz</w:t>
      </w:r>
      <w:r>
        <w:rPr>
          <w:rFonts w:eastAsia="TimesNewRoman" w:cs="Times New Roman"/>
        </w:rPr>
        <w:t>ą</w:t>
      </w:r>
      <w:r>
        <w:rPr>
          <w:rFonts w:cs="Times New Roman"/>
        </w:rPr>
        <w:t>ce podstawy płatno</w:t>
      </w:r>
      <w:r>
        <w:rPr>
          <w:rFonts w:eastAsia="TimesNewRoman" w:cs="Times New Roman"/>
        </w:rPr>
        <w:t>ś</w:t>
      </w:r>
      <w:r>
        <w:rPr>
          <w:rFonts w:cs="Times New Roman"/>
        </w:rPr>
        <w:t>ci podano w ST „Wymagania ogólne”.</w:t>
      </w:r>
    </w:p>
    <w:p w:rsidR="00FB5CA8" w:rsidRDefault="007F452F">
      <w:pPr>
        <w:tabs>
          <w:tab w:val="left" w:pos="709"/>
        </w:tabs>
        <w:spacing w:after="0" w:line="240" w:lineRule="auto"/>
      </w:pPr>
      <w:r>
        <w:rPr>
          <w:rFonts w:cs="Times New Roman"/>
          <w:b/>
          <w:bCs/>
        </w:rPr>
        <w:t>9.2     Cena jednostki obmiarowej</w:t>
      </w:r>
    </w:p>
    <w:p w:rsidR="00FB5CA8" w:rsidRDefault="007F452F">
      <w:pPr>
        <w:spacing w:after="0" w:line="240" w:lineRule="auto"/>
        <w:rPr>
          <w:rFonts w:cs="Times New Roman"/>
        </w:rPr>
      </w:pPr>
      <w:r>
        <w:rPr>
          <w:rFonts w:cs="Times New Roman"/>
        </w:rPr>
        <w:t>Podstaw</w:t>
      </w:r>
      <w:r>
        <w:rPr>
          <w:rFonts w:eastAsia="TimesNewRoman" w:cs="Times New Roman"/>
        </w:rPr>
        <w:t xml:space="preserve">ą </w:t>
      </w:r>
      <w:r>
        <w:rPr>
          <w:rFonts w:cs="Times New Roman"/>
        </w:rPr>
        <w:t>płatno</w:t>
      </w:r>
      <w:r>
        <w:rPr>
          <w:rFonts w:eastAsia="TimesNewRoman" w:cs="Times New Roman"/>
        </w:rPr>
        <w:t>ś</w:t>
      </w:r>
      <w:r>
        <w:rPr>
          <w:rFonts w:cs="Times New Roman"/>
        </w:rPr>
        <w:t>ci jest zryczałtowana cena za wykonan</w:t>
      </w:r>
      <w:r>
        <w:rPr>
          <w:rFonts w:eastAsia="TimesNewRoman" w:cs="Times New Roman"/>
        </w:rPr>
        <w:t xml:space="preserve">ą </w:t>
      </w:r>
      <w:r>
        <w:rPr>
          <w:rFonts w:cs="Times New Roman"/>
        </w:rPr>
        <w:t>i odebran</w:t>
      </w:r>
      <w:r>
        <w:rPr>
          <w:rFonts w:eastAsia="TimesNewRoman" w:cs="Times New Roman"/>
        </w:rPr>
        <w:t xml:space="preserve">ą </w:t>
      </w:r>
      <w:r>
        <w:rPr>
          <w:rFonts w:cs="Times New Roman"/>
        </w:rPr>
        <w:t>jednostk</w:t>
      </w:r>
      <w:r>
        <w:rPr>
          <w:rFonts w:eastAsia="TimesNewRoman" w:cs="Times New Roman"/>
        </w:rPr>
        <w:t xml:space="preserve">ę </w:t>
      </w:r>
      <w:r>
        <w:rPr>
          <w:rFonts w:cs="Times New Roman"/>
        </w:rPr>
        <w:t>obmiarow</w:t>
      </w:r>
      <w:r>
        <w:rPr>
          <w:rFonts w:eastAsia="TimesNewRoman" w:cs="Times New Roman"/>
        </w:rPr>
        <w:t xml:space="preserve">ą </w:t>
      </w:r>
      <w:r>
        <w:rPr>
          <w:rFonts w:cs="Times New Roman"/>
        </w:rPr>
        <w:t>robót. Zryczałtowana cena jednostkowa uwzgl</w:t>
      </w:r>
      <w:r>
        <w:rPr>
          <w:rFonts w:eastAsia="TimesNewRoman" w:cs="Times New Roman"/>
        </w:rPr>
        <w:t>ę</w:t>
      </w:r>
      <w:r>
        <w:rPr>
          <w:rFonts w:cs="Times New Roman"/>
        </w:rPr>
        <w:t>dnia wszystkie czynno</w:t>
      </w:r>
      <w:r>
        <w:rPr>
          <w:rFonts w:eastAsia="TimesNewRoman" w:cs="Times New Roman"/>
        </w:rPr>
        <w:t>ś</w:t>
      </w:r>
      <w:r>
        <w:rPr>
          <w:rFonts w:cs="Times New Roman"/>
        </w:rPr>
        <w:t>ci, wymagania i badania składaj</w:t>
      </w:r>
      <w:r>
        <w:rPr>
          <w:rFonts w:eastAsia="TimesNewRoman" w:cs="Times New Roman"/>
        </w:rPr>
        <w:t>ą</w:t>
      </w:r>
      <w:r>
        <w:rPr>
          <w:rFonts w:cs="Times New Roman"/>
        </w:rPr>
        <w:t>ce si</w:t>
      </w:r>
      <w:r>
        <w:rPr>
          <w:rFonts w:eastAsia="TimesNewRoman" w:cs="Times New Roman"/>
        </w:rPr>
        <w:t xml:space="preserve">ę </w:t>
      </w:r>
      <w:r>
        <w:rPr>
          <w:rFonts w:cs="Times New Roman"/>
        </w:rPr>
        <w:t>na jej wykonanie, okre</w:t>
      </w:r>
      <w:r>
        <w:rPr>
          <w:rFonts w:eastAsia="TimesNewRoman" w:cs="Times New Roman"/>
        </w:rPr>
        <w:t>ś</w:t>
      </w:r>
      <w:r>
        <w:rPr>
          <w:rFonts w:cs="Times New Roman"/>
        </w:rPr>
        <w:t xml:space="preserve">lone dla tej roboty w SST i dokumentacji projektowej. </w:t>
      </w:r>
    </w:p>
    <w:p w:rsidR="000D44B6" w:rsidRPr="000D44B6" w:rsidRDefault="000D44B6" w:rsidP="000D44B6">
      <w:pPr>
        <w:suppressAutoHyphens w:val="0"/>
        <w:spacing w:after="0" w:line="240" w:lineRule="auto"/>
        <w:jc w:val="left"/>
        <w:rPr>
          <w:rFonts w:eastAsia="Times New Roman" w:cs="Times New Roman"/>
          <w:color w:val="000000"/>
          <w:lang w:eastAsia="pl-PL"/>
        </w:rPr>
      </w:pPr>
      <w:r w:rsidRPr="000D44B6">
        <w:rPr>
          <w:rFonts w:eastAsia="Times New Roman" w:cs="Times New Roman"/>
          <w:color w:val="000000"/>
          <w:lang w:eastAsia="pl-PL"/>
        </w:rPr>
        <w:t>Cena wykonania 1 m2 koryta obejmuje:</w:t>
      </w:r>
    </w:p>
    <w:p w:rsidR="000D44B6" w:rsidRPr="000D44B6" w:rsidRDefault="000D44B6" w:rsidP="000D44B6">
      <w:pPr>
        <w:suppressAutoHyphens w:val="0"/>
        <w:spacing w:after="0" w:line="240" w:lineRule="auto"/>
        <w:jc w:val="left"/>
        <w:rPr>
          <w:rFonts w:eastAsia="Times New Roman" w:cs="Times New Roman"/>
          <w:color w:val="000000"/>
          <w:lang w:eastAsia="pl-PL"/>
        </w:rPr>
      </w:pPr>
      <w:r w:rsidRPr="000D44B6">
        <w:rPr>
          <w:rFonts w:eastAsia="Times New Roman" w:cs="Times New Roman"/>
          <w:color w:val="000000"/>
          <w:lang w:eastAsia="pl-PL"/>
        </w:rPr>
        <w:t>- prace pomiarowe i roboty przygotowawcze,</w:t>
      </w:r>
    </w:p>
    <w:p w:rsidR="000D44B6" w:rsidRPr="000D44B6" w:rsidRDefault="000D44B6" w:rsidP="000D44B6">
      <w:pPr>
        <w:suppressAutoHyphens w:val="0"/>
        <w:spacing w:after="0" w:line="240" w:lineRule="auto"/>
        <w:jc w:val="left"/>
        <w:rPr>
          <w:rFonts w:eastAsia="Times New Roman" w:cs="Times New Roman"/>
          <w:color w:val="000000"/>
          <w:lang w:eastAsia="pl-PL"/>
        </w:rPr>
      </w:pPr>
      <w:r w:rsidRPr="000D44B6">
        <w:rPr>
          <w:rFonts w:eastAsia="Times New Roman" w:cs="Times New Roman"/>
          <w:color w:val="000000"/>
          <w:lang w:eastAsia="pl-PL"/>
        </w:rPr>
        <w:t>- odspojenie gruntu z przerzutem na pobocze i rozplanowaniem,</w:t>
      </w:r>
    </w:p>
    <w:p w:rsidR="000D44B6" w:rsidRPr="000D44B6" w:rsidRDefault="000D44B6" w:rsidP="000D44B6">
      <w:pPr>
        <w:suppressAutoHyphens w:val="0"/>
        <w:spacing w:after="0" w:line="240" w:lineRule="auto"/>
        <w:jc w:val="left"/>
        <w:rPr>
          <w:rFonts w:eastAsia="Times New Roman" w:cs="Times New Roman"/>
          <w:color w:val="000000"/>
          <w:lang w:eastAsia="pl-PL"/>
        </w:rPr>
      </w:pPr>
      <w:r w:rsidRPr="000D44B6">
        <w:rPr>
          <w:rFonts w:eastAsia="Times New Roman" w:cs="Times New Roman"/>
          <w:color w:val="000000"/>
          <w:lang w:eastAsia="pl-PL"/>
        </w:rPr>
        <w:t>- załadunek nadmiaru odspojonego gruntu na środki transportowe i odwiezienie na odkład lub nasyp,</w:t>
      </w:r>
    </w:p>
    <w:p w:rsidR="000D44B6" w:rsidRPr="000D44B6" w:rsidRDefault="007A6C75" w:rsidP="000D44B6">
      <w:pPr>
        <w:suppressAutoHyphens w:val="0"/>
        <w:spacing w:after="0" w:line="240" w:lineRule="auto"/>
        <w:jc w:val="left"/>
        <w:rPr>
          <w:rFonts w:eastAsia="Times New Roman" w:cs="Times New Roman"/>
          <w:color w:val="000000"/>
          <w:lang w:eastAsia="pl-PL"/>
        </w:rPr>
      </w:pPr>
      <w:r>
        <w:rPr>
          <w:rFonts w:eastAsia="Times New Roman" w:cs="Times New Roman"/>
          <w:color w:val="000000"/>
          <w:lang w:eastAsia="pl-PL"/>
        </w:rPr>
        <w:t xml:space="preserve">- profilowanie dna </w:t>
      </w:r>
      <w:r w:rsidR="000D44B6" w:rsidRPr="000D44B6">
        <w:rPr>
          <w:rFonts w:eastAsia="Times New Roman" w:cs="Times New Roman"/>
          <w:color w:val="000000"/>
          <w:lang w:eastAsia="pl-PL"/>
        </w:rPr>
        <w:t>podłoża,</w:t>
      </w:r>
    </w:p>
    <w:p w:rsidR="000D44B6" w:rsidRPr="000D44B6" w:rsidRDefault="000D44B6" w:rsidP="000D44B6">
      <w:pPr>
        <w:suppressAutoHyphens w:val="0"/>
        <w:spacing w:after="0" w:line="240" w:lineRule="auto"/>
        <w:jc w:val="left"/>
        <w:rPr>
          <w:rFonts w:eastAsia="Times New Roman" w:cs="Times New Roman"/>
          <w:color w:val="000000"/>
          <w:lang w:eastAsia="pl-PL"/>
        </w:rPr>
      </w:pPr>
      <w:r w:rsidRPr="000D44B6">
        <w:rPr>
          <w:rFonts w:eastAsia="Times New Roman" w:cs="Times New Roman"/>
          <w:color w:val="000000"/>
          <w:lang w:eastAsia="pl-PL"/>
        </w:rPr>
        <w:t>- zagęszczenie,</w:t>
      </w:r>
    </w:p>
    <w:p w:rsidR="009329BA" w:rsidRDefault="000D44B6" w:rsidP="000D44B6">
      <w:pPr>
        <w:spacing w:after="0" w:line="240" w:lineRule="auto"/>
        <w:rPr>
          <w:rFonts w:eastAsia="Times New Roman" w:cs="Times New Roman"/>
          <w:color w:val="000000"/>
          <w:lang w:eastAsia="pl-PL"/>
        </w:rPr>
      </w:pPr>
      <w:r w:rsidRPr="000D44B6">
        <w:rPr>
          <w:rFonts w:eastAsia="Times New Roman" w:cs="Times New Roman"/>
          <w:color w:val="000000"/>
          <w:lang w:eastAsia="pl-PL"/>
        </w:rPr>
        <w:t xml:space="preserve">- przeprowadzenie pomiarów i badań laboratoryjnych, wymaganych w specyfikacji </w:t>
      </w:r>
    </w:p>
    <w:p w:rsidR="000D44B6" w:rsidRPr="000D44B6" w:rsidRDefault="009329BA" w:rsidP="000D44B6">
      <w:pPr>
        <w:spacing w:after="0" w:line="240" w:lineRule="auto"/>
        <w:rPr>
          <w:rFonts w:cs="Times New Roman"/>
        </w:rPr>
      </w:pPr>
      <w:r>
        <w:rPr>
          <w:rFonts w:eastAsia="Times New Roman" w:cs="Times New Roman"/>
          <w:color w:val="000000"/>
          <w:lang w:eastAsia="pl-PL"/>
        </w:rPr>
        <w:t xml:space="preserve">  </w:t>
      </w:r>
      <w:r w:rsidR="000D44B6" w:rsidRPr="000D44B6">
        <w:rPr>
          <w:rFonts w:eastAsia="Times New Roman" w:cs="Times New Roman"/>
          <w:color w:val="000000"/>
          <w:lang w:eastAsia="pl-PL"/>
        </w:rPr>
        <w:t>technicznej.</w:t>
      </w:r>
    </w:p>
    <w:p w:rsidR="00FB5CA8" w:rsidRPr="000D44B6" w:rsidRDefault="007F452F">
      <w:pPr>
        <w:spacing w:after="0" w:line="240" w:lineRule="auto"/>
        <w:rPr>
          <w:rFonts w:cs="Times New Roman"/>
        </w:rPr>
      </w:pPr>
      <w:r w:rsidRPr="000D44B6">
        <w:rPr>
          <w:rFonts w:eastAsia="MicrosoftSansSerif" w:cs="Times New Roman"/>
        </w:rPr>
        <w:lastRenderedPageBreak/>
        <w:t>Wykopy – płaci się za m3 gruntu w stanie rodzimym.</w:t>
      </w:r>
    </w:p>
    <w:p w:rsidR="00FB5CA8" w:rsidRDefault="007F452F">
      <w:pPr>
        <w:spacing w:after="0" w:line="240" w:lineRule="auto"/>
      </w:pPr>
      <w:r>
        <w:rPr>
          <w:rFonts w:eastAsia="MicrosoftSansSerif" w:cs="Times New Roman"/>
        </w:rPr>
        <w:t>Cena obejmuje:</w:t>
      </w:r>
    </w:p>
    <w:p w:rsidR="00FB5CA8" w:rsidRDefault="007F452F">
      <w:pPr>
        <w:spacing w:after="0" w:line="240" w:lineRule="auto"/>
      </w:pPr>
      <w:r>
        <w:rPr>
          <w:rFonts w:eastAsia="MicrosoftSansSerif" w:cs="Times New Roman"/>
        </w:rPr>
        <w:t>– wyznaczenie zarysu wykopu,</w:t>
      </w:r>
    </w:p>
    <w:p w:rsidR="00FB5CA8" w:rsidRDefault="007F452F">
      <w:pPr>
        <w:spacing w:after="0" w:line="240" w:lineRule="auto"/>
      </w:pPr>
      <w:r>
        <w:rPr>
          <w:rFonts w:eastAsia="MicrosoftSansSerif" w:cs="Times New Roman"/>
        </w:rPr>
        <w:t xml:space="preserve">– odspojenie gruntu ze złożeniem na odkład lub załadowaniem na samochody </w:t>
      </w:r>
      <w:r>
        <w:rPr>
          <w:rFonts w:eastAsia="MicrosoftSansSerif" w:cs="Times New Roman"/>
        </w:rPr>
        <w:br/>
        <w:t xml:space="preserve">i odwiezieniem; </w:t>
      </w:r>
    </w:p>
    <w:p w:rsidR="00FB5CA8" w:rsidRDefault="007F452F">
      <w:pPr>
        <w:spacing w:after="0" w:line="240" w:lineRule="auto"/>
      </w:pPr>
      <w:r>
        <w:rPr>
          <w:rFonts w:eastAsia="MicrosoftSansSerif" w:cs="Times New Roman"/>
        </w:rPr>
        <w:t>Wykonanie pod</w:t>
      </w:r>
      <w:r w:rsidR="009329BA">
        <w:rPr>
          <w:rFonts w:eastAsia="MicrosoftSansSerif" w:cs="Times New Roman"/>
        </w:rPr>
        <w:t>budowy</w:t>
      </w:r>
      <w:r>
        <w:rPr>
          <w:rFonts w:eastAsia="MicrosoftSansSerif" w:cs="Times New Roman"/>
        </w:rPr>
        <w:t xml:space="preserve">  – płaci się za m3 podkładu po zagęszczeniu.</w:t>
      </w:r>
    </w:p>
    <w:p w:rsidR="00FB5CA8" w:rsidRDefault="007F452F">
      <w:pPr>
        <w:spacing w:after="0" w:line="240" w:lineRule="auto"/>
      </w:pPr>
      <w:r>
        <w:rPr>
          <w:rFonts w:eastAsia="MicrosoftSansSerif" w:cs="Times New Roman"/>
        </w:rPr>
        <w:t>Cena obejmuje:</w:t>
      </w:r>
    </w:p>
    <w:p w:rsidR="00FB5CA8" w:rsidRDefault="007F452F">
      <w:pPr>
        <w:spacing w:after="0" w:line="240" w:lineRule="auto"/>
      </w:pPr>
      <w:r>
        <w:rPr>
          <w:rFonts w:eastAsia="MicrosoftSansSerif" w:cs="Times New Roman"/>
        </w:rPr>
        <w:t>– dostarczenie materiału</w:t>
      </w:r>
    </w:p>
    <w:p w:rsidR="00FB5CA8" w:rsidRDefault="007F452F">
      <w:pPr>
        <w:spacing w:after="0" w:line="240" w:lineRule="auto"/>
      </w:pPr>
      <w:r>
        <w:rPr>
          <w:rFonts w:eastAsia="MicrosoftSansSerif" w:cs="Times New Roman"/>
        </w:rPr>
        <w:t>– uformowanie i zagęszczenie podkładu z wyrównaniem powierzchni.</w:t>
      </w:r>
    </w:p>
    <w:p w:rsidR="00FB5CA8" w:rsidRDefault="007F452F">
      <w:pPr>
        <w:spacing w:after="0" w:line="240" w:lineRule="auto"/>
      </w:pPr>
      <w:r>
        <w:rPr>
          <w:rFonts w:eastAsia="MicrosoftSansSerif" w:cs="Times New Roman"/>
        </w:rPr>
        <w:t>podb</w:t>
      </w:r>
      <w:r w:rsidR="009329BA">
        <w:rPr>
          <w:rFonts w:eastAsia="MicrosoftSansSerif" w:cs="Times New Roman"/>
        </w:rPr>
        <w:t xml:space="preserve">udowy – płaci się za m3 </w:t>
      </w:r>
      <w:r>
        <w:rPr>
          <w:rFonts w:eastAsia="MicrosoftSansSerif" w:cs="Times New Roman"/>
        </w:rPr>
        <w:t>po zagęszczeniu.</w:t>
      </w:r>
    </w:p>
    <w:p w:rsidR="00FB5CA8" w:rsidRDefault="007F452F">
      <w:pPr>
        <w:spacing w:after="0" w:line="240" w:lineRule="auto"/>
      </w:pPr>
      <w:r>
        <w:rPr>
          <w:rFonts w:eastAsia="MicrosoftSansSerif" w:cs="Times New Roman"/>
        </w:rPr>
        <w:t xml:space="preserve">Transport gruntu – płaci się za m3 wywiezionego gruntu w stanie rodzimym </w:t>
      </w:r>
      <w:r w:rsidR="009329BA">
        <w:rPr>
          <w:rFonts w:eastAsia="MicrosoftSansSerif" w:cs="Times New Roman"/>
        </w:rPr>
        <w:br/>
      </w:r>
      <w:r>
        <w:rPr>
          <w:rFonts w:eastAsia="MicrosoftSansSerif" w:cs="Times New Roman"/>
        </w:rPr>
        <w:t>z uwzględnieniem odległości transportu.</w:t>
      </w:r>
    </w:p>
    <w:p w:rsidR="00FB5CA8" w:rsidRDefault="007F452F">
      <w:pPr>
        <w:spacing w:after="0" w:line="240" w:lineRule="auto"/>
      </w:pPr>
      <w:r>
        <w:rPr>
          <w:rFonts w:eastAsia="MicrosoftSansSerif" w:cs="Times New Roman"/>
        </w:rPr>
        <w:t>Cena obejmuje:</w:t>
      </w:r>
    </w:p>
    <w:p w:rsidR="00FB5CA8" w:rsidRDefault="007F452F">
      <w:pPr>
        <w:spacing w:after="0" w:line="240" w:lineRule="auto"/>
      </w:pPr>
      <w:r>
        <w:rPr>
          <w:rFonts w:eastAsia="MicrosoftSansSerif" w:cs="Times New Roman"/>
        </w:rPr>
        <w:t>– załadowanie gruntu na środki transportu</w:t>
      </w:r>
    </w:p>
    <w:p w:rsidR="00FB5CA8" w:rsidRDefault="007F452F">
      <w:pPr>
        <w:spacing w:after="0" w:line="240" w:lineRule="auto"/>
      </w:pPr>
      <w:r>
        <w:rPr>
          <w:rFonts w:eastAsia="MicrosoftSansSerif" w:cs="Times New Roman"/>
        </w:rPr>
        <w:t>– przewóz na wskazaną odległość</w:t>
      </w:r>
    </w:p>
    <w:p w:rsidR="00FB5CA8" w:rsidRDefault="007F452F">
      <w:pPr>
        <w:spacing w:after="0" w:line="240" w:lineRule="auto"/>
      </w:pPr>
      <w:r>
        <w:rPr>
          <w:rFonts w:eastAsia="MicrosoftSansSerif" w:cs="Times New Roman"/>
        </w:rPr>
        <w:t>– wyładunek z rozplantowaniem z grubsza</w:t>
      </w:r>
    </w:p>
    <w:p w:rsidR="00FB5CA8" w:rsidRDefault="007F452F">
      <w:pPr>
        <w:spacing w:after="0" w:line="240" w:lineRule="auto"/>
      </w:pPr>
      <w:r>
        <w:rPr>
          <w:rFonts w:eastAsia="MicrosoftSansSerif" w:cs="Times New Roman"/>
        </w:rPr>
        <w:t>– utrzymanie dróg na terenie budowy i na zwałce.</w:t>
      </w:r>
    </w:p>
    <w:p w:rsidR="00FB5CA8" w:rsidRDefault="00FB5CA8">
      <w:pPr>
        <w:spacing w:after="0" w:line="240" w:lineRule="auto"/>
        <w:rPr>
          <w:rFonts w:eastAsia="MicrosoftSansSerif" w:cs="Times New Roman"/>
        </w:rPr>
      </w:pPr>
    </w:p>
    <w:p w:rsidR="00FB5CA8" w:rsidRDefault="007F452F">
      <w:pPr>
        <w:pStyle w:val="Bezodstpw"/>
        <w:rPr>
          <w:rFonts w:ascii="Times New Roman" w:hAnsi="Times New Roman"/>
        </w:rPr>
      </w:pPr>
      <w:r>
        <w:rPr>
          <w:rFonts w:ascii="Times New Roman" w:hAnsi="Times New Roman" w:cs="Times New Roman"/>
          <w:b/>
          <w:sz w:val="24"/>
          <w:szCs w:val="24"/>
        </w:rPr>
        <w:t>10.        Przepisy związane</w:t>
      </w:r>
    </w:p>
    <w:p w:rsidR="00FB5CA8" w:rsidRDefault="007F452F">
      <w:pPr>
        <w:spacing w:after="0" w:line="240" w:lineRule="auto"/>
      </w:pPr>
      <w:r>
        <w:rPr>
          <w:rFonts w:cs="Times New Roman"/>
        </w:rPr>
        <w:t>PN-B-02481:1998 Grunty budowlane. Okre</w:t>
      </w:r>
      <w:r>
        <w:rPr>
          <w:rFonts w:eastAsia="TimesNewRoman" w:cs="Times New Roman"/>
        </w:rPr>
        <w:t>ś</w:t>
      </w:r>
      <w:r>
        <w:rPr>
          <w:rFonts w:cs="Times New Roman"/>
        </w:rPr>
        <w:t xml:space="preserve">lenia. Symbole. Podział i opis gruntów </w:t>
      </w:r>
    </w:p>
    <w:p w:rsidR="00FB5CA8" w:rsidRDefault="007F452F">
      <w:pPr>
        <w:spacing w:after="0" w:line="240" w:lineRule="auto"/>
      </w:pPr>
      <w:r>
        <w:rPr>
          <w:rFonts w:cs="Times New Roman"/>
        </w:rPr>
        <w:t xml:space="preserve">PN-B-04481:1988 Grunty budowlane. Badania próbek gruntów </w:t>
      </w:r>
    </w:p>
    <w:p w:rsidR="00FB5CA8" w:rsidRDefault="007F452F">
      <w:pPr>
        <w:spacing w:after="0" w:line="240" w:lineRule="auto"/>
        <w:rPr>
          <w:rFonts w:cs="Times New Roman"/>
        </w:rPr>
      </w:pPr>
      <w:r>
        <w:rPr>
          <w:rFonts w:cs="Times New Roman"/>
        </w:rPr>
        <w:t>PN-B-04493:1960 Grunty budowlane. Oznaczanie kapilarno</w:t>
      </w:r>
      <w:r>
        <w:rPr>
          <w:rFonts w:eastAsia="TimesNewRoman" w:cs="Times New Roman"/>
        </w:rPr>
        <w:t>ś</w:t>
      </w:r>
      <w:r>
        <w:rPr>
          <w:rFonts w:cs="Times New Roman"/>
        </w:rPr>
        <w:t>ci biernej</w:t>
      </w:r>
    </w:p>
    <w:p w:rsidR="00024C1C" w:rsidRPr="00024C1C" w:rsidRDefault="00024C1C">
      <w:pPr>
        <w:spacing w:after="0" w:line="240" w:lineRule="auto"/>
        <w:rPr>
          <w:rFonts w:cs="Times New Roman"/>
        </w:rPr>
      </w:pPr>
      <w:r w:rsidRPr="00024C1C">
        <w:rPr>
          <w:rFonts w:cs="Times New Roman"/>
          <w:color w:val="000000"/>
        </w:rPr>
        <w:t>PN-/B-06714-17 Kruszywa mineralne. Badania. Oznaczanie wilgotności</w:t>
      </w:r>
    </w:p>
    <w:p w:rsidR="00FB5CA8" w:rsidRDefault="007F452F">
      <w:pPr>
        <w:spacing w:after="0" w:line="240" w:lineRule="auto"/>
      </w:pPr>
      <w:r>
        <w:rPr>
          <w:rFonts w:cs="Times New Roman"/>
        </w:rPr>
        <w:t>PN-B-12095:1997 Nasypy. Wymagania i badania przy odbiorze - Urz</w:t>
      </w:r>
      <w:r>
        <w:rPr>
          <w:rFonts w:eastAsia="TimesNewRoman" w:cs="Times New Roman"/>
        </w:rPr>
        <w:t>ą</w:t>
      </w:r>
      <w:r>
        <w:rPr>
          <w:rFonts w:cs="Times New Roman"/>
        </w:rPr>
        <w:t>dzenia wodnomelioracyjne</w:t>
      </w:r>
    </w:p>
    <w:p w:rsidR="00FB5CA8" w:rsidRDefault="007F452F">
      <w:pPr>
        <w:spacing w:after="0" w:line="240" w:lineRule="auto"/>
        <w:rPr>
          <w:rFonts w:cs="Times New Roman"/>
        </w:rPr>
      </w:pPr>
      <w:r>
        <w:rPr>
          <w:rFonts w:cs="Times New Roman"/>
        </w:rPr>
        <w:t>BN-77/8931-12 Oznaczenie wska</w:t>
      </w:r>
      <w:r>
        <w:rPr>
          <w:rFonts w:eastAsia="TimesNewRoman" w:cs="Times New Roman"/>
        </w:rPr>
        <w:t>ź</w:t>
      </w:r>
      <w:r>
        <w:rPr>
          <w:rFonts w:cs="Times New Roman"/>
        </w:rPr>
        <w:t>nika zag</w:t>
      </w:r>
      <w:r>
        <w:rPr>
          <w:rFonts w:eastAsia="TimesNewRoman" w:cs="Times New Roman"/>
        </w:rPr>
        <w:t>ę</w:t>
      </w:r>
      <w:r>
        <w:rPr>
          <w:rFonts w:cs="Times New Roman"/>
        </w:rPr>
        <w:t>szczenia gruntu Inne dokumenty.</w:t>
      </w:r>
    </w:p>
    <w:p w:rsidR="00FB5CA8" w:rsidRDefault="007F452F">
      <w:r>
        <w:rPr>
          <w:rFonts w:cs="Times New Roman"/>
        </w:rPr>
        <w:t>Roboty ziemne - Warunki Techniczne Wykonania i Odbioru - MO</w:t>
      </w:r>
      <w:r>
        <w:rPr>
          <w:rFonts w:eastAsia="TimesNewRoman" w:cs="Times New Roman"/>
        </w:rPr>
        <w:t>Ś</w:t>
      </w:r>
      <w:r>
        <w:rPr>
          <w:rFonts w:cs="Times New Roman"/>
        </w:rPr>
        <w:t>ZNiL - Warszawa 1998</w:t>
      </w: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8915DA" w:rsidRDefault="008915DA">
      <w:pPr>
        <w:pStyle w:val="Zwykytekst"/>
        <w:rPr>
          <w:rFonts w:ascii="Times New Roman" w:hAnsi="Times New Roman" w:cs="Times New Roman"/>
          <w:b/>
          <w:bCs/>
          <w:sz w:val="28"/>
          <w:szCs w:val="28"/>
        </w:rPr>
      </w:pPr>
    </w:p>
    <w:p w:rsidR="005C3BA8" w:rsidRDefault="005C3BA8">
      <w:pPr>
        <w:pStyle w:val="Zwykytekst"/>
        <w:rPr>
          <w:rFonts w:ascii="Times New Roman" w:hAnsi="Times New Roman" w:cs="Times New Roman"/>
          <w:b/>
          <w:bCs/>
          <w:sz w:val="28"/>
          <w:szCs w:val="28"/>
        </w:rPr>
      </w:pPr>
    </w:p>
    <w:p w:rsidR="005C3BA8" w:rsidRDefault="005C3BA8">
      <w:pPr>
        <w:pStyle w:val="Zwykytekst"/>
        <w:rPr>
          <w:rFonts w:ascii="Times New Roman" w:hAnsi="Times New Roman" w:cs="Times New Roman"/>
          <w:b/>
          <w:bCs/>
          <w:sz w:val="28"/>
          <w:szCs w:val="28"/>
        </w:rPr>
      </w:pPr>
    </w:p>
    <w:p w:rsidR="005C3BA8" w:rsidRDefault="005C3BA8">
      <w:pPr>
        <w:pStyle w:val="Zwykytekst"/>
        <w:rPr>
          <w:rFonts w:ascii="Times New Roman" w:hAnsi="Times New Roman" w:cs="Times New Roman"/>
          <w:b/>
          <w:bCs/>
          <w:sz w:val="28"/>
          <w:szCs w:val="28"/>
        </w:rPr>
      </w:pPr>
    </w:p>
    <w:p w:rsidR="005C3BA8" w:rsidRDefault="005C3BA8">
      <w:pPr>
        <w:pStyle w:val="Zwykytekst"/>
        <w:rPr>
          <w:rFonts w:ascii="Times New Roman" w:hAnsi="Times New Roman" w:cs="Times New Roman"/>
          <w:b/>
          <w:bCs/>
          <w:sz w:val="28"/>
          <w:szCs w:val="28"/>
        </w:rPr>
      </w:pPr>
    </w:p>
    <w:p w:rsidR="00FB5CA8" w:rsidRDefault="007F452F">
      <w:pPr>
        <w:pStyle w:val="Zwykytekst"/>
        <w:rPr>
          <w:rFonts w:ascii="Times New Roman" w:hAnsi="Times New Roman"/>
        </w:rPr>
      </w:pPr>
      <w:r>
        <w:rPr>
          <w:rFonts w:ascii="Times New Roman" w:hAnsi="Times New Roman" w:cs="Times New Roman"/>
          <w:b/>
          <w:bCs/>
          <w:sz w:val="28"/>
          <w:szCs w:val="28"/>
        </w:rPr>
        <w:lastRenderedPageBreak/>
        <w:t>SST-B 02</w:t>
      </w:r>
    </w:p>
    <w:p w:rsidR="00FB5CA8" w:rsidRDefault="007F452F">
      <w:pPr>
        <w:spacing w:after="0" w:line="240" w:lineRule="auto"/>
      </w:pPr>
      <w:r>
        <w:rPr>
          <w:rFonts w:cs="Arial"/>
          <w:b/>
          <w:bCs/>
          <w:color w:val="365F92"/>
          <w:sz w:val="28"/>
          <w:szCs w:val="28"/>
        </w:rPr>
        <w:t>B.02.0</w:t>
      </w:r>
      <w:r w:rsidR="005C3BA8">
        <w:rPr>
          <w:rFonts w:cs="Arial"/>
          <w:b/>
          <w:bCs/>
          <w:color w:val="365F92"/>
          <w:sz w:val="28"/>
          <w:szCs w:val="28"/>
        </w:rPr>
        <w:t>2</w:t>
      </w:r>
      <w:r>
        <w:rPr>
          <w:rFonts w:cs="Arial"/>
          <w:b/>
          <w:bCs/>
          <w:color w:val="365F92"/>
          <w:sz w:val="28"/>
          <w:szCs w:val="28"/>
        </w:rPr>
        <w:t xml:space="preserve">.00. ROBOTY KONSTRUKCYJNE   </w:t>
      </w:r>
    </w:p>
    <w:p w:rsidR="00FB5CA8" w:rsidRDefault="007F452F">
      <w:pPr>
        <w:spacing w:after="0" w:line="240" w:lineRule="auto"/>
      </w:pPr>
      <w:r>
        <w:rPr>
          <w:rFonts w:eastAsia="Calibri" w:cs="Times New Roman"/>
          <w:b/>
          <w:bCs/>
          <w:color w:val="365F92"/>
          <w:sz w:val="28"/>
          <w:szCs w:val="28"/>
        </w:rPr>
        <w:t>B.02.0</w:t>
      </w:r>
      <w:r w:rsidR="005C3BA8">
        <w:rPr>
          <w:rFonts w:eastAsia="Calibri" w:cs="Times New Roman"/>
          <w:b/>
          <w:bCs/>
          <w:color w:val="365F92"/>
          <w:sz w:val="28"/>
          <w:szCs w:val="28"/>
        </w:rPr>
        <w:t>2</w:t>
      </w:r>
      <w:r>
        <w:rPr>
          <w:rFonts w:eastAsia="Calibri" w:cs="Times New Roman"/>
          <w:b/>
          <w:bCs/>
          <w:color w:val="365F92"/>
          <w:sz w:val="28"/>
          <w:szCs w:val="28"/>
        </w:rPr>
        <w:t>.0</w:t>
      </w:r>
      <w:r w:rsidR="005C3BA8">
        <w:rPr>
          <w:rFonts w:eastAsia="Calibri" w:cs="Times New Roman"/>
          <w:b/>
          <w:bCs/>
          <w:color w:val="365F92"/>
          <w:sz w:val="28"/>
          <w:szCs w:val="28"/>
        </w:rPr>
        <w:t>1</w:t>
      </w:r>
      <w:r>
        <w:rPr>
          <w:rFonts w:eastAsia="Calibri" w:cs="Times New Roman"/>
          <w:b/>
          <w:bCs/>
          <w:color w:val="365F92"/>
          <w:sz w:val="28"/>
          <w:szCs w:val="28"/>
        </w:rPr>
        <w:t xml:space="preserve">. </w:t>
      </w:r>
      <w:r w:rsidR="00E93338">
        <w:rPr>
          <w:rFonts w:eastAsia="Calibri" w:cs="Times New Roman"/>
          <w:b/>
          <w:bCs/>
          <w:color w:val="365F92"/>
          <w:sz w:val="28"/>
          <w:szCs w:val="28"/>
        </w:rPr>
        <w:t>ROBOTY</w:t>
      </w:r>
      <w:r>
        <w:rPr>
          <w:rFonts w:eastAsia="Calibri" w:cs="Times New Roman"/>
          <w:b/>
          <w:bCs/>
          <w:color w:val="365F92"/>
          <w:sz w:val="28"/>
          <w:szCs w:val="28"/>
        </w:rPr>
        <w:t xml:space="preserve"> BETONOWE</w:t>
      </w:r>
    </w:p>
    <w:p w:rsidR="00FB5CA8" w:rsidRDefault="007F452F" w:rsidP="009329BA">
      <w:pPr>
        <w:pStyle w:val="Default"/>
        <w:rPr>
          <w:rFonts w:ascii="Times New Roman" w:hAnsi="Times New Roman"/>
        </w:rPr>
      </w:pPr>
      <w:r>
        <w:rPr>
          <w:rFonts w:ascii="Times New Roman" w:hAnsi="Times New Roman" w:cs="Times New Roman"/>
        </w:rPr>
        <w:t xml:space="preserve">Kod CPV 45262210 – 6 </w:t>
      </w:r>
      <w:r>
        <w:rPr>
          <w:rFonts w:ascii="Times New Roman" w:eastAsia="MicrosoftSansSerif" w:hAnsi="Times New Roman" w:cs="Times New Roman"/>
        </w:rPr>
        <w:t xml:space="preserve">– </w:t>
      </w:r>
      <w:r>
        <w:rPr>
          <w:rFonts w:ascii="Times New Roman" w:hAnsi="Times New Roman" w:cs="Times New Roman"/>
        </w:rPr>
        <w:t>Fundamentowanie</w:t>
      </w:r>
    </w:p>
    <w:p w:rsidR="00FB5CA8" w:rsidRDefault="00E93338">
      <w:pPr>
        <w:tabs>
          <w:tab w:val="left" w:pos="1417"/>
        </w:tabs>
        <w:spacing w:after="0" w:line="240" w:lineRule="auto"/>
        <w:ind w:left="1134" w:hanging="1134"/>
        <w:jc w:val="left"/>
      </w:pPr>
      <w:r>
        <w:rPr>
          <w:rFonts w:eastAsia="Calibri" w:cs="Times New Roman"/>
          <w:iCs/>
          <w:color w:val="000000"/>
          <w:kern w:val="2"/>
        </w:rPr>
        <w:t xml:space="preserve">                 </w:t>
      </w:r>
      <w:r w:rsidR="007F452F">
        <w:rPr>
          <w:rFonts w:eastAsia="Calibri" w:cs="Times New Roman"/>
          <w:iCs/>
          <w:color w:val="000000"/>
          <w:kern w:val="2"/>
        </w:rPr>
        <w:t>45262300 – 4 – Betonowanie</w:t>
      </w:r>
    </w:p>
    <w:p w:rsidR="00FB5CA8" w:rsidRDefault="00FB5CA8">
      <w:pPr>
        <w:tabs>
          <w:tab w:val="left" w:pos="1417"/>
        </w:tabs>
        <w:spacing w:after="0" w:line="240" w:lineRule="auto"/>
        <w:ind w:left="1134" w:hanging="1134"/>
        <w:jc w:val="left"/>
        <w:rPr>
          <w:rFonts w:cs="Times New Roman"/>
          <w:bCs/>
        </w:rPr>
      </w:pPr>
    </w:p>
    <w:p w:rsidR="00E93338" w:rsidRDefault="00E93338">
      <w:pPr>
        <w:tabs>
          <w:tab w:val="left" w:pos="1417"/>
        </w:tabs>
        <w:spacing w:after="0" w:line="240" w:lineRule="auto"/>
        <w:ind w:left="1134" w:hanging="1134"/>
        <w:jc w:val="left"/>
        <w:rPr>
          <w:rFonts w:cs="Times New Roman"/>
          <w:bCs/>
        </w:rPr>
      </w:pPr>
    </w:p>
    <w:p w:rsidR="00FB5CA8" w:rsidRDefault="007F452F">
      <w:pPr>
        <w:spacing w:after="86" w:line="240" w:lineRule="auto"/>
      </w:pPr>
      <w:r>
        <w:rPr>
          <w:b/>
          <w:bCs/>
          <w:color w:val="000000"/>
        </w:rPr>
        <w:t>1. WSTĘP</w:t>
      </w:r>
    </w:p>
    <w:p w:rsidR="00FB5CA8" w:rsidRDefault="007F452F">
      <w:pPr>
        <w:spacing w:after="86" w:line="240" w:lineRule="auto"/>
      </w:pPr>
      <w:r>
        <w:rPr>
          <w:b/>
          <w:bCs/>
          <w:color w:val="000000"/>
        </w:rPr>
        <w:t>1.1 Przedmiot ST</w:t>
      </w:r>
    </w:p>
    <w:p w:rsidR="009F5D43" w:rsidRPr="009F5D43" w:rsidRDefault="009F5D43">
      <w:pPr>
        <w:spacing w:after="86" w:line="240" w:lineRule="auto"/>
        <w:rPr>
          <w:rFonts w:cs="Times New Roman"/>
        </w:rPr>
      </w:pPr>
      <w:r w:rsidRPr="009F5D43">
        <w:rPr>
          <w:rFonts w:cs="Times New Roman"/>
          <w:color w:val="000000"/>
        </w:rPr>
        <w:t xml:space="preserve">Przedmiotem niniejszej szczegółowej specyfikacji technicznej (SST) są wymagania dotyczące wykonania i odbioru robót związanych z wykonywaniem </w:t>
      </w:r>
      <w:r w:rsidR="002E6A94">
        <w:rPr>
          <w:rFonts w:cs="Times New Roman"/>
          <w:color w:val="000000"/>
        </w:rPr>
        <w:t>betonowych ław pod obrzeża oraz stóp fundamentowych</w:t>
      </w:r>
      <w:r w:rsidR="009329BA">
        <w:rPr>
          <w:rFonts w:cs="Times New Roman"/>
          <w:color w:val="000000"/>
        </w:rPr>
        <w:t>.</w:t>
      </w:r>
      <w:r w:rsidRPr="009F5D43">
        <w:rPr>
          <w:rFonts w:cs="Times New Roman"/>
        </w:rPr>
        <w:t xml:space="preserve"> </w:t>
      </w:r>
    </w:p>
    <w:p w:rsidR="00FB5CA8" w:rsidRDefault="007F452F">
      <w:pPr>
        <w:spacing w:after="86" w:line="240" w:lineRule="auto"/>
      </w:pPr>
      <w:r>
        <w:rPr>
          <w:b/>
          <w:bCs/>
          <w:color w:val="000000"/>
        </w:rPr>
        <w:t>1.2 Zakres stosowania ST</w:t>
      </w:r>
    </w:p>
    <w:p w:rsidR="00FB5CA8" w:rsidRDefault="007F452F">
      <w:pPr>
        <w:spacing w:before="114" w:after="143" w:line="240" w:lineRule="auto"/>
      </w:pPr>
      <w:r>
        <w:rPr>
          <w:color w:val="000000"/>
        </w:rPr>
        <w:t xml:space="preserve">Specyfikacja Techniczna jest stosowana jako dokument przetargowy i kontraktowy przy zlecaniu i </w:t>
      </w:r>
      <w:r>
        <w:rPr>
          <w:rFonts w:cs="Times New Roman"/>
          <w:color w:val="000000"/>
        </w:rPr>
        <w:t xml:space="preserve">realizacji robót wymienionych w pkt.1.1. </w:t>
      </w:r>
    </w:p>
    <w:p w:rsidR="00FB5CA8" w:rsidRDefault="007F452F">
      <w:pPr>
        <w:spacing w:after="86" w:line="240" w:lineRule="auto"/>
      </w:pPr>
      <w:r>
        <w:rPr>
          <w:b/>
          <w:bCs/>
          <w:color w:val="000000"/>
        </w:rPr>
        <w:t>1.3 Zakres robót objętych ST</w:t>
      </w:r>
    </w:p>
    <w:p w:rsidR="009F5D43" w:rsidRPr="009F5D43" w:rsidRDefault="009F5D43" w:rsidP="00E93338">
      <w:pPr>
        <w:suppressAutoHyphens w:val="0"/>
        <w:spacing w:after="0" w:line="240" w:lineRule="auto"/>
        <w:rPr>
          <w:rFonts w:eastAsia="Times New Roman" w:cs="Times New Roman"/>
          <w:color w:val="000000"/>
          <w:lang w:eastAsia="pl-PL"/>
        </w:rPr>
      </w:pPr>
      <w:r w:rsidRPr="009F5D43">
        <w:rPr>
          <w:rFonts w:eastAsia="Times New Roman" w:cs="Times New Roman"/>
          <w:color w:val="000000"/>
          <w:lang w:eastAsia="pl-PL"/>
        </w:rPr>
        <w:t xml:space="preserve">Ustalenia zawarte w niniejszej specyfikacji dotyczą zasad prowadzenia robót związanych </w:t>
      </w:r>
      <w:r w:rsidR="00E93338">
        <w:rPr>
          <w:rFonts w:eastAsia="Times New Roman" w:cs="Times New Roman"/>
          <w:color w:val="000000"/>
          <w:lang w:eastAsia="pl-PL"/>
        </w:rPr>
        <w:br/>
      </w:r>
      <w:r w:rsidRPr="009F5D43">
        <w:rPr>
          <w:rFonts w:eastAsia="Times New Roman" w:cs="Times New Roman"/>
          <w:color w:val="000000"/>
          <w:lang w:eastAsia="pl-PL"/>
        </w:rPr>
        <w:t xml:space="preserve">z zastosowaniem betonu </w:t>
      </w:r>
      <w:r w:rsidR="002E6A94">
        <w:rPr>
          <w:rFonts w:eastAsia="Times New Roman" w:cs="Times New Roman"/>
          <w:color w:val="000000"/>
          <w:lang w:eastAsia="pl-PL"/>
        </w:rPr>
        <w:t>C12/15</w:t>
      </w:r>
      <w:r w:rsidRPr="009F5D43">
        <w:rPr>
          <w:rFonts w:eastAsia="Times New Roman" w:cs="Times New Roman"/>
          <w:color w:val="000000"/>
          <w:lang w:eastAsia="pl-PL"/>
        </w:rPr>
        <w:t xml:space="preserve"> do wykonywania </w:t>
      </w:r>
      <w:r w:rsidR="002E6A94">
        <w:rPr>
          <w:rFonts w:eastAsia="Times New Roman" w:cs="Times New Roman"/>
          <w:color w:val="000000"/>
          <w:lang w:eastAsia="pl-PL"/>
        </w:rPr>
        <w:t>ławy pod obrzeża</w:t>
      </w:r>
      <w:r w:rsidRPr="009F5D43">
        <w:rPr>
          <w:rFonts w:eastAsia="Times New Roman" w:cs="Times New Roman"/>
          <w:color w:val="000000"/>
          <w:lang w:eastAsia="pl-PL"/>
        </w:rPr>
        <w:t>.</w:t>
      </w:r>
    </w:p>
    <w:p w:rsidR="009F5D43" w:rsidRDefault="002E6A94" w:rsidP="00E93338">
      <w:pPr>
        <w:suppressAutoHyphens w:val="0"/>
        <w:spacing w:after="0" w:line="240" w:lineRule="auto"/>
        <w:rPr>
          <w:rFonts w:eastAsia="Times New Roman" w:cs="Times New Roman"/>
          <w:lang w:eastAsia="pl-PL"/>
        </w:rPr>
      </w:pPr>
      <w:r>
        <w:rPr>
          <w:rFonts w:eastAsia="Times New Roman" w:cs="Times New Roman"/>
          <w:color w:val="000000"/>
          <w:lang w:eastAsia="pl-PL"/>
        </w:rPr>
        <w:t xml:space="preserve">Stopy fundamentowe </w:t>
      </w:r>
      <w:r w:rsidR="009F5D43" w:rsidRPr="009F5D43">
        <w:rPr>
          <w:rFonts w:eastAsia="Times New Roman" w:cs="Times New Roman"/>
          <w:color w:val="000000"/>
          <w:lang w:eastAsia="pl-PL"/>
        </w:rPr>
        <w:t xml:space="preserve">z betonu </w:t>
      </w:r>
      <w:r>
        <w:rPr>
          <w:rFonts w:eastAsia="Times New Roman" w:cs="Times New Roman"/>
          <w:color w:val="000000"/>
          <w:lang w:eastAsia="pl-PL"/>
        </w:rPr>
        <w:t>C20/25 dla osadzenia słupów stalowych.</w:t>
      </w:r>
      <w:r w:rsidR="009F5D43" w:rsidRPr="009F5D43">
        <w:rPr>
          <w:rFonts w:eastAsia="Times New Roman" w:cs="Times New Roman"/>
          <w:lang w:eastAsia="pl-PL"/>
        </w:rPr>
        <w:t xml:space="preserve"> </w:t>
      </w:r>
    </w:p>
    <w:p w:rsidR="00FB5CA8" w:rsidRPr="009F5D43" w:rsidRDefault="007F452F">
      <w:pPr>
        <w:spacing w:after="86" w:line="240" w:lineRule="auto"/>
        <w:rPr>
          <w:b/>
        </w:rPr>
      </w:pPr>
      <w:r w:rsidRPr="009F5D43">
        <w:rPr>
          <w:b/>
          <w:color w:val="000000"/>
        </w:rPr>
        <w:t>1.4 Określenia podstawowe</w:t>
      </w:r>
    </w:p>
    <w:p w:rsidR="00FB5CA8" w:rsidRDefault="007F452F" w:rsidP="00E93338">
      <w:pPr>
        <w:spacing w:after="86" w:line="240" w:lineRule="auto"/>
      </w:pPr>
      <w:r>
        <w:rPr>
          <w:color w:val="000000"/>
        </w:rPr>
        <w:t>Określenia podane w niniejszej Specyfikacji są zgodne z obowiązującymi odpowiednimi normami oraz określeniami podanymi w Specyfikacji ST. Wymagania ogólne</w:t>
      </w:r>
    </w:p>
    <w:p w:rsidR="00FB5CA8" w:rsidRDefault="007F452F" w:rsidP="00E93338">
      <w:pPr>
        <w:pStyle w:val="Default"/>
        <w:jc w:val="both"/>
        <w:rPr>
          <w:rFonts w:ascii="Times New Roman" w:hAnsi="Times New Roman"/>
        </w:rPr>
      </w:pPr>
      <w:r>
        <w:rPr>
          <w:rFonts w:ascii="Times New Roman" w:hAnsi="Times New Roman"/>
        </w:rPr>
        <w:t xml:space="preserve">- Beton zwykły - beton o gęstości powyżej 1,8 kg/dm3 wykonany z cementu. wody, kruszywa mineralnego o frakcjach piaskowych i grubszych oraz ewentualnych dodatków mineralnych </w:t>
      </w:r>
      <w:r w:rsidR="00E93338">
        <w:rPr>
          <w:rFonts w:ascii="Times New Roman" w:hAnsi="Times New Roman"/>
        </w:rPr>
        <w:br/>
      </w:r>
      <w:r>
        <w:rPr>
          <w:rFonts w:ascii="Times New Roman" w:hAnsi="Times New Roman"/>
        </w:rPr>
        <w:t>i domieszek chemicznych.</w:t>
      </w:r>
    </w:p>
    <w:p w:rsidR="00FB5CA8" w:rsidRDefault="007F452F" w:rsidP="00E93338">
      <w:pPr>
        <w:pStyle w:val="Default"/>
        <w:jc w:val="both"/>
        <w:rPr>
          <w:rFonts w:ascii="Times New Roman" w:hAnsi="Times New Roman"/>
        </w:rPr>
      </w:pPr>
      <w:r>
        <w:rPr>
          <w:rFonts w:ascii="Times New Roman" w:hAnsi="Times New Roman"/>
          <w:kern w:val="2"/>
        </w:rPr>
        <w:t>- Mieszanka betonowa - mieszanina wszystkich składników przed związaniem betonu</w:t>
      </w:r>
    </w:p>
    <w:p w:rsidR="00FB5CA8" w:rsidRDefault="007F452F" w:rsidP="00E93338">
      <w:pPr>
        <w:pStyle w:val="Default"/>
        <w:jc w:val="both"/>
        <w:rPr>
          <w:rFonts w:ascii="Times New Roman" w:hAnsi="Times New Roman"/>
        </w:rPr>
      </w:pPr>
      <w:r>
        <w:rPr>
          <w:rFonts w:ascii="Times New Roman" w:hAnsi="Times New Roman"/>
          <w:kern w:val="2"/>
        </w:rPr>
        <w:t xml:space="preserve">- Zarób mieszanki betonowej - ilość mieszanki jednorazowo otrzymanej z urządzenia mieszającego </w:t>
      </w:r>
      <w:r>
        <w:rPr>
          <w:rFonts w:ascii="Times New Roman" w:hAnsi="Times New Roman"/>
        </w:rPr>
        <w:t>lub pojemnika transportowego</w:t>
      </w:r>
    </w:p>
    <w:p w:rsidR="00FB5CA8" w:rsidRDefault="007F452F" w:rsidP="00E93338">
      <w:pPr>
        <w:pStyle w:val="Default"/>
        <w:jc w:val="both"/>
        <w:rPr>
          <w:rFonts w:ascii="Times New Roman" w:hAnsi="Times New Roman"/>
        </w:rPr>
      </w:pPr>
      <w:r>
        <w:rPr>
          <w:rFonts w:ascii="Times New Roman" w:hAnsi="Times New Roman"/>
          <w:kern w:val="2"/>
        </w:rPr>
        <w:t xml:space="preserve">- Klasa betonu - symbol literowo - liczbowy (np. C-20/25) klasyfikujący beton pod względem jego </w:t>
      </w:r>
      <w:r>
        <w:rPr>
          <w:rFonts w:ascii="Times New Roman" w:hAnsi="Times New Roman"/>
        </w:rPr>
        <w:t>wytrzymałości na ściskanie; liczba po literze B oznacza wytrzymałość gwarantowaną Rb (np. beton klasy B25 - RbG = 25 Mpa).</w:t>
      </w:r>
    </w:p>
    <w:p w:rsidR="00FB5CA8" w:rsidRDefault="007F452F" w:rsidP="00E93338">
      <w:pPr>
        <w:pStyle w:val="Default"/>
        <w:jc w:val="both"/>
        <w:rPr>
          <w:rFonts w:ascii="Times New Roman" w:hAnsi="Times New Roman"/>
        </w:rPr>
      </w:pPr>
      <w:r>
        <w:rPr>
          <w:rFonts w:ascii="Times New Roman" w:hAnsi="Times New Roman"/>
          <w:kern w:val="2"/>
        </w:rPr>
        <w:t xml:space="preserve">- Nasiąkliwość betonu - stosunek masy wody, którą zdolny jest wchłonąć beton do jego masy w </w:t>
      </w:r>
      <w:r>
        <w:rPr>
          <w:rFonts w:ascii="Times New Roman" w:hAnsi="Times New Roman"/>
        </w:rPr>
        <w:t>stanie suchym.</w:t>
      </w:r>
    </w:p>
    <w:p w:rsidR="00FB5CA8" w:rsidRDefault="007F452F" w:rsidP="00E93338">
      <w:pPr>
        <w:pStyle w:val="Default"/>
        <w:jc w:val="both"/>
        <w:rPr>
          <w:rFonts w:ascii="Times New Roman" w:hAnsi="Times New Roman"/>
        </w:rPr>
      </w:pPr>
      <w:r>
        <w:rPr>
          <w:rFonts w:ascii="Times New Roman" w:hAnsi="Times New Roman"/>
          <w:kern w:val="2"/>
        </w:rPr>
        <w:t xml:space="preserve">- Wytrzymałość betonu - wytrzymałość betonu na ściskanie oznaczana jest na kostkach sześciennych </w:t>
      </w:r>
      <w:r>
        <w:rPr>
          <w:rFonts w:ascii="Times New Roman" w:hAnsi="Times New Roman"/>
        </w:rPr>
        <w:t xml:space="preserve">o długości krawędzi 100, 150 i 200mm, formowanych lub wycinanych </w:t>
      </w:r>
      <w:r w:rsidR="00E93338">
        <w:rPr>
          <w:rFonts w:ascii="Times New Roman" w:hAnsi="Times New Roman"/>
        </w:rPr>
        <w:br/>
      </w:r>
      <w:r>
        <w:rPr>
          <w:rFonts w:ascii="Times New Roman" w:hAnsi="Times New Roman"/>
        </w:rPr>
        <w:t>z konstrukcji betonowej. Badana kostka betonowa poddawana jest działaniu siły ściskającej aż do momentu zniszczenia. Wytrzymałość na ściskanie definiowana jest jako stosunek maksymalnej wartości siły ściskającej (niszczącej próbkę) do pola powierzchni ściskanej. Wytrzymałość wyrażana jest w MPa.</w:t>
      </w:r>
    </w:p>
    <w:p w:rsidR="00FB5CA8" w:rsidRDefault="007F452F" w:rsidP="00E93338">
      <w:pPr>
        <w:spacing w:after="86" w:line="240" w:lineRule="auto"/>
      </w:pPr>
      <w:r>
        <w:rPr>
          <w:color w:val="000000"/>
        </w:rPr>
        <w:t>1.5 Ogólne wymagania dotyczące robót</w:t>
      </w:r>
    </w:p>
    <w:p w:rsidR="00FB5CA8" w:rsidRDefault="007F452F" w:rsidP="00E93338">
      <w:pPr>
        <w:spacing w:after="0" w:line="240" w:lineRule="auto"/>
        <w:rPr>
          <w:color w:val="000000"/>
        </w:rPr>
      </w:pPr>
      <w:r>
        <w:rPr>
          <w:color w:val="000000"/>
        </w:rPr>
        <w:t xml:space="preserve">Wykonawca Robót jest odpowiedzialny za jakość ich wykonania oraz zgodność </w:t>
      </w:r>
      <w:r w:rsidR="00E93338">
        <w:rPr>
          <w:color w:val="000000"/>
        </w:rPr>
        <w:br/>
      </w:r>
      <w:r>
        <w:rPr>
          <w:color w:val="000000"/>
        </w:rPr>
        <w:t>z Dokumentacją Projektową, Specyfikacjami Technicznymi i poleceniami Inspektora Nadzoru. Ogólne wymagania dotyczące robót podano w ST. „Wymagania ogólne".</w:t>
      </w:r>
    </w:p>
    <w:p w:rsidR="00FB5CA8" w:rsidRDefault="00FB5CA8">
      <w:pPr>
        <w:spacing w:after="0" w:line="240" w:lineRule="auto"/>
      </w:pPr>
    </w:p>
    <w:p w:rsidR="00FB5CA8" w:rsidRDefault="007F452F">
      <w:pPr>
        <w:spacing w:after="86" w:line="240" w:lineRule="auto"/>
      </w:pPr>
      <w:r>
        <w:rPr>
          <w:b/>
          <w:bCs/>
          <w:color w:val="000000"/>
        </w:rPr>
        <w:lastRenderedPageBreak/>
        <w:t>2. MATERIAŁY</w:t>
      </w:r>
    </w:p>
    <w:p w:rsidR="00FB5CA8" w:rsidRDefault="007F452F">
      <w:pPr>
        <w:spacing w:after="86" w:line="240" w:lineRule="auto"/>
      </w:pPr>
      <w:r>
        <w:rPr>
          <w:color w:val="000000"/>
        </w:rPr>
        <w:t>2.1 Wymagania ogólne dotyczące materiałów</w:t>
      </w:r>
    </w:p>
    <w:p w:rsidR="00FB5CA8" w:rsidRDefault="007F452F">
      <w:pPr>
        <w:spacing w:after="86" w:line="240" w:lineRule="auto"/>
      </w:pPr>
      <w:r>
        <w:rPr>
          <w:color w:val="000000"/>
        </w:rPr>
        <w:t>Wymagania ogólne dotyczące materiałów podano w ST. "Wymagania ogólne”</w:t>
      </w:r>
    </w:p>
    <w:p w:rsidR="00FB5CA8" w:rsidRDefault="007F452F">
      <w:pPr>
        <w:spacing w:after="86" w:line="240" w:lineRule="auto"/>
      </w:pPr>
      <w:r>
        <w:rPr>
          <w:color w:val="000000"/>
        </w:rPr>
        <w:t>2.1.1 Materiały konstrukcyjne</w:t>
      </w:r>
    </w:p>
    <w:p w:rsidR="00FB5CA8" w:rsidRDefault="007F452F" w:rsidP="00403053">
      <w:pPr>
        <w:spacing w:after="143" w:line="240" w:lineRule="auto"/>
      </w:pPr>
      <w:r>
        <w:rPr>
          <w:color w:val="000000"/>
        </w:rPr>
        <w:t xml:space="preserve">- </w:t>
      </w:r>
      <w:r>
        <w:rPr>
          <w:color w:val="000000"/>
          <w:kern w:val="2"/>
        </w:rPr>
        <w:t>beton klasy C</w:t>
      </w:r>
      <w:r>
        <w:rPr>
          <w:rFonts w:eastAsia="Calibri"/>
          <w:color w:val="000000"/>
          <w:kern w:val="2"/>
        </w:rPr>
        <w:t>12</w:t>
      </w:r>
      <w:r>
        <w:rPr>
          <w:color w:val="000000"/>
          <w:kern w:val="2"/>
        </w:rPr>
        <w:t xml:space="preserve">/15 konsystencji wilgotnej K-1 – jako warstwa podkładowa pod </w:t>
      </w:r>
      <w:r w:rsidR="00403053">
        <w:rPr>
          <w:color w:val="000000"/>
          <w:kern w:val="2"/>
        </w:rPr>
        <w:t>obrzeża betonowe</w:t>
      </w:r>
    </w:p>
    <w:p w:rsidR="00FB5CA8" w:rsidRDefault="007F452F">
      <w:pPr>
        <w:spacing w:after="86" w:line="240" w:lineRule="auto"/>
      </w:pPr>
      <w:r>
        <w:rPr>
          <w:color w:val="000000"/>
          <w:kern w:val="2"/>
        </w:rPr>
        <w:t xml:space="preserve">- beton klasy C20/25 konsystencji ciekłej K-5 – </w:t>
      </w:r>
      <w:r w:rsidR="00403053">
        <w:rPr>
          <w:color w:val="000000"/>
          <w:kern w:val="2"/>
        </w:rPr>
        <w:t>stopy</w:t>
      </w:r>
      <w:r>
        <w:rPr>
          <w:color w:val="000000"/>
          <w:kern w:val="2"/>
        </w:rPr>
        <w:t xml:space="preserve"> fundamentowe</w:t>
      </w:r>
      <w:r w:rsidR="00403053">
        <w:rPr>
          <w:color w:val="000000"/>
          <w:kern w:val="2"/>
        </w:rPr>
        <w:t xml:space="preserve"> dla osadzenia słupów stalowych i tulei.</w:t>
      </w:r>
    </w:p>
    <w:p w:rsidR="00FB5CA8" w:rsidRDefault="007F452F">
      <w:pPr>
        <w:spacing w:after="29" w:line="240" w:lineRule="auto"/>
      </w:pPr>
      <w:r>
        <w:rPr>
          <w:b/>
          <w:bCs/>
          <w:color w:val="000000"/>
          <w:kern w:val="2"/>
        </w:rPr>
        <w:t>2.2 Beton</w:t>
      </w:r>
    </w:p>
    <w:p w:rsidR="00FB5CA8" w:rsidRDefault="007F452F">
      <w:pPr>
        <w:spacing w:after="86" w:line="240" w:lineRule="auto"/>
      </w:pPr>
      <w:r>
        <w:rPr>
          <w:color w:val="000000"/>
          <w:kern w:val="2"/>
        </w:rPr>
        <w:t xml:space="preserve">Zalecane receptury podstawowych betonów </w:t>
      </w:r>
      <w:r>
        <w:rPr>
          <w:rFonts w:cs="Times New Roman"/>
          <w:color w:val="000000"/>
          <w:kern w:val="2"/>
        </w:rPr>
        <w:t>BETON C20/25 (B 25) Konsystencja K5 (ciekła)</w:t>
      </w:r>
    </w:p>
    <w:tbl>
      <w:tblPr>
        <w:tblW w:w="8004" w:type="dxa"/>
        <w:tblInd w:w="50" w:type="dxa"/>
        <w:tblLayout w:type="fixed"/>
        <w:tblCellMar>
          <w:top w:w="50" w:type="dxa"/>
          <w:left w:w="50" w:type="dxa"/>
          <w:bottom w:w="50" w:type="dxa"/>
          <w:right w:w="50" w:type="dxa"/>
        </w:tblCellMar>
        <w:tblLook w:val="04A0"/>
      </w:tblPr>
      <w:tblGrid>
        <w:gridCol w:w="430"/>
        <w:gridCol w:w="5235"/>
        <w:gridCol w:w="2339"/>
      </w:tblGrid>
      <w:tr w:rsidR="00FB5CA8" w:rsidTr="002E6A94">
        <w:trPr>
          <w:trHeight w:val="392"/>
        </w:trPr>
        <w:tc>
          <w:tcPr>
            <w:tcW w:w="430"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sz w:val="18"/>
                <w:szCs w:val="18"/>
              </w:rPr>
            </w:pPr>
            <w:r>
              <w:rPr>
                <w:color w:val="000000"/>
                <w:kern w:val="2"/>
                <w:sz w:val="18"/>
                <w:szCs w:val="18"/>
              </w:rPr>
              <w:t>Lp</w:t>
            </w:r>
          </w:p>
        </w:tc>
        <w:tc>
          <w:tcPr>
            <w:tcW w:w="5235"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b/>
                <w:color w:val="000000"/>
                <w:kern w:val="2"/>
                <w:sz w:val="18"/>
                <w:szCs w:val="18"/>
              </w:rPr>
            </w:pPr>
            <w:r>
              <w:rPr>
                <w:b/>
                <w:color w:val="000000"/>
                <w:kern w:val="2"/>
                <w:sz w:val="18"/>
                <w:szCs w:val="18"/>
              </w:rPr>
              <w:t>Składnik</w:t>
            </w:r>
          </w:p>
        </w:tc>
        <w:tc>
          <w:tcPr>
            <w:tcW w:w="2339"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sz w:val="18"/>
                <w:szCs w:val="18"/>
              </w:rPr>
            </w:pPr>
            <w:r>
              <w:rPr>
                <w:color w:val="000000"/>
                <w:kern w:val="2"/>
                <w:sz w:val="18"/>
                <w:szCs w:val="18"/>
              </w:rPr>
              <w:t>Ilość na m³ [kg]</w:t>
            </w:r>
          </w:p>
        </w:tc>
      </w:tr>
      <w:tr w:rsidR="00FB5CA8" w:rsidTr="002E6A94">
        <w:trPr>
          <w:trHeight w:val="404"/>
        </w:trPr>
        <w:tc>
          <w:tcPr>
            <w:tcW w:w="430"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18"/>
                <w:szCs w:val="18"/>
              </w:rPr>
            </w:pPr>
            <w:r>
              <w:rPr>
                <w:color w:val="000000"/>
                <w:kern w:val="2"/>
                <w:sz w:val="18"/>
                <w:szCs w:val="18"/>
              </w:rPr>
              <w:t>1</w:t>
            </w:r>
          </w:p>
        </w:tc>
        <w:tc>
          <w:tcPr>
            <w:tcW w:w="5235"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18"/>
                <w:szCs w:val="18"/>
              </w:rPr>
            </w:pPr>
            <w:r>
              <w:rPr>
                <w:color w:val="000000"/>
                <w:kern w:val="2"/>
                <w:sz w:val="18"/>
                <w:szCs w:val="18"/>
              </w:rPr>
              <w:t>Cement CEM I 42,5</w:t>
            </w:r>
          </w:p>
        </w:tc>
        <w:tc>
          <w:tcPr>
            <w:tcW w:w="2339"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18"/>
                <w:szCs w:val="18"/>
              </w:rPr>
            </w:pPr>
            <w:r>
              <w:rPr>
                <w:color w:val="000000"/>
                <w:kern w:val="2"/>
                <w:sz w:val="18"/>
                <w:szCs w:val="18"/>
              </w:rPr>
              <w:t>384</w:t>
            </w:r>
          </w:p>
        </w:tc>
      </w:tr>
      <w:tr w:rsidR="00FB5CA8" w:rsidTr="002E6A94">
        <w:trPr>
          <w:trHeight w:val="442"/>
        </w:trPr>
        <w:tc>
          <w:tcPr>
            <w:tcW w:w="430"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18"/>
                <w:szCs w:val="18"/>
              </w:rPr>
            </w:pPr>
            <w:r>
              <w:rPr>
                <w:color w:val="000000"/>
                <w:kern w:val="2"/>
                <w:sz w:val="18"/>
                <w:szCs w:val="18"/>
              </w:rPr>
              <w:t>2</w:t>
            </w:r>
          </w:p>
        </w:tc>
        <w:tc>
          <w:tcPr>
            <w:tcW w:w="5235"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18"/>
                <w:szCs w:val="18"/>
              </w:rPr>
            </w:pPr>
            <w:r>
              <w:rPr>
                <w:color w:val="000000"/>
                <w:kern w:val="2"/>
                <w:sz w:val="18"/>
                <w:szCs w:val="18"/>
              </w:rPr>
              <w:t>Piasek kopalny 0-2 mm</w:t>
            </w:r>
          </w:p>
        </w:tc>
        <w:tc>
          <w:tcPr>
            <w:tcW w:w="2339"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18"/>
                <w:szCs w:val="18"/>
              </w:rPr>
            </w:pPr>
            <w:r>
              <w:rPr>
                <w:color w:val="000000"/>
                <w:kern w:val="2"/>
                <w:sz w:val="18"/>
                <w:szCs w:val="18"/>
              </w:rPr>
              <w:t>680</w:t>
            </w:r>
          </w:p>
        </w:tc>
      </w:tr>
      <w:tr w:rsidR="00FB5CA8" w:rsidTr="002E6A94">
        <w:tc>
          <w:tcPr>
            <w:tcW w:w="430"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18"/>
                <w:szCs w:val="18"/>
              </w:rPr>
            </w:pPr>
            <w:r>
              <w:rPr>
                <w:color w:val="000000"/>
                <w:kern w:val="2"/>
                <w:sz w:val="18"/>
                <w:szCs w:val="18"/>
              </w:rPr>
              <w:t>3</w:t>
            </w:r>
          </w:p>
        </w:tc>
        <w:tc>
          <w:tcPr>
            <w:tcW w:w="5235"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sz w:val="18"/>
                <w:szCs w:val="18"/>
              </w:rPr>
            </w:pPr>
            <w:r>
              <w:rPr>
                <w:color w:val="000000"/>
                <w:kern w:val="2"/>
                <w:sz w:val="18"/>
                <w:szCs w:val="18"/>
              </w:rPr>
              <w:t>Żwir 2-8 mm</w:t>
            </w:r>
          </w:p>
        </w:tc>
        <w:tc>
          <w:tcPr>
            <w:tcW w:w="2339"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18"/>
                <w:szCs w:val="18"/>
              </w:rPr>
            </w:pPr>
            <w:r>
              <w:rPr>
                <w:color w:val="000000"/>
                <w:kern w:val="2"/>
                <w:sz w:val="18"/>
                <w:szCs w:val="18"/>
              </w:rPr>
              <w:t>600</w:t>
            </w:r>
          </w:p>
        </w:tc>
      </w:tr>
      <w:tr w:rsidR="00FB5CA8" w:rsidTr="002E6A94">
        <w:tc>
          <w:tcPr>
            <w:tcW w:w="430"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18"/>
                <w:szCs w:val="18"/>
              </w:rPr>
            </w:pPr>
            <w:r>
              <w:rPr>
                <w:color w:val="000000"/>
                <w:kern w:val="2"/>
                <w:sz w:val="18"/>
                <w:szCs w:val="18"/>
              </w:rPr>
              <w:t>4</w:t>
            </w:r>
          </w:p>
        </w:tc>
        <w:tc>
          <w:tcPr>
            <w:tcW w:w="5235"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sz w:val="18"/>
                <w:szCs w:val="18"/>
              </w:rPr>
            </w:pPr>
            <w:r>
              <w:rPr>
                <w:color w:val="000000"/>
                <w:kern w:val="2"/>
                <w:sz w:val="18"/>
                <w:szCs w:val="18"/>
              </w:rPr>
              <w:t>Żwir 8-16 mm</w:t>
            </w:r>
          </w:p>
        </w:tc>
        <w:tc>
          <w:tcPr>
            <w:tcW w:w="2339"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18"/>
                <w:szCs w:val="18"/>
              </w:rPr>
            </w:pPr>
            <w:r>
              <w:rPr>
                <w:color w:val="000000"/>
                <w:kern w:val="2"/>
                <w:sz w:val="18"/>
                <w:szCs w:val="18"/>
              </w:rPr>
              <w:t>650</w:t>
            </w:r>
          </w:p>
        </w:tc>
      </w:tr>
      <w:tr w:rsidR="00FB5CA8" w:rsidTr="002E6A94">
        <w:tc>
          <w:tcPr>
            <w:tcW w:w="430"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20"/>
                <w:szCs w:val="20"/>
              </w:rPr>
            </w:pPr>
            <w:r>
              <w:rPr>
                <w:color w:val="000000"/>
                <w:kern w:val="2"/>
                <w:sz w:val="20"/>
                <w:szCs w:val="20"/>
              </w:rPr>
              <w:t>5</w:t>
            </w:r>
          </w:p>
        </w:tc>
        <w:tc>
          <w:tcPr>
            <w:tcW w:w="5235"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sz w:val="20"/>
                <w:szCs w:val="20"/>
              </w:rPr>
            </w:pPr>
            <w:r>
              <w:rPr>
                <w:color w:val="000000"/>
                <w:kern w:val="2"/>
                <w:sz w:val="20"/>
                <w:szCs w:val="20"/>
              </w:rPr>
              <w:t>Woda wodociągowa</w:t>
            </w:r>
          </w:p>
        </w:tc>
        <w:tc>
          <w:tcPr>
            <w:tcW w:w="2339" w:type="dxa"/>
            <w:tcBorders>
              <w:top w:val="single" w:sz="4" w:space="0" w:color="000000"/>
              <w:left w:val="single" w:sz="4" w:space="0" w:color="000000"/>
              <w:bottom w:val="single" w:sz="4" w:space="0" w:color="000000"/>
              <w:right w:val="single" w:sz="4" w:space="0" w:color="000000"/>
            </w:tcBorders>
          </w:tcPr>
          <w:p w:rsidR="00FB5CA8" w:rsidRDefault="007F452F">
            <w:pPr>
              <w:widowControl w:val="0"/>
              <w:rPr>
                <w:color w:val="000000"/>
                <w:kern w:val="2"/>
                <w:sz w:val="20"/>
                <w:szCs w:val="20"/>
              </w:rPr>
            </w:pPr>
            <w:r>
              <w:rPr>
                <w:color w:val="000000"/>
                <w:kern w:val="2"/>
                <w:sz w:val="20"/>
                <w:szCs w:val="20"/>
              </w:rPr>
              <w:t>166</w:t>
            </w:r>
          </w:p>
        </w:tc>
      </w:tr>
    </w:tbl>
    <w:p w:rsidR="00474580" w:rsidRDefault="00474580">
      <w:pPr>
        <w:spacing w:after="86" w:line="240" w:lineRule="auto"/>
        <w:rPr>
          <w:b/>
          <w:bCs/>
          <w:color w:val="000000"/>
        </w:rPr>
      </w:pPr>
    </w:p>
    <w:p w:rsidR="00FB5CA8" w:rsidRDefault="007F452F">
      <w:pPr>
        <w:spacing w:after="86" w:line="240" w:lineRule="auto"/>
      </w:pPr>
      <w:r>
        <w:rPr>
          <w:b/>
          <w:bCs/>
          <w:color w:val="000000"/>
        </w:rPr>
        <w:t>3. SPRZĘT</w:t>
      </w:r>
    </w:p>
    <w:p w:rsidR="00FB5CA8" w:rsidRDefault="007F452F" w:rsidP="00474580">
      <w:pPr>
        <w:spacing w:after="86" w:line="240" w:lineRule="auto"/>
      </w:pPr>
      <w:r>
        <w:rPr>
          <w:color w:val="000000"/>
        </w:rPr>
        <w:t>3.1 Wymagania ogólne dotyczące sprzętu</w:t>
      </w:r>
    </w:p>
    <w:p w:rsidR="00FB5CA8" w:rsidRDefault="007F452F" w:rsidP="00474580">
      <w:pPr>
        <w:spacing w:after="143" w:line="240" w:lineRule="auto"/>
      </w:pPr>
      <w:r>
        <w:rPr>
          <w:color w:val="000000"/>
        </w:rPr>
        <w:t>Wymagania ogólne dotyczące sprzętu podano w ST. „Wymagania ogólne"</w:t>
      </w:r>
    </w:p>
    <w:p w:rsidR="00FB5CA8" w:rsidRDefault="007F452F" w:rsidP="00474580">
      <w:pPr>
        <w:spacing w:after="143" w:line="240" w:lineRule="auto"/>
      </w:pPr>
      <w:r>
        <w:rPr>
          <w:color w:val="000000"/>
        </w:rPr>
        <w:t>3.2 Sprzęt do wykonania robót</w:t>
      </w:r>
    </w:p>
    <w:p w:rsidR="00FB5CA8" w:rsidRDefault="007F452F" w:rsidP="00474580">
      <w:pPr>
        <w:spacing w:after="29" w:line="240" w:lineRule="auto"/>
      </w:pPr>
      <w:r>
        <w:rPr>
          <w:color w:val="000000"/>
        </w:rPr>
        <w:t xml:space="preserve">Wykop pod </w:t>
      </w:r>
      <w:r>
        <w:rPr>
          <w:rFonts w:eastAsia="Calibri"/>
          <w:color w:val="000000"/>
        </w:rPr>
        <w:t xml:space="preserve">ściany fundamentowe, stopy </w:t>
      </w:r>
      <w:r>
        <w:rPr>
          <w:color w:val="000000"/>
        </w:rPr>
        <w:t xml:space="preserve">wykonać mechanicznie oraz ręcznie. Izolacja </w:t>
      </w:r>
      <w:r>
        <w:rPr>
          <w:rFonts w:eastAsia="Calibri"/>
          <w:color w:val="000000"/>
        </w:rPr>
        <w:t>ścian</w:t>
      </w:r>
      <w:r>
        <w:rPr>
          <w:color w:val="000000"/>
        </w:rPr>
        <w:t xml:space="preserve"> przed zasypaniem – ręcznie szczotkami do lepiku.</w:t>
      </w:r>
    </w:p>
    <w:p w:rsidR="00FB5CA8" w:rsidRDefault="007F452F" w:rsidP="00474580">
      <w:pPr>
        <w:spacing w:after="143" w:line="240" w:lineRule="auto"/>
      </w:pPr>
      <w:r>
        <w:rPr>
          <w:color w:val="000000"/>
        </w:rPr>
        <w:t>Płyty żelbetowe prefabrykowane układać przy pomocy typowego sprzętu budowlanego.</w:t>
      </w:r>
    </w:p>
    <w:p w:rsidR="00FB5CA8" w:rsidRDefault="007F452F">
      <w:pPr>
        <w:spacing w:after="86" w:line="240" w:lineRule="auto"/>
      </w:pPr>
      <w:r>
        <w:rPr>
          <w:b/>
          <w:bCs/>
          <w:color w:val="000000"/>
        </w:rPr>
        <w:t>4. TRANSPORT I SKŁADOWANIE</w:t>
      </w:r>
    </w:p>
    <w:p w:rsidR="00FB5CA8" w:rsidRDefault="007F452F">
      <w:pPr>
        <w:spacing w:after="86" w:line="240" w:lineRule="auto"/>
      </w:pPr>
      <w:r>
        <w:rPr>
          <w:color w:val="000000"/>
        </w:rPr>
        <w:t>4.1 Wymagania ogólne dotyczące transportu</w:t>
      </w:r>
    </w:p>
    <w:p w:rsidR="00FB5CA8" w:rsidRDefault="007F452F">
      <w:pPr>
        <w:spacing w:after="143" w:line="240" w:lineRule="auto"/>
      </w:pPr>
      <w:r>
        <w:rPr>
          <w:color w:val="000000"/>
        </w:rPr>
        <w:t>Wymagania ogólne dotyczące transportu podano w ST „Wymagania ogólne"</w:t>
      </w:r>
    </w:p>
    <w:p w:rsidR="00FB5CA8" w:rsidRDefault="007F452F">
      <w:pPr>
        <w:spacing w:before="57" w:line="240" w:lineRule="auto"/>
      </w:pPr>
      <w:r>
        <w:rPr>
          <w:color w:val="000000"/>
        </w:rPr>
        <w:t>4.2 Transport materiałów i składowanie.</w:t>
      </w:r>
    </w:p>
    <w:p w:rsidR="00FB5CA8" w:rsidRDefault="007F452F">
      <w:pPr>
        <w:spacing w:before="57" w:after="86" w:line="240" w:lineRule="auto"/>
      </w:pPr>
      <w:r>
        <w:rPr>
          <w:b/>
          <w:bCs/>
          <w:color w:val="000000"/>
        </w:rPr>
        <w:t>5. WYKONANIE ROBÓT</w:t>
      </w:r>
    </w:p>
    <w:p w:rsidR="00FB5CA8" w:rsidRDefault="007F452F">
      <w:pPr>
        <w:pStyle w:val="Default"/>
        <w:jc w:val="both"/>
        <w:rPr>
          <w:rFonts w:ascii="Times New Roman" w:hAnsi="Times New Roman"/>
        </w:rPr>
      </w:pPr>
      <w:r>
        <w:rPr>
          <w:rFonts w:ascii="Times New Roman" w:hAnsi="Times New Roman"/>
        </w:rPr>
        <w:t>5.1 Ogólne zasady wykonania robót</w:t>
      </w:r>
    </w:p>
    <w:p w:rsidR="000A59E7" w:rsidRDefault="007F452F">
      <w:pPr>
        <w:pStyle w:val="Default"/>
        <w:jc w:val="both"/>
        <w:rPr>
          <w:rFonts w:ascii="Times New Roman" w:hAnsi="Times New Roman"/>
        </w:rPr>
      </w:pPr>
      <w:r>
        <w:rPr>
          <w:rFonts w:ascii="Times New Roman" w:hAnsi="Times New Roman"/>
        </w:rPr>
        <w:t>Wymagania ogólne dotyczące zasad wykonywania robót podano w ST."Wymagania ogólne"</w:t>
      </w:r>
    </w:p>
    <w:p w:rsidR="00FB5CA8" w:rsidRDefault="007F452F">
      <w:pPr>
        <w:pStyle w:val="Default"/>
        <w:jc w:val="both"/>
        <w:rPr>
          <w:rFonts w:ascii="Times New Roman" w:hAnsi="Times New Roman"/>
        </w:rPr>
      </w:pPr>
      <w:r>
        <w:rPr>
          <w:rFonts w:ascii="Times New Roman" w:hAnsi="Times New Roman"/>
        </w:rPr>
        <w:t>5.1.</w:t>
      </w:r>
      <w:r w:rsidR="000A59E7">
        <w:rPr>
          <w:rFonts w:ascii="Times New Roman" w:hAnsi="Times New Roman"/>
        </w:rPr>
        <w:t>1</w:t>
      </w:r>
      <w:r>
        <w:rPr>
          <w:rFonts w:ascii="Times New Roman" w:hAnsi="Times New Roman"/>
        </w:rPr>
        <w:t xml:space="preserve"> Deskowanie</w:t>
      </w:r>
    </w:p>
    <w:p w:rsidR="00FB5CA8" w:rsidRDefault="007F452F">
      <w:pPr>
        <w:pStyle w:val="Default"/>
        <w:jc w:val="both"/>
        <w:rPr>
          <w:rFonts w:ascii="Times New Roman" w:hAnsi="Times New Roman"/>
        </w:rPr>
      </w:pPr>
      <w:r>
        <w:rPr>
          <w:rFonts w:ascii="Times New Roman" w:hAnsi="Times New Roman"/>
        </w:rPr>
        <w:t>Proponuje się przyjąć deskowanie:</w:t>
      </w:r>
    </w:p>
    <w:p w:rsidR="00FB5CA8" w:rsidRDefault="000A59E7">
      <w:pPr>
        <w:pStyle w:val="Default"/>
        <w:jc w:val="both"/>
        <w:rPr>
          <w:rFonts w:ascii="Times New Roman" w:hAnsi="Times New Roman"/>
        </w:rPr>
      </w:pPr>
      <w:r>
        <w:rPr>
          <w:rFonts w:ascii="Times New Roman" w:hAnsi="Times New Roman"/>
        </w:rPr>
        <w:t xml:space="preserve">- dla </w:t>
      </w:r>
      <w:r w:rsidR="007F452F">
        <w:rPr>
          <w:rFonts w:ascii="Times New Roman" w:hAnsi="Times New Roman"/>
        </w:rPr>
        <w:t xml:space="preserve">stóp fundamentowych - drobnowymiarowe </w:t>
      </w:r>
      <w:r>
        <w:rPr>
          <w:rFonts w:ascii="Times New Roman" w:hAnsi="Times New Roman"/>
        </w:rPr>
        <w:t>szalunki tracone np.</w:t>
      </w:r>
      <w:r w:rsidR="007F452F">
        <w:rPr>
          <w:rFonts w:ascii="Times New Roman" w:hAnsi="Times New Roman"/>
        </w:rPr>
        <w:t xml:space="preserve"> </w:t>
      </w:r>
      <w:r>
        <w:rPr>
          <w:rFonts w:ascii="Times New Roman" w:hAnsi="Times New Roman"/>
        </w:rPr>
        <w:t xml:space="preserve">tuleje papierowe. </w:t>
      </w:r>
    </w:p>
    <w:p w:rsidR="00FB5CA8" w:rsidRDefault="007F452F">
      <w:pPr>
        <w:pStyle w:val="Default"/>
        <w:jc w:val="both"/>
        <w:rPr>
          <w:rFonts w:ascii="Times New Roman" w:hAnsi="Times New Roman"/>
        </w:rPr>
      </w:pPr>
      <w:r>
        <w:rPr>
          <w:rFonts w:ascii="Times New Roman" w:hAnsi="Times New Roman"/>
        </w:rPr>
        <w:lastRenderedPageBreak/>
        <w:t>5.2  Betonowanie</w:t>
      </w:r>
    </w:p>
    <w:p w:rsidR="00FB5CA8" w:rsidRDefault="007F452F">
      <w:pPr>
        <w:pStyle w:val="Default"/>
        <w:jc w:val="both"/>
        <w:rPr>
          <w:rFonts w:ascii="Times New Roman" w:hAnsi="Times New Roman"/>
        </w:rPr>
      </w:pPr>
      <w:r>
        <w:rPr>
          <w:rFonts w:ascii="Times New Roman" w:hAnsi="Times New Roman" w:cs="Times New Roman"/>
          <w:kern w:val="2"/>
        </w:rPr>
        <w:t xml:space="preserve">Roboty betoniarskie muszą być wykonane zgodnie z wymaganiami normy PN-EN 206.1 Recepturę betonu, krzywe uziarnienia kruszywa oraz plan i technologię betonowania pielęgnacji zatwierdza </w:t>
      </w:r>
      <w:r>
        <w:rPr>
          <w:rFonts w:ascii="Times New Roman" w:hAnsi="Times New Roman"/>
          <w:kern w:val="2"/>
        </w:rPr>
        <w:t xml:space="preserve">Inżynier, po otrzymaniu niezbędnych informacji od Wykonawcy nie później niż 14 dni przed planowanym betonowaniem. Informacje te będą zawierać </w:t>
      </w:r>
      <w:r w:rsidR="00474580">
        <w:rPr>
          <w:rFonts w:ascii="Times New Roman" w:hAnsi="Times New Roman"/>
          <w:kern w:val="2"/>
        </w:rPr>
        <w:br/>
      </w:r>
      <w:r>
        <w:rPr>
          <w:rFonts w:ascii="Times New Roman" w:hAnsi="Times New Roman"/>
          <w:kern w:val="2"/>
        </w:rPr>
        <w:t>w szczególności harmonogram dostaw betonu, rodzaje i ilości użytych dodatków i domieszek, sposób pielęgnacji i rozformowania oraz opis działań zaradczych na wypadek niskich i bardzo wysokich temperatur, opadów atmosferycznych, a także jednoznacznie określony zakres planowanych prac betonowych. Betonowanie można rozpocząć po uzyskaniu zezwolenia Inżyniera Projektu potwierdzonego wpisem do Dziennika Budowy.</w:t>
      </w:r>
    </w:p>
    <w:p w:rsidR="00FB5CA8" w:rsidRDefault="00FB5CA8">
      <w:pPr>
        <w:pStyle w:val="Default"/>
        <w:jc w:val="both"/>
        <w:rPr>
          <w:rFonts w:ascii="Times New Roman" w:hAnsi="Times New Roman"/>
        </w:rPr>
      </w:pPr>
    </w:p>
    <w:p w:rsidR="00FB5CA8" w:rsidRDefault="007F452F">
      <w:pPr>
        <w:spacing w:after="86" w:line="240" w:lineRule="auto"/>
      </w:pPr>
      <w:r>
        <w:rPr>
          <w:b/>
          <w:bCs/>
          <w:color w:val="000000"/>
        </w:rPr>
        <w:t>6.0 KONTROLA JAKOŚCI</w:t>
      </w:r>
    </w:p>
    <w:p w:rsidR="00FB5CA8" w:rsidRDefault="007F452F">
      <w:pPr>
        <w:spacing w:after="86" w:line="240" w:lineRule="auto"/>
      </w:pPr>
      <w:r>
        <w:rPr>
          <w:color w:val="000000"/>
        </w:rPr>
        <w:t>6.1 Ogólne zasady kontroli jakości</w:t>
      </w:r>
    </w:p>
    <w:p w:rsidR="00FB5CA8" w:rsidRDefault="007F452F">
      <w:pPr>
        <w:spacing w:after="86" w:line="240" w:lineRule="auto"/>
      </w:pPr>
      <w:r>
        <w:rPr>
          <w:color w:val="000000"/>
        </w:rPr>
        <w:t>Ogólne zasady kontroli jakości robót podano w ST. "Wymagania ogólne"</w:t>
      </w:r>
    </w:p>
    <w:p w:rsidR="00FB5CA8" w:rsidRDefault="007F452F">
      <w:pPr>
        <w:spacing w:after="29" w:line="240" w:lineRule="auto"/>
      </w:pPr>
      <w:r>
        <w:rPr>
          <w:color w:val="000000"/>
        </w:rPr>
        <w:t>6.2 Kontrola jakości</w:t>
      </w:r>
    </w:p>
    <w:p w:rsidR="00FB5CA8" w:rsidRDefault="007F452F">
      <w:pPr>
        <w:spacing w:after="143" w:line="240" w:lineRule="auto"/>
      </w:pPr>
      <w:r>
        <w:rPr>
          <w:color w:val="000000"/>
        </w:rPr>
        <w:t>Przed przystąpieniem do robót izolacyjnych należy przeprowadzić badania materiałów, które będą wykorzystywane do wykonywania robót oraz kontrolę przygotowanego podłoża.</w:t>
      </w:r>
    </w:p>
    <w:p w:rsidR="00FB5CA8" w:rsidRDefault="007F452F">
      <w:pPr>
        <w:spacing w:after="29" w:line="240" w:lineRule="auto"/>
      </w:pPr>
      <w:r>
        <w:rPr>
          <w:color w:val="000000"/>
          <w:kern w:val="2"/>
        </w:rPr>
        <w:t>6.2.1. Pobranie próbek i badanie</w:t>
      </w:r>
    </w:p>
    <w:p w:rsidR="00FB5CA8" w:rsidRDefault="007F452F">
      <w:pPr>
        <w:spacing w:after="86" w:line="240" w:lineRule="auto"/>
      </w:pPr>
      <w:r>
        <w:rPr>
          <w:color w:val="000000"/>
          <w:kern w:val="2"/>
        </w:rPr>
        <w:t>Na Wykonawcy spoczywa obowiązek zapewnienia wykonania badań laboratoryjnych przewidzianych normą PN-EN 206.1 i Programem. Zapewnienia Jakości, oraz gromadzenie, przechowywanie i okazywanie Inżynierowi Projektu wszystkich wyników badań dotyczących jakości beton i stosowanych materiałów. W szczególności Wykonawca zadba o gromadzenie wystarczającej ilości próbek, wymaganą jakość ich formowania, przechowywanie próbek w warunkach identycznych z tymi, jakim poddana jest badana konstrukcja oraz należyte opracowanie statystyczne wyników. Wykonawca zadba także o gromadzenie próbek na potrzeby badań wcześniejszych, związanych z decyzjami o obciążaniu konstrukcji przed upływem 28 dni od betonowania.</w:t>
      </w:r>
    </w:p>
    <w:p w:rsidR="00FB5CA8" w:rsidRDefault="007F452F">
      <w:pPr>
        <w:spacing w:after="86" w:line="240" w:lineRule="auto"/>
      </w:pPr>
      <w:r>
        <w:rPr>
          <w:color w:val="000000"/>
          <w:kern w:val="2"/>
        </w:rPr>
        <w:t>6.2.2. Wykończenie powierzchni betonu</w:t>
      </w:r>
    </w:p>
    <w:p w:rsidR="00FB5CA8" w:rsidRDefault="007F452F" w:rsidP="00975805">
      <w:pPr>
        <w:spacing w:after="0" w:line="240" w:lineRule="auto"/>
      </w:pPr>
      <w:r>
        <w:rPr>
          <w:color w:val="000000"/>
          <w:kern w:val="2"/>
        </w:rPr>
        <w:t>Dla powierzchni betonów w konstrukcji nośnej obowiązują następujące wymagania:</w:t>
      </w:r>
    </w:p>
    <w:p w:rsidR="00FB5CA8" w:rsidRDefault="007F452F" w:rsidP="00975805">
      <w:pPr>
        <w:spacing w:after="0" w:line="240" w:lineRule="auto"/>
      </w:pPr>
      <w:r>
        <w:rPr>
          <w:color w:val="000000"/>
          <w:kern w:val="2"/>
        </w:rPr>
        <w:t>wszystkie betonowe powierzchnie muszą być gładkie i równe, bez zagłębień między ziarnami kruszywa, przełomów i wybrzuszeń ponad powierzchnię</w:t>
      </w:r>
    </w:p>
    <w:p w:rsidR="00FB5CA8" w:rsidRDefault="007F452F" w:rsidP="00975805">
      <w:pPr>
        <w:spacing w:after="0" w:line="240" w:lineRule="auto"/>
      </w:pPr>
      <w:r>
        <w:rPr>
          <w:color w:val="000000"/>
          <w:kern w:val="2"/>
        </w:rPr>
        <w:t>6.3 Kontrola jakości mieszanki betonowej i betonowania</w:t>
      </w:r>
    </w:p>
    <w:p w:rsidR="00FB5CA8" w:rsidRDefault="007F452F">
      <w:pPr>
        <w:spacing w:after="86" w:line="240" w:lineRule="auto"/>
      </w:pPr>
      <w:r>
        <w:rPr>
          <w:color w:val="000000"/>
          <w:kern w:val="2"/>
        </w:rPr>
        <w:t>6.3.1 Zakres kontroli</w:t>
      </w:r>
    </w:p>
    <w:p w:rsidR="00FB5CA8" w:rsidRDefault="007F452F">
      <w:pPr>
        <w:spacing w:after="86" w:line="240" w:lineRule="auto"/>
      </w:pPr>
      <w:r>
        <w:rPr>
          <w:color w:val="000000"/>
          <w:kern w:val="2"/>
        </w:rPr>
        <w:t>Kontroli podlegają następujące właściwości mieszanki betonowej i betonu. badane wg PN-88/B-06250:</w:t>
      </w:r>
    </w:p>
    <w:p w:rsidR="00FB5CA8" w:rsidRDefault="007F452F" w:rsidP="00975805">
      <w:pPr>
        <w:spacing w:after="0" w:line="240" w:lineRule="auto"/>
      </w:pPr>
      <w:r>
        <w:rPr>
          <w:color w:val="000000"/>
          <w:kern w:val="2"/>
        </w:rPr>
        <w:t>• konsystencja mieszanki betonowej.</w:t>
      </w:r>
    </w:p>
    <w:p w:rsidR="00FB5CA8" w:rsidRDefault="007F452F" w:rsidP="00975805">
      <w:pPr>
        <w:spacing w:after="0" w:line="240" w:lineRule="auto"/>
      </w:pPr>
      <w:r>
        <w:rPr>
          <w:color w:val="000000"/>
          <w:kern w:val="2"/>
        </w:rPr>
        <w:t>• zawartość powietrza w mieszance betonowej,</w:t>
      </w:r>
    </w:p>
    <w:p w:rsidR="00FB5CA8" w:rsidRDefault="007F452F" w:rsidP="00975805">
      <w:pPr>
        <w:spacing w:after="0" w:line="240" w:lineRule="auto"/>
      </w:pPr>
      <w:r>
        <w:rPr>
          <w:color w:val="000000"/>
          <w:kern w:val="2"/>
        </w:rPr>
        <w:t>• wytrzymałość betonu na ściskanie,</w:t>
      </w:r>
    </w:p>
    <w:p w:rsidR="00FB5CA8" w:rsidRDefault="007F452F" w:rsidP="00975805">
      <w:pPr>
        <w:spacing w:after="0" w:line="240" w:lineRule="auto"/>
      </w:pPr>
      <w:r>
        <w:rPr>
          <w:color w:val="000000"/>
          <w:kern w:val="2"/>
        </w:rPr>
        <w:t>• nasiąkliwość betonu. .</w:t>
      </w:r>
    </w:p>
    <w:p w:rsidR="00FB5CA8" w:rsidRDefault="007F452F" w:rsidP="00975805">
      <w:pPr>
        <w:spacing w:after="0" w:line="240" w:lineRule="auto"/>
      </w:pPr>
      <w:r>
        <w:rPr>
          <w:color w:val="000000"/>
          <w:kern w:val="2"/>
        </w:rPr>
        <w:t>• odporność betonu na działanie mrozu.</w:t>
      </w:r>
    </w:p>
    <w:p w:rsidR="00FB5CA8" w:rsidRDefault="007F452F" w:rsidP="00975805">
      <w:pPr>
        <w:spacing w:after="0" w:line="240" w:lineRule="auto"/>
      </w:pPr>
      <w:r>
        <w:rPr>
          <w:color w:val="000000"/>
          <w:kern w:val="2"/>
        </w:rPr>
        <w:t>• przepuszczalność wody przez beton.</w:t>
      </w:r>
    </w:p>
    <w:p w:rsidR="00FB5CA8" w:rsidRDefault="007F452F" w:rsidP="000A59E7">
      <w:pPr>
        <w:spacing w:after="0" w:line="240" w:lineRule="auto"/>
      </w:pPr>
      <w:r>
        <w:rPr>
          <w:color w:val="000000"/>
          <w:kern w:val="2"/>
        </w:rPr>
        <w:t>6.3.2 Sprawdzenie wytrzymałości betonu na ściskanie (klasy betonu)</w:t>
      </w:r>
    </w:p>
    <w:p w:rsidR="00FB5CA8" w:rsidRDefault="007F452F">
      <w:pPr>
        <w:spacing w:after="143" w:line="240" w:lineRule="auto"/>
      </w:pPr>
      <w:r>
        <w:rPr>
          <w:color w:val="000000"/>
          <w:kern w:val="2"/>
        </w:rPr>
        <w:t xml:space="preserve">W celu sprawdzenia wytrzymałości betonu na ściskanie (klasy betonu) należy pobrać próbki w ilości określonej w planie kontroli jakości, lecz nie mniej niż: 1 próbkę na 50,0 m3, 1 </w:t>
      </w:r>
      <w:r>
        <w:rPr>
          <w:color w:val="000000"/>
          <w:kern w:val="2"/>
        </w:rPr>
        <w:lastRenderedPageBreak/>
        <w:t xml:space="preserve">próbkę na zmianę roboczą oraz 3 próbki na partię betonu. Próbki pobiera się przy stanowisku betonowania, losowo po jednej, równomiernie w okresie betonowania a następnie przechowuje się i bada zgodnie z PN-88/B-06250. Ocenie podlegają wszystkie wyniki badania próbek pobranych z partii. W przypadku, gdy odchylenie standardowe wytrzymałości jest większe od wartości O,2R , zaleca się ustalenie i usunięcie przyczyn powodujących zbyt duży rozrzut wytrzymałości. W przypadku, gdy warunki nie są spełnione, kontrolowaną partię betonu należy zakwalifikować do odpowiednio niższej klasy. W uzasadnionych przypadkach przeprowadzić można dodatkowe badania wytrzymałości betonu na próbkach wyciętych z konstrukcji albo badania nieniszczące wytrzymałości betonu wg PN-74/B-O6261 lub PN-74/B-O6262., Jeżeli wyniki tych badań </w:t>
      </w:r>
      <w:r>
        <w:rPr>
          <w:rFonts w:cs="Times New Roman"/>
          <w:color w:val="000000"/>
          <w:kern w:val="2"/>
        </w:rPr>
        <w:t>dodatkowych będą pozytywne, to beton można uznać za odpowiadający wymaganej klasie.</w:t>
      </w:r>
    </w:p>
    <w:p w:rsidR="00FB5CA8" w:rsidRDefault="007F452F">
      <w:pPr>
        <w:spacing w:after="143" w:line="240" w:lineRule="auto"/>
      </w:pPr>
      <w:r>
        <w:rPr>
          <w:color w:val="000000"/>
          <w:kern w:val="2"/>
        </w:rPr>
        <w:t>6.</w:t>
      </w:r>
      <w:r>
        <w:rPr>
          <w:rFonts w:eastAsia="Calibri"/>
          <w:color w:val="000000"/>
          <w:kern w:val="2"/>
        </w:rPr>
        <w:t>4</w:t>
      </w:r>
      <w:r>
        <w:rPr>
          <w:color w:val="000000"/>
          <w:kern w:val="2"/>
        </w:rPr>
        <w:t>. Kontrola w czasie wykonywania robót</w:t>
      </w:r>
    </w:p>
    <w:p w:rsidR="00FB5CA8" w:rsidRDefault="007F452F">
      <w:pPr>
        <w:spacing w:after="143" w:line="240" w:lineRule="auto"/>
      </w:pPr>
      <w:r>
        <w:rPr>
          <w:color w:val="000000"/>
          <w:kern w:val="2"/>
        </w:rPr>
        <w:t xml:space="preserve">a) zgodność wykonania </w:t>
      </w:r>
      <w:r w:rsidR="000A59E7">
        <w:rPr>
          <w:color w:val="000000"/>
          <w:kern w:val="2"/>
        </w:rPr>
        <w:t xml:space="preserve">stup </w:t>
      </w:r>
      <w:r>
        <w:rPr>
          <w:color w:val="000000"/>
          <w:kern w:val="2"/>
        </w:rPr>
        <w:t>fundame</w:t>
      </w:r>
      <w:r w:rsidR="00975805">
        <w:rPr>
          <w:color w:val="000000"/>
          <w:kern w:val="2"/>
        </w:rPr>
        <w:t xml:space="preserve">ntowych </w:t>
      </w:r>
      <w:r>
        <w:rPr>
          <w:color w:val="000000"/>
          <w:kern w:val="2"/>
        </w:rPr>
        <w:t>z dokumentacją projektową,</w:t>
      </w:r>
    </w:p>
    <w:p w:rsidR="00FB5CA8" w:rsidRDefault="007F452F">
      <w:pPr>
        <w:spacing w:after="143" w:line="240" w:lineRule="auto"/>
      </w:pPr>
      <w:r>
        <w:rPr>
          <w:color w:val="000000"/>
          <w:kern w:val="2"/>
        </w:rPr>
        <w:t>b) prawidłowość zagęszczania mieszanki betonowej oraz jej skład</w:t>
      </w:r>
    </w:p>
    <w:p w:rsidR="00FB5CA8" w:rsidRDefault="007F452F">
      <w:pPr>
        <w:spacing w:after="0" w:line="240" w:lineRule="auto"/>
      </w:pPr>
      <w:r>
        <w:rPr>
          <w:color w:val="000000"/>
          <w:kern w:val="2"/>
        </w:rPr>
        <w:t>c) zabezpieczenie ś</w:t>
      </w:r>
      <w:r>
        <w:rPr>
          <w:rFonts w:eastAsia="Calibri"/>
          <w:color w:val="000000"/>
          <w:kern w:val="2"/>
        </w:rPr>
        <w:t xml:space="preserve">cian fundamentowych </w:t>
      </w:r>
      <w:r>
        <w:rPr>
          <w:color w:val="000000"/>
          <w:kern w:val="2"/>
        </w:rPr>
        <w:t>przed dopływem wód z otaczającego terenu.</w:t>
      </w:r>
    </w:p>
    <w:p w:rsidR="00FB5CA8" w:rsidRDefault="00FB5CA8">
      <w:pPr>
        <w:spacing w:after="0" w:line="240" w:lineRule="auto"/>
        <w:rPr>
          <w:color w:val="000000"/>
          <w:kern w:val="2"/>
        </w:rPr>
      </w:pPr>
    </w:p>
    <w:p w:rsidR="00FB5CA8" w:rsidRDefault="007F452F">
      <w:pPr>
        <w:spacing w:after="86" w:line="240" w:lineRule="auto"/>
      </w:pPr>
      <w:r>
        <w:rPr>
          <w:b/>
          <w:bCs/>
          <w:color w:val="000000"/>
          <w:kern w:val="2"/>
        </w:rPr>
        <w:t>7. OBMIAR ROBÓT</w:t>
      </w:r>
    </w:p>
    <w:p w:rsidR="00FB5CA8" w:rsidRDefault="007F452F">
      <w:pPr>
        <w:spacing w:after="86" w:line="240" w:lineRule="auto"/>
      </w:pPr>
      <w:r>
        <w:rPr>
          <w:color w:val="000000"/>
          <w:kern w:val="2"/>
        </w:rPr>
        <w:t>7.1 Wymagania ogólne dotyczące obmiaru robót</w:t>
      </w:r>
    </w:p>
    <w:p w:rsidR="00FB5CA8" w:rsidRDefault="007F452F">
      <w:pPr>
        <w:spacing w:after="143" w:line="240" w:lineRule="auto"/>
      </w:pPr>
      <w:r>
        <w:rPr>
          <w:color w:val="000000"/>
          <w:kern w:val="2"/>
        </w:rPr>
        <w:t>Ogólne zasady obmiaru robót podano w części „Wymagania ogólne”</w:t>
      </w:r>
    </w:p>
    <w:p w:rsidR="00FB5CA8" w:rsidRDefault="007F452F">
      <w:pPr>
        <w:spacing w:after="143" w:line="240" w:lineRule="auto"/>
      </w:pPr>
      <w:r>
        <w:rPr>
          <w:color w:val="000000"/>
          <w:kern w:val="2"/>
        </w:rPr>
        <w:t>7.2. Jednostka obmiarowa</w:t>
      </w:r>
    </w:p>
    <w:p w:rsidR="00FB5CA8" w:rsidRDefault="007F452F">
      <w:pPr>
        <w:spacing w:after="143" w:line="240" w:lineRule="auto"/>
      </w:pPr>
      <w:r>
        <w:rPr>
          <w:color w:val="000000"/>
          <w:kern w:val="2"/>
        </w:rPr>
        <w:t>- betonu jest m</w:t>
      </w:r>
      <w:r>
        <w:rPr>
          <w:color w:val="000000"/>
          <w:kern w:val="2"/>
          <w:vertAlign w:val="superscript"/>
        </w:rPr>
        <w:t>3</w:t>
      </w:r>
      <w:r>
        <w:rPr>
          <w:color w:val="000000"/>
          <w:kern w:val="2"/>
        </w:rPr>
        <w:t>,</w:t>
      </w:r>
    </w:p>
    <w:p w:rsidR="00FB5CA8" w:rsidRDefault="007F452F">
      <w:pPr>
        <w:spacing w:after="86" w:line="240" w:lineRule="auto"/>
      </w:pPr>
      <w:r>
        <w:rPr>
          <w:b/>
          <w:bCs/>
          <w:color w:val="000000"/>
          <w:kern w:val="2"/>
        </w:rPr>
        <w:t>8. ODBIÓR ROBÓT</w:t>
      </w:r>
    </w:p>
    <w:p w:rsidR="00FB5CA8" w:rsidRDefault="007F452F">
      <w:pPr>
        <w:spacing w:after="86" w:line="240" w:lineRule="auto"/>
      </w:pPr>
      <w:r>
        <w:rPr>
          <w:color w:val="000000"/>
          <w:kern w:val="2"/>
        </w:rPr>
        <w:t>8.1 Ogólne zasady odbioru robót</w:t>
      </w:r>
    </w:p>
    <w:p w:rsidR="00FB5CA8" w:rsidRDefault="007F452F">
      <w:pPr>
        <w:spacing w:after="143" w:line="240" w:lineRule="auto"/>
      </w:pPr>
      <w:r>
        <w:rPr>
          <w:color w:val="000000"/>
          <w:kern w:val="2"/>
        </w:rPr>
        <w:t>Ogólne zasady dotyczące odbioru robót podano w ST. "Wymagania ogólne"</w:t>
      </w:r>
    </w:p>
    <w:p w:rsidR="00FB5CA8" w:rsidRDefault="007F452F">
      <w:pPr>
        <w:spacing w:after="143" w:line="240" w:lineRule="auto"/>
      </w:pPr>
      <w:r>
        <w:rPr>
          <w:color w:val="000000"/>
          <w:kern w:val="2"/>
        </w:rPr>
        <w:t>Roboty uznaje się za wykonane zgodnie z dokumentacją projektową, SST i wymaganiami Inżyniera, jeżeli wszystkie pomiary i badania z zachowaniem tolerancji dały wyniki pozytywne.</w:t>
      </w:r>
    </w:p>
    <w:p w:rsidR="00FB5CA8" w:rsidRDefault="007F452F">
      <w:pPr>
        <w:spacing w:after="86" w:line="240" w:lineRule="auto"/>
      </w:pPr>
      <w:r>
        <w:rPr>
          <w:color w:val="000000"/>
          <w:kern w:val="2"/>
        </w:rPr>
        <w:t>8.2. Odbiór robót zanikających i ulegających zakryciu</w:t>
      </w:r>
    </w:p>
    <w:p w:rsidR="00FB5CA8" w:rsidRDefault="007F452F">
      <w:pPr>
        <w:spacing w:after="29" w:line="240" w:lineRule="auto"/>
        <w:rPr>
          <w:color w:val="000000"/>
          <w:kern w:val="2"/>
        </w:rPr>
      </w:pPr>
      <w:r>
        <w:rPr>
          <w:color w:val="000000"/>
          <w:kern w:val="2"/>
        </w:rPr>
        <w:t>- wykonanie wykopu i posadowienie chudego betonu</w:t>
      </w:r>
      <w:r w:rsidR="00474580">
        <w:rPr>
          <w:color w:val="000000"/>
          <w:kern w:val="2"/>
        </w:rPr>
        <w:t>.</w:t>
      </w:r>
    </w:p>
    <w:p w:rsidR="00474580" w:rsidRDefault="00474580">
      <w:pPr>
        <w:spacing w:after="29" w:line="240" w:lineRule="auto"/>
      </w:pPr>
    </w:p>
    <w:p w:rsidR="00FB5CA8" w:rsidRDefault="007F452F">
      <w:pPr>
        <w:spacing w:after="86" w:line="240" w:lineRule="auto"/>
      </w:pPr>
      <w:r>
        <w:rPr>
          <w:b/>
          <w:bCs/>
          <w:color w:val="000000"/>
          <w:kern w:val="2"/>
        </w:rPr>
        <w:t>9. PODSTAWA PŁATNOŚCI</w:t>
      </w:r>
    </w:p>
    <w:p w:rsidR="00FB5CA8" w:rsidRDefault="007F452F">
      <w:pPr>
        <w:spacing w:after="86" w:line="240" w:lineRule="auto"/>
      </w:pPr>
      <w:r>
        <w:rPr>
          <w:color w:val="000000"/>
          <w:kern w:val="2"/>
        </w:rPr>
        <w:t>9.1. Ogólne ustalenia dotyczące podstawy płatności</w:t>
      </w:r>
    </w:p>
    <w:p w:rsidR="00FB5CA8" w:rsidRDefault="007F452F">
      <w:pPr>
        <w:spacing w:after="29" w:line="240" w:lineRule="auto"/>
      </w:pPr>
      <w:r>
        <w:rPr>
          <w:color w:val="000000"/>
          <w:kern w:val="2"/>
        </w:rPr>
        <w:t>Płatność zgodnie z warunkami umownymi wg zaakceptowanej, ryczałtowej ceny umownej brutto realizacji przedmiotowej inwestycji</w:t>
      </w:r>
    </w:p>
    <w:p w:rsidR="00FB5CA8" w:rsidRDefault="007F452F">
      <w:pPr>
        <w:spacing w:after="29" w:line="240" w:lineRule="auto"/>
      </w:pPr>
      <w:r>
        <w:rPr>
          <w:color w:val="000000"/>
          <w:kern w:val="2"/>
        </w:rPr>
        <w:t>9.2. Cena jednostki obmiarowej</w:t>
      </w:r>
    </w:p>
    <w:p w:rsidR="00FB5CA8" w:rsidRDefault="007F452F">
      <w:pPr>
        <w:spacing w:after="143" w:line="240" w:lineRule="auto"/>
      </w:pPr>
      <w:r>
        <w:rPr>
          <w:color w:val="000000"/>
          <w:kern w:val="2"/>
        </w:rPr>
        <w:t xml:space="preserve">Cena wykonania </w:t>
      </w:r>
      <w:r w:rsidR="000A59E7">
        <w:rPr>
          <w:color w:val="000000"/>
          <w:kern w:val="2"/>
        </w:rPr>
        <w:t>m3 podkładu</w:t>
      </w:r>
      <w:r>
        <w:rPr>
          <w:color w:val="000000"/>
          <w:kern w:val="2"/>
        </w:rPr>
        <w:t>:</w:t>
      </w:r>
    </w:p>
    <w:p w:rsidR="00FB5CA8" w:rsidRDefault="007F452F">
      <w:pPr>
        <w:spacing w:after="29" w:line="240" w:lineRule="auto"/>
      </w:pPr>
      <w:r>
        <w:rPr>
          <w:color w:val="000000"/>
          <w:kern w:val="2"/>
        </w:rPr>
        <w:t xml:space="preserve">− wyznaczenie ości </w:t>
      </w:r>
      <w:r w:rsidR="000A59E7">
        <w:rPr>
          <w:color w:val="000000"/>
          <w:kern w:val="2"/>
        </w:rPr>
        <w:t>stup oraz konstrukcji boiska z obrzeży betonowych</w:t>
      </w:r>
      <w:r>
        <w:rPr>
          <w:color w:val="000000"/>
          <w:kern w:val="2"/>
        </w:rPr>
        <w:t>,</w:t>
      </w:r>
    </w:p>
    <w:p w:rsidR="00FB5CA8" w:rsidRDefault="007F452F">
      <w:pPr>
        <w:spacing w:after="29" w:line="240" w:lineRule="auto"/>
      </w:pPr>
      <w:r>
        <w:rPr>
          <w:color w:val="000000"/>
          <w:kern w:val="2"/>
        </w:rPr>
        <w:t>− dostarczenie materiałów,</w:t>
      </w:r>
    </w:p>
    <w:p w:rsidR="00FB5CA8" w:rsidRDefault="007F452F">
      <w:pPr>
        <w:spacing w:after="29" w:line="240" w:lineRule="auto"/>
      </w:pPr>
      <w:r>
        <w:rPr>
          <w:color w:val="000000"/>
          <w:kern w:val="2"/>
        </w:rPr>
        <w:t>− rozplantowanie gruntu z wykopu,</w:t>
      </w:r>
    </w:p>
    <w:p w:rsidR="00FB5CA8" w:rsidRDefault="007F452F">
      <w:pPr>
        <w:spacing w:after="143" w:line="240" w:lineRule="auto"/>
      </w:pPr>
      <w:r>
        <w:rPr>
          <w:color w:val="000000"/>
          <w:kern w:val="2"/>
        </w:rPr>
        <w:lastRenderedPageBreak/>
        <w:t>− wykonanie pomiarów i badań laboratoryjnych wymaganych w specyfikacji technicznej.</w:t>
      </w:r>
    </w:p>
    <w:p w:rsidR="00FB5CA8" w:rsidRDefault="007F452F">
      <w:pPr>
        <w:spacing w:after="86" w:line="240" w:lineRule="auto"/>
      </w:pPr>
      <w:r>
        <w:rPr>
          <w:b/>
          <w:bCs/>
          <w:color w:val="000000"/>
          <w:kern w:val="2"/>
        </w:rPr>
        <w:t>10. PRZEPISY ZWIĄZANE</w:t>
      </w:r>
    </w:p>
    <w:p w:rsidR="00FB5CA8" w:rsidRDefault="007F452F">
      <w:pPr>
        <w:spacing w:after="143" w:line="240" w:lineRule="auto"/>
      </w:pPr>
      <w:r>
        <w:rPr>
          <w:color w:val="000000"/>
          <w:kern w:val="2"/>
        </w:rPr>
        <w:t>PN-B-01100 Kruszywa mineralne. Kruszywa skalne. Podział, nazwy i określenia</w:t>
      </w:r>
    </w:p>
    <w:p w:rsidR="00FB5CA8" w:rsidRDefault="007F452F">
      <w:pPr>
        <w:spacing w:after="143" w:line="240" w:lineRule="auto"/>
      </w:pPr>
      <w:r>
        <w:rPr>
          <w:color w:val="000000"/>
          <w:kern w:val="2"/>
        </w:rPr>
        <w:t>PN-B-02480 Grunty budowlane. Określenia, symbole, podział i opis gruntów</w:t>
      </w:r>
    </w:p>
    <w:p w:rsidR="00FB5CA8" w:rsidRDefault="007F452F">
      <w:pPr>
        <w:spacing w:after="143" w:line="240" w:lineRule="auto"/>
      </w:pPr>
      <w:r>
        <w:rPr>
          <w:color w:val="000000"/>
          <w:kern w:val="2"/>
        </w:rPr>
        <w:t>PN-B-04492 Grunty budowlane. Badania własności fizycznych.</w:t>
      </w:r>
    </w:p>
    <w:p w:rsidR="00FB5CA8" w:rsidRDefault="007F452F">
      <w:pPr>
        <w:spacing w:after="86" w:line="240" w:lineRule="auto"/>
      </w:pPr>
      <w:r>
        <w:rPr>
          <w:color w:val="000000"/>
          <w:kern w:val="2"/>
        </w:rPr>
        <w:t>PN-63/B-O6251 Roboty betonowe i żelbetowe.</w:t>
      </w:r>
    </w:p>
    <w:p w:rsidR="00FB5CA8" w:rsidRDefault="007F452F">
      <w:pPr>
        <w:spacing w:after="143" w:line="240" w:lineRule="auto"/>
      </w:pPr>
      <w:r>
        <w:rPr>
          <w:color w:val="000000"/>
          <w:kern w:val="2"/>
        </w:rPr>
        <w:t>PN-89/H-84023/0 Stal określonego stosowania. Stal do zbrojenia betonu. Gatunki.</w:t>
      </w:r>
    </w:p>
    <w:p w:rsidR="00FB5CA8" w:rsidRDefault="007F452F">
      <w:pPr>
        <w:spacing w:after="143" w:line="240" w:lineRule="auto"/>
      </w:pPr>
      <w:r>
        <w:rPr>
          <w:rFonts w:cs="Times New Roman"/>
          <w:color w:val="000000"/>
          <w:kern w:val="2"/>
        </w:rPr>
        <w:t>PN-82/H-93215 Walcówka i pręty stalowe do zbrojenia betonu.</w:t>
      </w:r>
    </w:p>
    <w:p w:rsidR="00FB5CA8" w:rsidRDefault="007F452F">
      <w:pPr>
        <w:spacing w:after="143" w:line="240" w:lineRule="auto"/>
      </w:pPr>
      <w:r>
        <w:rPr>
          <w:color w:val="000000"/>
          <w:kern w:val="2"/>
        </w:rPr>
        <w:t>N-63/B-O6251 Roboty betonowe i żelbetowe.</w:t>
      </w:r>
    </w:p>
    <w:p w:rsidR="00FB5CA8" w:rsidRDefault="007F452F">
      <w:pPr>
        <w:spacing w:after="143" w:line="240" w:lineRule="auto"/>
      </w:pPr>
      <w:r>
        <w:rPr>
          <w:color w:val="000000"/>
          <w:kern w:val="2"/>
        </w:rPr>
        <w:t>PN-88/B-06250 Beton zwykły</w:t>
      </w:r>
    </w:p>
    <w:p w:rsidR="00FB5CA8" w:rsidRDefault="007F452F">
      <w:pPr>
        <w:spacing w:after="143" w:line="240" w:lineRule="auto"/>
      </w:pPr>
      <w:r>
        <w:rPr>
          <w:color w:val="000000"/>
          <w:kern w:val="2"/>
        </w:rPr>
        <w:t>PN-91/H-O4310 Próba statyczna rozciągania metali .</w:t>
      </w:r>
    </w:p>
    <w:p w:rsidR="00FB5CA8" w:rsidRDefault="007F452F">
      <w:pPr>
        <w:spacing w:after="143" w:line="240" w:lineRule="auto"/>
      </w:pPr>
      <w:r>
        <w:rPr>
          <w:color w:val="000000"/>
          <w:kern w:val="2"/>
        </w:rPr>
        <w:t>PN-89/H-84023/0 Stal określonego stosowania. Stal do zbrojenia betonu. Gatunki.</w:t>
      </w:r>
    </w:p>
    <w:p w:rsidR="00FB5CA8" w:rsidRDefault="007F452F">
      <w:pPr>
        <w:spacing w:after="143" w:line="240" w:lineRule="auto"/>
      </w:pPr>
      <w:r>
        <w:rPr>
          <w:color w:val="000000"/>
          <w:kern w:val="2"/>
        </w:rPr>
        <w:t>PN-82/H-93215 Walcówka i pręty stalowe do zbrojenia betonu.</w:t>
      </w:r>
    </w:p>
    <w:p w:rsidR="00FB5CA8" w:rsidRDefault="007F452F">
      <w:pPr>
        <w:spacing w:after="143" w:line="240" w:lineRule="auto"/>
      </w:pPr>
      <w:r>
        <w:rPr>
          <w:rFonts w:cs="Times New Roman"/>
          <w:color w:val="000000"/>
          <w:kern w:val="2"/>
        </w:rPr>
        <w:t xml:space="preserve">PN-B-O3264:2002 Konstrukcje betonowe, żelbetowe i sprężone. Obliczenia statyczne </w:t>
      </w:r>
      <w:r w:rsidR="00474580">
        <w:rPr>
          <w:rFonts w:cs="Times New Roman"/>
          <w:color w:val="000000"/>
          <w:kern w:val="2"/>
        </w:rPr>
        <w:br/>
      </w:r>
      <w:r>
        <w:rPr>
          <w:rFonts w:cs="Times New Roman"/>
          <w:color w:val="000000"/>
          <w:kern w:val="2"/>
        </w:rPr>
        <w:t>i projektowanie.</w:t>
      </w:r>
    </w:p>
    <w:p w:rsidR="00FB5CA8" w:rsidRDefault="00FB5CA8">
      <w:pPr>
        <w:pStyle w:val="Zwykytekst"/>
        <w:rPr>
          <w:rFonts w:ascii="Times New Roman" w:hAnsi="Times New Roman" w:cs="Times New Roman"/>
          <w:sz w:val="28"/>
          <w:szCs w:val="28"/>
        </w:rPr>
      </w:pPr>
    </w:p>
    <w:p w:rsidR="00FB5CA8" w:rsidRDefault="00FB5CA8">
      <w:pPr>
        <w:pStyle w:val="Zwykytekst"/>
        <w:rPr>
          <w:rFonts w:ascii="Times New Roman" w:hAnsi="Times New Roman" w:cs="Times New Roman"/>
          <w:sz w:val="28"/>
          <w:szCs w:val="28"/>
        </w:rPr>
      </w:pPr>
    </w:p>
    <w:p w:rsidR="00FB5CA8" w:rsidRDefault="00FB5CA8">
      <w:pPr>
        <w:pStyle w:val="Zwykytekst"/>
        <w:rPr>
          <w:rFonts w:ascii="Times New Roman" w:hAnsi="Times New Roman" w:cs="Times New Roman"/>
          <w:sz w:val="28"/>
          <w:szCs w:val="28"/>
        </w:rPr>
      </w:pPr>
    </w:p>
    <w:p w:rsidR="00FB5CA8" w:rsidRDefault="00FB5CA8">
      <w:pPr>
        <w:pStyle w:val="Zwykytekst"/>
        <w:rPr>
          <w:rFonts w:ascii="Times New Roman" w:hAnsi="Times New Roman" w:cs="Times New Roman"/>
          <w:sz w:val="28"/>
          <w:szCs w:val="28"/>
        </w:rPr>
      </w:pPr>
    </w:p>
    <w:p w:rsidR="00FB5CA8" w:rsidRDefault="00FB5CA8">
      <w:pPr>
        <w:pStyle w:val="Zwykytekst"/>
        <w:rPr>
          <w:rFonts w:ascii="Times New Roman" w:hAnsi="Times New Roman" w:cs="Times New Roman"/>
          <w:sz w:val="28"/>
          <w:szCs w:val="28"/>
        </w:rPr>
      </w:pPr>
    </w:p>
    <w:p w:rsidR="00FB5CA8" w:rsidRDefault="00FB5CA8">
      <w:pPr>
        <w:pStyle w:val="Zwykytekst"/>
        <w:rPr>
          <w:rFonts w:ascii="Times New Roman" w:hAnsi="Times New Roman" w:cs="Times New Roman"/>
          <w:sz w:val="28"/>
          <w:szCs w:val="28"/>
        </w:rPr>
      </w:pPr>
    </w:p>
    <w:p w:rsidR="00FB5CA8" w:rsidRDefault="00FB5CA8">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8"/>
          <w:szCs w:val="28"/>
        </w:rPr>
      </w:pPr>
    </w:p>
    <w:p w:rsidR="000A59E7" w:rsidRDefault="000A59E7">
      <w:pPr>
        <w:pStyle w:val="Zwykytekst"/>
        <w:rPr>
          <w:rFonts w:ascii="Times New Roman" w:hAnsi="Times New Roman" w:cs="Times New Roman"/>
          <w:sz w:val="24"/>
          <w:szCs w:val="24"/>
        </w:rPr>
      </w:pPr>
    </w:p>
    <w:p w:rsidR="006050D6" w:rsidRDefault="006050D6">
      <w:pPr>
        <w:pStyle w:val="Zwykytekst"/>
        <w:rPr>
          <w:rFonts w:ascii="Times New Roman" w:hAnsi="Times New Roman" w:cs="Times New Roman"/>
          <w:sz w:val="24"/>
          <w:szCs w:val="24"/>
        </w:rPr>
      </w:pPr>
    </w:p>
    <w:p w:rsidR="00FB5CA8" w:rsidRDefault="007F452F">
      <w:pPr>
        <w:pStyle w:val="Zwykytekst"/>
        <w:rPr>
          <w:rFonts w:ascii="Times New Roman" w:hAnsi="Times New Roman"/>
          <w:sz w:val="24"/>
          <w:szCs w:val="24"/>
        </w:rPr>
      </w:pPr>
      <w:r>
        <w:rPr>
          <w:rFonts w:ascii="Times New Roman" w:hAnsi="Times New Roman" w:cs="Times New Roman"/>
          <w:sz w:val="24"/>
          <w:szCs w:val="24"/>
        </w:rPr>
        <w:lastRenderedPageBreak/>
        <w:t>SST-B 02</w:t>
      </w:r>
    </w:p>
    <w:p w:rsidR="00FB5CA8" w:rsidRDefault="007F452F">
      <w:pPr>
        <w:spacing w:after="0" w:line="240" w:lineRule="auto"/>
      </w:pPr>
      <w:r>
        <w:rPr>
          <w:rFonts w:cs="Times New Roman"/>
          <w:b/>
          <w:bCs/>
          <w:color w:val="365F92"/>
        </w:rPr>
        <w:t xml:space="preserve">B.02.02.00.   ROBOTY KONSTRUKCYJNE </w:t>
      </w:r>
    </w:p>
    <w:p w:rsidR="00FB5CA8" w:rsidRDefault="007F452F">
      <w:pPr>
        <w:spacing w:after="0" w:line="240" w:lineRule="auto"/>
      </w:pPr>
      <w:r>
        <w:rPr>
          <w:rFonts w:cs="Times New Roman"/>
          <w:b/>
          <w:bCs/>
          <w:color w:val="365F92"/>
        </w:rPr>
        <w:t>B.02.02.0</w:t>
      </w:r>
      <w:r w:rsidR="005C3BA8">
        <w:rPr>
          <w:rFonts w:cs="Times New Roman"/>
          <w:b/>
          <w:bCs/>
          <w:color w:val="365F92"/>
        </w:rPr>
        <w:t>2</w:t>
      </w:r>
      <w:r>
        <w:rPr>
          <w:rFonts w:cs="Times New Roman"/>
          <w:b/>
          <w:bCs/>
          <w:color w:val="365F92"/>
        </w:rPr>
        <w:t xml:space="preserve">.   ROBOTY </w:t>
      </w:r>
      <w:r w:rsidR="000A59E7">
        <w:rPr>
          <w:rFonts w:cs="Times New Roman"/>
          <w:b/>
          <w:bCs/>
          <w:color w:val="365F92"/>
        </w:rPr>
        <w:t>BETONOWE – OBRZEŻA BETONOWE</w:t>
      </w:r>
      <w:r>
        <w:rPr>
          <w:rFonts w:cs="Times New Roman"/>
          <w:b/>
          <w:bCs/>
          <w:color w:val="365F92"/>
        </w:rPr>
        <w:t xml:space="preserve"> </w:t>
      </w:r>
    </w:p>
    <w:p w:rsidR="00FB5CA8" w:rsidRDefault="000A59E7">
      <w:pPr>
        <w:spacing w:after="0" w:line="240" w:lineRule="auto"/>
      </w:pPr>
      <w:r w:rsidRPr="007A6C75">
        <w:rPr>
          <w:rFonts w:cs="Times New Roman"/>
        </w:rPr>
        <w:t>Kod CPV 45212200 – 8</w:t>
      </w:r>
      <w:r w:rsidR="007F452F" w:rsidRPr="007A6C75">
        <w:rPr>
          <w:rFonts w:cs="Times New Roman"/>
        </w:rPr>
        <w:t xml:space="preserve">– </w:t>
      </w:r>
      <w:r w:rsidR="007A6C75">
        <w:rPr>
          <w:rFonts w:cs="Times New Roman"/>
        </w:rPr>
        <w:t>Roboty budowlane w zakresie budowy obiektów sportowych</w:t>
      </w:r>
    </w:p>
    <w:p w:rsidR="000A59E7" w:rsidRDefault="000A59E7" w:rsidP="000A59E7">
      <w:pPr>
        <w:suppressAutoHyphens w:val="0"/>
        <w:spacing w:after="0" w:line="240" w:lineRule="auto"/>
        <w:jc w:val="left"/>
        <w:rPr>
          <w:rFonts w:ascii="TTE1D6D3D8t00" w:eastAsia="Times New Roman" w:hAnsi="TTE1D6D3D8t00" w:cs="Times New Roman"/>
          <w:color w:val="000000"/>
          <w:sz w:val="20"/>
          <w:lang w:eastAsia="pl-PL"/>
        </w:rPr>
      </w:pPr>
    </w:p>
    <w:p w:rsidR="000A59E7" w:rsidRDefault="000A59E7" w:rsidP="000A59E7">
      <w:pPr>
        <w:suppressAutoHyphens w:val="0"/>
        <w:spacing w:after="0" w:line="240" w:lineRule="auto"/>
        <w:jc w:val="left"/>
        <w:rPr>
          <w:rFonts w:ascii="TTE1D6D3D8t00" w:eastAsia="Times New Roman" w:hAnsi="TTE1D6D3D8t00" w:cs="Times New Roman"/>
          <w:color w:val="000000"/>
          <w:sz w:val="20"/>
          <w:lang w:eastAsia="pl-PL"/>
        </w:rPr>
      </w:pPr>
    </w:p>
    <w:p w:rsidR="000A59E7" w:rsidRPr="006050D6" w:rsidRDefault="000A59E7" w:rsidP="000A59E7">
      <w:pPr>
        <w:suppressAutoHyphens w:val="0"/>
        <w:spacing w:after="0" w:line="240" w:lineRule="auto"/>
        <w:rPr>
          <w:rFonts w:eastAsia="Times New Roman" w:cs="Times New Roman"/>
          <w:b/>
          <w:color w:val="000000"/>
          <w:lang w:eastAsia="pl-PL"/>
        </w:rPr>
      </w:pPr>
      <w:r w:rsidRPr="006050D6">
        <w:rPr>
          <w:rFonts w:eastAsia="Times New Roman" w:cs="Times New Roman"/>
          <w:b/>
          <w:color w:val="000000"/>
          <w:lang w:eastAsia="pl-PL"/>
        </w:rPr>
        <w:t>1. WSTĘP</w:t>
      </w:r>
    </w:p>
    <w:p w:rsidR="000A59E7" w:rsidRPr="00474580" w:rsidRDefault="000A59E7" w:rsidP="000A59E7">
      <w:pPr>
        <w:suppressAutoHyphens w:val="0"/>
        <w:spacing w:after="0" w:line="240" w:lineRule="auto"/>
        <w:rPr>
          <w:rFonts w:eastAsia="Times New Roman" w:cs="Times New Roman"/>
          <w:b/>
          <w:color w:val="000000"/>
          <w:lang w:eastAsia="pl-PL"/>
        </w:rPr>
      </w:pPr>
      <w:r w:rsidRPr="00474580">
        <w:rPr>
          <w:rFonts w:eastAsia="Times New Roman" w:cs="Times New Roman"/>
          <w:b/>
          <w:color w:val="000000"/>
          <w:lang w:eastAsia="pl-PL"/>
        </w:rPr>
        <w:t>1.1. Przedmiot SST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Przedmiotem niniejszej szczegółowej specyfikacji technicznej (SST) są wymagania dotyczące wykonania i odbioru robót związanych z ustawieniem betonowego obrzeża chodnikowego.</w:t>
      </w:r>
    </w:p>
    <w:p w:rsidR="000A59E7" w:rsidRPr="00474580" w:rsidRDefault="000A59E7" w:rsidP="000A59E7">
      <w:pPr>
        <w:suppressAutoHyphens w:val="0"/>
        <w:spacing w:after="0" w:line="240" w:lineRule="auto"/>
        <w:rPr>
          <w:rFonts w:eastAsia="Times New Roman" w:cs="Times New Roman"/>
          <w:b/>
          <w:color w:val="000000"/>
          <w:lang w:eastAsia="pl-PL"/>
        </w:rPr>
      </w:pPr>
      <w:r w:rsidRPr="00474580">
        <w:rPr>
          <w:rFonts w:eastAsia="Times New Roman" w:cs="Times New Roman"/>
          <w:b/>
          <w:color w:val="000000"/>
          <w:lang w:eastAsia="pl-PL"/>
        </w:rPr>
        <w:t>1.2. Zakres stosowania SST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Szczegółowe specyfikacje techniczne (SST) są częścią dokumentacji przetargowej i kontra</w:t>
      </w:r>
      <w:r w:rsidRPr="006050D6">
        <w:rPr>
          <w:rFonts w:eastAsia="Times New Roman" w:cs="Times New Roman"/>
          <w:color w:val="000000"/>
          <w:lang w:eastAsia="pl-PL"/>
        </w:rPr>
        <w:t>k</w:t>
      </w:r>
      <w:r w:rsidRPr="006050D6">
        <w:rPr>
          <w:rFonts w:eastAsia="Times New Roman" w:cs="Times New Roman"/>
          <w:color w:val="000000"/>
          <w:lang w:eastAsia="pl-PL"/>
        </w:rPr>
        <w:t>towej przy zlecaniu i realizacji robót na drogach krajowych, wojewódzkich, powiatowych i gminnych.</w:t>
      </w:r>
    </w:p>
    <w:p w:rsidR="000A59E7" w:rsidRPr="00474580" w:rsidRDefault="000A59E7" w:rsidP="000A59E7">
      <w:pPr>
        <w:suppressAutoHyphens w:val="0"/>
        <w:spacing w:after="0" w:line="240" w:lineRule="auto"/>
        <w:rPr>
          <w:rFonts w:eastAsia="Times New Roman" w:cs="Times New Roman"/>
          <w:b/>
          <w:color w:val="000000"/>
          <w:lang w:eastAsia="pl-PL"/>
        </w:rPr>
      </w:pPr>
      <w:r w:rsidRPr="00474580">
        <w:rPr>
          <w:rFonts w:eastAsia="Times New Roman" w:cs="Times New Roman"/>
          <w:b/>
          <w:color w:val="000000"/>
          <w:lang w:eastAsia="pl-PL"/>
        </w:rPr>
        <w:t>1.3. Zakres robót objętych SST</w:t>
      </w:r>
    </w:p>
    <w:p w:rsidR="000A59E7"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Ustalenia zawarte w niniejszej specyfikacji dotyczą zasad prowadzenia robót związanych z ustawieniem betonowego obrzeża chodnikowego.</w:t>
      </w:r>
    </w:p>
    <w:p w:rsidR="00A818C9" w:rsidRPr="00A818C9" w:rsidRDefault="00A818C9" w:rsidP="00A818C9">
      <w:pPr>
        <w:suppressAutoHyphens w:val="0"/>
        <w:spacing w:after="0" w:line="240" w:lineRule="auto"/>
        <w:jc w:val="left"/>
        <w:rPr>
          <w:rFonts w:eastAsia="Times New Roman" w:cs="Times New Roman"/>
          <w:color w:val="000000"/>
          <w:lang w:eastAsia="pl-PL"/>
        </w:rPr>
      </w:pPr>
      <w:r w:rsidRPr="00A818C9">
        <w:rPr>
          <w:rFonts w:eastAsia="Times New Roman" w:cs="Times New Roman"/>
          <w:color w:val="000000"/>
          <w:lang w:eastAsia="pl-PL"/>
        </w:rPr>
        <w:t>Roboty do wykonania:</w:t>
      </w:r>
    </w:p>
    <w:p w:rsidR="00A818C9" w:rsidRPr="00A818C9" w:rsidRDefault="00A818C9" w:rsidP="00A818C9">
      <w:pPr>
        <w:suppressAutoHyphens w:val="0"/>
        <w:spacing w:after="0" w:line="240" w:lineRule="auto"/>
        <w:jc w:val="left"/>
        <w:rPr>
          <w:rFonts w:eastAsia="Times New Roman" w:cs="Times New Roman"/>
          <w:color w:val="000000"/>
          <w:lang w:eastAsia="pl-PL"/>
        </w:rPr>
      </w:pPr>
      <w:r w:rsidRPr="00A818C9">
        <w:rPr>
          <w:rFonts w:eastAsia="Times New Roman" w:cs="Times New Roman"/>
          <w:color w:val="000000"/>
          <w:lang w:eastAsia="pl-PL"/>
        </w:rPr>
        <w:t>- wykonanie</w:t>
      </w:r>
      <w:r>
        <w:rPr>
          <w:rFonts w:eastAsia="Times New Roman" w:cs="Times New Roman"/>
          <w:color w:val="000000"/>
          <w:lang w:eastAsia="pl-PL"/>
        </w:rPr>
        <w:t xml:space="preserve"> wykopu liniowego - rowki</w:t>
      </w:r>
    </w:p>
    <w:p w:rsidR="00A818C9" w:rsidRPr="00A818C9" w:rsidRDefault="00A818C9" w:rsidP="00A818C9">
      <w:pPr>
        <w:suppressAutoHyphens w:val="0"/>
        <w:spacing w:after="0" w:line="240" w:lineRule="auto"/>
        <w:jc w:val="left"/>
        <w:rPr>
          <w:rFonts w:eastAsia="Times New Roman" w:cs="Times New Roman"/>
          <w:color w:val="000000"/>
          <w:lang w:eastAsia="pl-PL"/>
        </w:rPr>
      </w:pPr>
      <w:r w:rsidRPr="00A818C9">
        <w:rPr>
          <w:rFonts w:eastAsia="Times New Roman" w:cs="Times New Roman"/>
          <w:color w:val="000000"/>
          <w:lang w:eastAsia="pl-PL"/>
        </w:rPr>
        <w:t>- wykonanie ławy betonowej z oporem</w:t>
      </w:r>
    </w:p>
    <w:p w:rsidR="00A818C9" w:rsidRPr="00A818C9" w:rsidRDefault="00A818C9" w:rsidP="00A818C9">
      <w:pPr>
        <w:suppressAutoHyphens w:val="0"/>
        <w:spacing w:after="0" w:line="240" w:lineRule="auto"/>
        <w:rPr>
          <w:rFonts w:eastAsia="Times New Roman" w:cs="Times New Roman"/>
          <w:color w:val="000000"/>
          <w:lang w:eastAsia="pl-PL"/>
        </w:rPr>
      </w:pPr>
      <w:r w:rsidRPr="00A818C9">
        <w:rPr>
          <w:rFonts w:eastAsia="Times New Roman" w:cs="Times New Roman"/>
          <w:color w:val="000000"/>
          <w:lang w:eastAsia="pl-PL"/>
        </w:rPr>
        <w:t>- ustawieniem betonowego obrzeża chodnikowego</w:t>
      </w:r>
    </w:p>
    <w:p w:rsidR="000A59E7" w:rsidRPr="00474580" w:rsidRDefault="000A59E7" w:rsidP="000A59E7">
      <w:pPr>
        <w:suppressAutoHyphens w:val="0"/>
        <w:spacing w:after="0" w:line="240" w:lineRule="auto"/>
        <w:rPr>
          <w:rFonts w:eastAsia="Times New Roman" w:cs="Times New Roman"/>
          <w:b/>
          <w:color w:val="000000"/>
          <w:lang w:eastAsia="pl-PL"/>
        </w:rPr>
      </w:pPr>
      <w:r w:rsidRPr="00474580">
        <w:rPr>
          <w:rFonts w:eastAsia="Times New Roman" w:cs="Times New Roman"/>
          <w:b/>
          <w:color w:val="000000"/>
          <w:lang w:eastAsia="pl-PL"/>
        </w:rPr>
        <w:t>1.4. Określenia podstawowe</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1.4.1. Obrzeża chodnikowe - prefabrykowane belki betonowe rozgraniczające jednostronnie lub dwustronnie ciągi komunikacyjne od terenów nie przeznaczonych do komunikacji.</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1.4.2. Pozostałe określenia podstawowe są zgodne z obowiązującymi, odpowiednimi polskimi normami i definicjami podanymi w SST D-00.00.00 „Wymagania ogólne" pkt 1.4.</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1.5. Ogólne wymagania dotyczące robót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Ogólne wymagania dotyczące robót podano w SST D-00.00.00 „Wymagania ogólne" pkt 1.5.</w:t>
      </w:r>
    </w:p>
    <w:p w:rsidR="000A59E7" w:rsidRPr="006050D6" w:rsidRDefault="000A59E7" w:rsidP="000A59E7">
      <w:pPr>
        <w:suppressAutoHyphens w:val="0"/>
        <w:spacing w:after="0" w:line="240" w:lineRule="auto"/>
        <w:rPr>
          <w:rFonts w:eastAsia="Times New Roman" w:cs="Times New Roman"/>
          <w:color w:val="000000"/>
          <w:lang w:eastAsia="pl-PL"/>
        </w:rPr>
      </w:pPr>
    </w:p>
    <w:p w:rsidR="000A59E7" w:rsidRPr="006050D6" w:rsidRDefault="000A59E7" w:rsidP="000A59E7">
      <w:pPr>
        <w:suppressAutoHyphens w:val="0"/>
        <w:spacing w:after="0" w:line="240" w:lineRule="auto"/>
        <w:rPr>
          <w:rFonts w:eastAsia="Times New Roman" w:cs="Times New Roman"/>
          <w:b/>
          <w:color w:val="000000"/>
          <w:lang w:eastAsia="pl-PL"/>
        </w:rPr>
      </w:pPr>
      <w:r w:rsidRPr="006050D6">
        <w:rPr>
          <w:rFonts w:eastAsia="Times New Roman" w:cs="Times New Roman"/>
          <w:b/>
          <w:color w:val="000000"/>
          <w:lang w:eastAsia="pl-PL"/>
        </w:rPr>
        <w:t>2. MATERIAŁY</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2.1. Ogólne wymagania dotyczące materiałów</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Ogólne wymagania dotyczące materiałów, ich pozyskiwania i składowania podano w SST D-00.00.00 „Wymagania ogólne" pkt 2.</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2.2. Stosowane materiały Materiałami stosowanymi są:</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obrzeża odpowiadające wymaganiom BN-80/6775-</w:t>
      </w:r>
      <w:r w:rsidR="006050D6">
        <w:rPr>
          <w:rFonts w:eastAsia="Times New Roman" w:cs="Times New Roman"/>
          <w:color w:val="000000"/>
          <w:lang w:eastAsia="pl-PL"/>
        </w:rPr>
        <w:t>04/04 [9] i BN-80/6775-03/01</w:t>
      </w:r>
      <w:r w:rsidRPr="006050D6">
        <w:rPr>
          <w:rFonts w:eastAsia="Times New Roman" w:cs="Times New Roman"/>
          <w:color w:val="000000"/>
          <w:lang w:eastAsia="pl-PL"/>
        </w:rPr>
        <w: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żwir lub piasek do wykonania law,</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xml:space="preserve">- </w:t>
      </w:r>
      <w:r w:rsidR="006050D6">
        <w:rPr>
          <w:rFonts w:eastAsia="Times New Roman" w:cs="Times New Roman"/>
          <w:color w:val="000000"/>
          <w:lang w:eastAsia="pl-PL"/>
        </w:rPr>
        <w:t>beton C12/15,</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pi</w:t>
      </w:r>
      <w:r w:rsidR="006050D6">
        <w:rPr>
          <w:rFonts w:eastAsia="Times New Roman" w:cs="Times New Roman"/>
          <w:color w:val="000000"/>
          <w:lang w:eastAsia="pl-PL"/>
        </w:rPr>
        <w:t>asek do zapraw wg PN-B-06711</w:t>
      </w:r>
      <w:r w:rsidRPr="006050D6">
        <w:rPr>
          <w:rFonts w:eastAsia="Times New Roman" w:cs="Times New Roman"/>
          <w:color w:val="000000"/>
          <w:lang w:eastAsia="pl-PL"/>
        </w:rPr>
        <w: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2.3. Betonowe obrzeża chodnikowe - klasyfikacja</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W zależności od przekroju poprzecznego rozróżnia się dwa rodzaje obrzeży:</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obrzeże niskie - On,</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Przykład oznaczenia betonowego obrzeża chodnikowego niskiego (On) o wymiarach 6 x 20 x 75 cm gat. 1: obrzeże On -1/6/20/75 BN-80/677 5-03/04 [9].</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2.4. Betonowe obrzeża chodnikowe - wymagania techniczne 2.4.1. Wymiary betonowych obrzeży chodnikowych</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2.4.3. Dopuszczalne wady i uszkodzenia obrzeży</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Powierzchnie obrzeży powinny być bez rys, pęknięć i ubytków betonu, o fakturze z formy lub zatartej. Krawędzie elementów powinny być równe i proste.</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lastRenderedPageBreak/>
        <w:t>2.4.4. Składowanie</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Betonowe obrzeża chodnikowe mogą być przechowywane na składowiskach otwartych, p</w:t>
      </w:r>
      <w:r w:rsidRPr="006050D6">
        <w:rPr>
          <w:rFonts w:eastAsia="Times New Roman" w:cs="Times New Roman"/>
          <w:color w:val="000000"/>
          <w:lang w:eastAsia="pl-PL"/>
        </w:rPr>
        <w:t>o</w:t>
      </w:r>
      <w:r w:rsidRPr="006050D6">
        <w:rPr>
          <w:rFonts w:eastAsia="Times New Roman" w:cs="Times New Roman"/>
          <w:color w:val="000000"/>
          <w:lang w:eastAsia="pl-PL"/>
        </w:rPr>
        <w:t>segregowane według rodzajów i gatunków.</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Betonowe obrzeża chodnikowe należy układać z zastosowaniem podkładek i przekładek drewnianych o wymiarach co najmniej: grubość 2,5 cm, szerokość 5 cm, długość minimum 5 cm większa niż szerokość</w:t>
      </w:r>
      <w:r w:rsidR="00340485" w:rsidRPr="006050D6">
        <w:rPr>
          <w:rFonts w:eastAsia="Times New Roman" w:cs="Times New Roman"/>
          <w:color w:val="000000"/>
          <w:lang w:eastAsia="pl-PL"/>
        </w:rPr>
        <w:t xml:space="preserve"> </w:t>
      </w:r>
      <w:r w:rsidRPr="006050D6">
        <w:rPr>
          <w:rFonts w:eastAsia="Times New Roman" w:cs="Times New Roman"/>
          <w:color w:val="000000"/>
          <w:lang w:eastAsia="pl-PL"/>
        </w:rPr>
        <w:t>obrzeża.</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2.4.5. Beton i jego składniki</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Do produkcji obrzeży należy stosować beton według PN-B-06250 [2], klasy B 25 i B 30.</w:t>
      </w:r>
    </w:p>
    <w:p w:rsidR="00340485" w:rsidRPr="006050D6" w:rsidRDefault="00340485" w:rsidP="000A59E7">
      <w:pPr>
        <w:suppressAutoHyphens w:val="0"/>
        <w:spacing w:after="0" w:line="240" w:lineRule="auto"/>
        <w:rPr>
          <w:rFonts w:eastAsia="Times New Roman" w:cs="Times New Roman"/>
          <w:color w:val="000000"/>
          <w:lang w:eastAsia="pl-PL"/>
        </w:rPr>
      </w:pPr>
    </w:p>
    <w:p w:rsidR="000A59E7" w:rsidRPr="006050D6" w:rsidRDefault="000A59E7" w:rsidP="000A59E7">
      <w:pPr>
        <w:suppressAutoHyphens w:val="0"/>
        <w:spacing w:after="0" w:line="240" w:lineRule="auto"/>
        <w:rPr>
          <w:rFonts w:eastAsia="Times New Roman" w:cs="Times New Roman"/>
          <w:b/>
          <w:color w:val="000000"/>
          <w:lang w:eastAsia="pl-PL"/>
        </w:rPr>
      </w:pPr>
      <w:r w:rsidRPr="006050D6">
        <w:rPr>
          <w:rFonts w:eastAsia="Times New Roman" w:cs="Times New Roman"/>
          <w:b/>
          <w:color w:val="000000"/>
          <w:lang w:eastAsia="pl-PL"/>
        </w:rPr>
        <w:t>3. SPRZĘT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3.1. Ogólne wymagania dotyczące sprzętu</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Ogólne wymagania dotyczące sprzętu podano w SST D-00.00.00 „Wymagania ogólne" pkt 3.</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3.2. Sprzęt do ustawiania obrzeży</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Roboty wykonuje się ręcznie przy zastosowaniu drobnego sprzętu pomocniczego.</w:t>
      </w:r>
    </w:p>
    <w:p w:rsidR="00340485" w:rsidRPr="006050D6" w:rsidRDefault="00340485" w:rsidP="000A59E7">
      <w:pPr>
        <w:suppressAutoHyphens w:val="0"/>
        <w:spacing w:after="0" w:line="240" w:lineRule="auto"/>
        <w:rPr>
          <w:rFonts w:eastAsia="Times New Roman" w:cs="Times New Roman"/>
          <w:color w:val="000000"/>
          <w:lang w:eastAsia="pl-PL"/>
        </w:rPr>
      </w:pPr>
    </w:p>
    <w:p w:rsidR="000A59E7" w:rsidRPr="006050D6" w:rsidRDefault="000A59E7" w:rsidP="000A59E7">
      <w:pPr>
        <w:suppressAutoHyphens w:val="0"/>
        <w:spacing w:after="0" w:line="240" w:lineRule="auto"/>
        <w:rPr>
          <w:rFonts w:eastAsia="Times New Roman" w:cs="Times New Roman"/>
          <w:b/>
          <w:color w:val="000000"/>
          <w:lang w:eastAsia="pl-PL"/>
        </w:rPr>
      </w:pPr>
      <w:r w:rsidRPr="006050D6">
        <w:rPr>
          <w:rFonts w:eastAsia="Times New Roman" w:cs="Times New Roman"/>
          <w:b/>
          <w:color w:val="000000"/>
          <w:lang w:eastAsia="pl-PL"/>
        </w:rPr>
        <w:t>4. TRANSPORT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4.1. Ogólne wymagania dotyczące transportu</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Ogólne wymagania dotyczące transportu podano w SST D-00.00.00 „Wymagania ogólne" 4.2. Transport obrzeży betonowych</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Betonowe obrzeża chodnikowe mogą być przewożone dowolnymi środkami transportu po osiągnięciu przez beton wytrzymałości minimum 0,7 wytrzymałości projektowanej.</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Obrzeża powinny być zabezpieczone przed przemieszczeniem się i uszkodzeniami w czasie transportu.</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4.3. Transport pozostałych materiałów</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Transport pozostałych materiałów podano w SSTD-08.01.01 „Krawężniki betonowe".</w:t>
      </w:r>
    </w:p>
    <w:p w:rsidR="00340485" w:rsidRPr="006050D6" w:rsidRDefault="00340485" w:rsidP="000A59E7">
      <w:pPr>
        <w:suppressAutoHyphens w:val="0"/>
        <w:spacing w:after="0" w:line="240" w:lineRule="auto"/>
        <w:rPr>
          <w:rFonts w:eastAsia="Times New Roman" w:cs="Times New Roman"/>
          <w:color w:val="000000"/>
          <w:lang w:eastAsia="pl-PL"/>
        </w:rPr>
      </w:pPr>
    </w:p>
    <w:p w:rsidR="000A59E7" w:rsidRPr="006050D6" w:rsidRDefault="000A59E7" w:rsidP="000A59E7">
      <w:pPr>
        <w:suppressAutoHyphens w:val="0"/>
        <w:spacing w:after="0" w:line="240" w:lineRule="auto"/>
        <w:rPr>
          <w:rFonts w:eastAsia="Times New Roman" w:cs="Times New Roman"/>
          <w:b/>
          <w:color w:val="000000"/>
          <w:lang w:eastAsia="pl-PL"/>
        </w:rPr>
      </w:pPr>
      <w:r w:rsidRPr="006050D6">
        <w:rPr>
          <w:rFonts w:eastAsia="Times New Roman" w:cs="Times New Roman"/>
          <w:b/>
          <w:color w:val="000000"/>
          <w:lang w:eastAsia="pl-PL"/>
        </w:rPr>
        <w:t>5. WYKONANIE ROBÓT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5.1. Ogólne zasady wykonania robót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Ogólne zasady wykonania robót podano w SST D-00.00.00 „Wymagania ogólne" pkt 5,</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5.2. Wykonanie koryta</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Koryto pod podsypkę (ławę) należy wykonywać zgodnie z PN-B-06050 [1J.</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Wymiary wykopu powinny odpowiadać wymiarom lawy w planie z uwzględnieniem w sz</w:t>
      </w:r>
      <w:r w:rsidRPr="006050D6">
        <w:rPr>
          <w:rFonts w:eastAsia="Times New Roman" w:cs="Times New Roman"/>
          <w:color w:val="000000"/>
          <w:lang w:eastAsia="pl-PL"/>
        </w:rPr>
        <w:t>e</w:t>
      </w:r>
      <w:r w:rsidRPr="006050D6">
        <w:rPr>
          <w:rFonts w:eastAsia="Times New Roman" w:cs="Times New Roman"/>
          <w:color w:val="000000"/>
          <w:lang w:eastAsia="pl-PL"/>
        </w:rPr>
        <w:t>rokości dna wykopu ew. konstrukcji szalunku.</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5.3. Podłoże lub podsypka (ława)</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Podłoże pod ustawienie obrzeża może stanowić rodzimy grunt piaszczysty lub podsypka (ł</w:t>
      </w:r>
      <w:r w:rsidRPr="006050D6">
        <w:rPr>
          <w:rFonts w:eastAsia="Times New Roman" w:cs="Times New Roman"/>
          <w:color w:val="000000"/>
          <w:lang w:eastAsia="pl-PL"/>
        </w:rPr>
        <w:t>a</w:t>
      </w:r>
      <w:r w:rsidRPr="006050D6">
        <w:rPr>
          <w:rFonts w:eastAsia="Times New Roman" w:cs="Times New Roman"/>
          <w:color w:val="000000"/>
          <w:lang w:eastAsia="pl-PL"/>
        </w:rPr>
        <w:t>wa) ze żwiru lub</w:t>
      </w:r>
      <w:r w:rsidR="00340485" w:rsidRPr="006050D6">
        <w:rPr>
          <w:rFonts w:eastAsia="Times New Roman" w:cs="Times New Roman"/>
          <w:color w:val="000000"/>
          <w:lang w:eastAsia="pl-PL"/>
        </w:rPr>
        <w:t xml:space="preserve"> </w:t>
      </w:r>
      <w:r w:rsidRPr="006050D6">
        <w:rPr>
          <w:rFonts w:eastAsia="Times New Roman" w:cs="Times New Roman"/>
          <w:color w:val="000000"/>
          <w:lang w:eastAsia="pl-PL"/>
        </w:rPr>
        <w:t>piasku, o grubości warstwy od 3 do 5 cm po zagęszczeniu. Podsypkę (ławę) wykonuje się przez zasypanie koryta żwirem lub piaskiem i zagęszczenie z polewaniem w</w:t>
      </w:r>
      <w:r w:rsidRPr="006050D6">
        <w:rPr>
          <w:rFonts w:eastAsia="Times New Roman" w:cs="Times New Roman"/>
          <w:color w:val="000000"/>
          <w:lang w:eastAsia="pl-PL"/>
        </w:rPr>
        <w:t>o</w:t>
      </w:r>
      <w:r w:rsidRPr="006050D6">
        <w:rPr>
          <w:rFonts w:eastAsia="Times New Roman" w:cs="Times New Roman"/>
          <w:color w:val="000000"/>
          <w:lang w:eastAsia="pl-PL"/>
        </w:rPr>
        <w:t>dą.</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5.4. Ustawienie betonowych obrzeży chodnikowych</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Betonowe obrzeża chodnikowe należy ustawiać na wykonanym podłożu w miejscu i ze świ</w:t>
      </w:r>
      <w:r w:rsidRPr="006050D6">
        <w:rPr>
          <w:rFonts w:eastAsia="Times New Roman" w:cs="Times New Roman"/>
          <w:color w:val="000000"/>
          <w:lang w:eastAsia="pl-PL"/>
        </w:rPr>
        <w:t>a</w:t>
      </w:r>
      <w:r w:rsidRPr="006050D6">
        <w:rPr>
          <w:rFonts w:eastAsia="Times New Roman" w:cs="Times New Roman"/>
          <w:color w:val="000000"/>
          <w:lang w:eastAsia="pl-PL"/>
        </w:rPr>
        <w:t>tłem (odległością górnej powierzchni obrzeża od ciągu komunikacyjnego) zgodnym z ustal</w:t>
      </w:r>
      <w:r w:rsidRPr="006050D6">
        <w:rPr>
          <w:rFonts w:eastAsia="Times New Roman" w:cs="Times New Roman"/>
          <w:color w:val="000000"/>
          <w:lang w:eastAsia="pl-PL"/>
        </w:rPr>
        <w:t>e</w:t>
      </w:r>
      <w:r w:rsidRPr="006050D6">
        <w:rPr>
          <w:rFonts w:eastAsia="Times New Roman" w:cs="Times New Roman"/>
          <w:color w:val="000000"/>
          <w:lang w:eastAsia="pl-PL"/>
        </w:rPr>
        <w:t>niami dokumentacji projektowej. Zewnętrzna ściana obrzeża powinna być obsypana pi</w:t>
      </w:r>
      <w:r w:rsidRPr="006050D6">
        <w:rPr>
          <w:rFonts w:eastAsia="Times New Roman" w:cs="Times New Roman"/>
          <w:color w:val="000000"/>
          <w:lang w:eastAsia="pl-PL"/>
        </w:rPr>
        <w:t>a</w:t>
      </w:r>
      <w:r w:rsidRPr="006050D6">
        <w:rPr>
          <w:rFonts w:eastAsia="Times New Roman" w:cs="Times New Roman"/>
          <w:color w:val="000000"/>
          <w:lang w:eastAsia="pl-PL"/>
        </w:rPr>
        <w:t>skiem, żwirem lub miejscowym gruntem przepuszczalnym, starannie ubitym.</w:t>
      </w:r>
      <w:r w:rsidR="00340485" w:rsidRPr="006050D6">
        <w:rPr>
          <w:rFonts w:eastAsia="Times New Roman" w:cs="Times New Roman"/>
          <w:color w:val="000000"/>
          <w:lang w:eastAsia="pl-PL"/>
        </w:rPr>
        <w:t xml:space="preserve"> </w:t>
      </w:r>
      <w:r w:rsidRPr="006050D6">
        <w:rPr>
          <w:rFonts w:eastAsia="Times New Roman" w:cs="Times New Roman"/>
          <w:color w:val="000000"/>
          <w:lang w:eastAsia="pl-PL"/>
        </w:rPr>
        <w:t>Spoiny nie p</w:t>
      </w:r>
      <w:r w:rsidRPr="006050D6">
        <w:rPr>
          <w:rFonts w:eastAsia="Times New Roman" w:cs="Times New Roman"/>
          <w:color w:val="000000"/>
          <w:lang w:eastAsia="pl-PL"/>
        </w:rPr>
        <w:t>o</w:t>
      </w:r>
      <w:r w:rsidRPr="006050D6">
        <w:rPr>
          <w:rFonts w:eastAsia="Times New Roman" w:cs="Times New Roman"/>
          <w:color w:val="000000"/>
          <w:lang w:eastAsia="pl-PL"/>
        </w:rPr>
        <w:t>winny przekraczać szerokości 1 cm. Nale</w:t>
      </w:r>
      <w:r w:rsidR="006050D6" w:rsidRPr="006050D6">
        <w:rPr>
          <w:rFonts w:eastAsia="Times New Roman" w:cs="Times New Roman"/>
          <w:color w:val="000000"/>
          <w:lang w:eastAsia="pl-PL"/>
        </w:rPr>
        <w:t>ży wypełnić j</w:t>
      </w:r>
      <w:r w:rsidRPr="006050D6">
        <w:rPr>
          <w:rFonts w:eastAsia="Times New Roman" w:cs="Times New Roman"/>
          <w:color w:val="000000"/>
          <w:lang w:eastAsia="pl-PL"/>
        </w:rPr>
        <w:t>e piaskiem lub zaprawą cementow</w:t>
      </w:r>
      <w:r w:rsidRPr="006050D6">
        <w:rPr>
          <w:rFonts w:eastAsia="Times New Roman" w:cs="Times New Roman"/>
          <w:color w:val="000000"/>
          <w:lang w:eastAsia="pl-PL"/>
        </w:rPr>
        <w:t>o</w:t>
      </w:r>
      <w:r w:rsidRPr="006050D6">
        <w:rPr>
          <w:rFonts w:eastAsia="Times New Roman" w:cs="Times New Roman"/>
          <w:color w:val="000000"/>
          <w:lang w:eastAsia="pl-PL"/>
        </w:rPr>
        <w:t>piaskową w stosunku 1:2. Spoiny przed zalaniem należy oczyścić i zmyć wodą. Spoiny muszą być wypełnione całkowicie na pełną głębokość.</w:t>
      </w:r>
    </w:p>
    <w:p w:rsidR="00340485" w:rsidRPr="006050D6" w:rsidRDefault="006050D6" w:rsidP="006050D6">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lastRenderedPageBreak/>
        <w:t xml:space="preserve">Powierzchnię po obwodzie nawierzchni sportowej należy ograniczyd obrzeżami betonowymi 6x20 cm. obrzeża należy układana ławie betonowej </w:t>
      </w:r>
      <w:r w:rsidRPr="006050D6">
        <w:rPr>
          <w:rFonts w:eastAsia="Times New Roman" w:cs="Times New Roman"/>
          <w:b/>
          <w:color w:val="000000"/>
          <w:lang w:eastAsia="pl-PL"/>
        </w:rPr>
        <w:t>C12/15</w:t>
      </w:r>
      <w:r w:rsidRPr="006050D6">
        <w:rPr>
          <w:rFonts w:eastAsia="Times New Roman" w:cs="Times New Roman"/>
          <w:color w:val="000000"/>
          <w:lang w:eastAsia="pl-PL"/>
        </w:rPr>
        <w:t xml:space="preserve"> z oporem. Rodzaj ław i jej par</w:t>
      </w:r>
      <w:r w:rsidRPr="006050D6">
        <w:rPr>
          <w:rFonts w:eastAsia="Times New Roman" w:cs="Times New Roman"/>
          <w:color w:val="000000"/>
          <w:lang w:eastAsia="pl-PL"/>
        </w:rPr>
        <w:t>a</w:t>
      </w:r>
      <w:r w:rsidRPr="006050D6">
        <w:rPr>
          <w:rFonts w:eastAsia="Times New Roman" w:cs="Times New Roman"/>
          <w:color w:val="000000"/>
          <w:lang w:eastAsia="pl-PL"/>
        </w:rPr>
        <w:t>metry należy dobrad stosownie do projektowanych parametrów oraz warunków geotechnic</w:t>
      </w:r>
      <w:r w:rsidRPr="006050D6">
        <w:rPr>
          <w:rFonts w:eastAsia="Times New Roman" w:cs="Times New Roman"/>
          <w:color w:val="000000"/>
          <w:lang w:eastAsia="pl-PL"/>
        </w:rPr>
        <w:t>z</w:t>
      </w:r>
      <w:r w:rsidRPr="006050D6">
        <w:rPr>
          <w:rFonts w:eastAsia="Times New Roman" w:cs="Times New Roman"/>
          <w:color w:val="000000"/>
          <w:lang w:eastAsia="pl-PL"/>
        </w:rPr>
        <w:t xml:space="preserve">nych. W ławach betonowych konieczne jest wykonanie co 50 cm szczeliny dylatacyjnej </w:t>
      </w:r>
      <w:r w:rsidR="003F59BA">
        <w:rPr>
          <w:rFonts w:eastAsia="Times New Roman" w:cs="Times New Roman"/>
          <w:color w:val="000000"/>
          <w:lang w:eastAsia="pl-PL"/>
        </w:rPr>
        <w:br/>
      </w:r>
      <w:r w:rsidRPr="006050D6">
        <w:rPr>
          <w:rFonts w:eastAsia="Times New Roman" w:cs="Times New Roman"/>
          <w:color w:val="000000"/>
          <w:lang w:eastAsia="pl-PL"/>
        </w:rPr>
        <w:t xml:space="preserve">o szerokości 25 mm, którą należy wypełnid elastyczna masą do spoin. Ustawienie obrzeży na ławach betonowych należy wykonywad na zaprawie cementowo-piaskowej od 1-2 do 1-6, której grubośd winna wynosid 3 cm po zagęszczeniu. Umożliwia to niezależne odkształcenie się krawężników i ławy spowodowane różnicami temperatury w zmiennych porach roku </w:t>
      </w:r>
      <w:r w:rsidR="003F59BA">
        <w:rPr>
          <w:rFonts w:eastAsia="Times New Roman" w:cs="Times New Roman"/>
          <w:color w:val="000000"/>
          <w:lang w:eastAsia="pl-PL"/>
        </w:rPr>
        <w:br/>
      </w:r>
      <w:r w:rsidRPr="006050D6">
        <w:rPr>
          <w:rFonts w:eastAsia="Times New Roman" w:cs="Times New Roman"/>
          <w:color w:val="000000"/>
          <w:lang w:eastAsia="pl-PL"/>
        </w:rPr>
        <w:t>i bezpośrednim nasłonecznieniu krawężników. Przy układaniu obrzeż należy zwrócid szcz</w:t>
      </w:r>
      <w:r w:rsidRPr="006050D6">
        <w:rPr>
          <w:rFonts w:eastAsia="Times New Roman" w:cs="Times New Roman"/>
          <w:color w:val="000000"/>
          <w:lang w:eastAsia="pl-PL"/>
        </w:rPr>
        <w:t>e</w:t>
      </w:r>
      <w:r w:rsidRPr="006050D6">
        <w:rPr>
          <w:rFonts w:eastAsia="Times New Roman" w:cs="Times New Roman"/>
          <w:color w:val="000000"/>
          <w:lang w:eastAsia="pl-PL"/>
        </w:rPr>
        <w:t>gólną uwagę na zachowanie pomiędzy nimi szczelin dylatacyjnych. Optymalna szczelina p</w:t>
      </w:r>
      <w:r w:rsidRPr="006050D6">
        <w:rPr>
          <w:rFonts w:eastAsia="Times New Roman" w:cs="Times New Roman"/>
          <w:color w:val="000000"/>
          <w:lang w:eastAsia="pl-PL"/>
        </w:rPr>
        <w:t>o</w:t>
      </w:r>
      <w:r w:rsidRPr="006050D6">
        <w:rPr>
          <w:rFonts w:eastAsia="Times New Roman" w:cs="Times New Roman"/>
          <w:color w:val="000000"/>
          <w:lang w:eastAsia="pl-PL"/>
        </w:rPr>
        <w:t>winna mied 5 mm pozostałe warunki techniczne ustawiania obrzeży, nie ujęte są w ninie</w:t>
      </w:r>
      <w:r w:rsidRPr="006050D6">
        <w:rPr>
          <w:rFonts w:eastAsia="Times New Roman" w:cs="Times New Roman"/>
          <w:color w:val="000000"/>
          <w:lang w:eastAsia="pl-PL"/>
        </w:rPr>
        <w:t>j</w:t>
      </w:r>
      <w:r w:rsidRPr="006050D6">
        <w:rPr>
          <w:rFonts w:eastAsia="Times New Roman" w:cs="Times New Roman"/>
          <w:color w:val="000000"/>
          <w:lang w:eastAsia="pl-PL"/>
        </w:rPr>
        <w:t>szym opracowaniu, należy realizowad w oparciu normę BN-64/8845.</w:t>
      </w:r>
    </w:p>
    <w:p w:rsidR="006050D6" w:rsidRPr="006050D6" w:rsidRDefault="006050D6" w:rsidP="000A59E7">
      <w:pPr>
        <w:suppressAutoHyphens w:val="0"/>
        <w:spacing w:after="0" w:line="240" w:lineRule="auto"/>
        <w:rPr>
          <w:rFonts w:eastAsia="Times New Roman" w:cs="Times New Roman"/>
          <w:color w:val="000000"/>
          <w:lang w:eastAsia="pl-PL"/>
        </w:rPr>
      </w:pPr>
    </w:p>
    <w:p w:rsidR="00340485" w:rsidRPr="006050D6" w:rsidRDefault="000A59E7" w:rsidP="000A59E7">
      <w:pPr>
        <w:suppressAutoHyphens w:val="0"/>
        <w:spacing w:after="0" w:line="240" w:lineRule="auto"/>
        <w:rPr>
          <w:rFonts w:eastAsia="Times New Roman" w:cs="Times New Roman"/>
          <w:b/>
          <w:color w:val="000000"/>
          <w:lang w:eastAsia="pl-PL"/>
        </w:rPr>
      </w:pPr>
      <w:r w:rsidRPr="006050D6">
        <w:rPr>
          <w:rFonts w:eastAsia="Times New Roman" w:cs="Times New Roman"/>
          <w:b/>
          <w:color w:val="000000"/>
          <w:lang w:eastAsia="pl-PL"/>
        </w:rPr>
        <w:t xml:space="preserve">6.KONTROLA JAKOŚCI ROBÓT </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6.1. Ogólne zasady kontroli jakości robót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Ogólne zasady kontroli jakości robót podano w SST D-00.00.00 „Wymagania ogólne" pkt 6. 6.2. Badania przed przystąpieniem do robót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Przed przystąpieniem do robót Wykonawca powinien wykonać badania materiałów przezn</w:t>
      </w:r>
      <w:r w:rsidRPr="006050D6">
        <w:rPr>
          <w:rFonts w:eastAsia="Times New Roman" w:cs="Times New Roman"/>
          <w:color w:val="000000"/>
          <w:lang w:eastAsia="pl-PL"/>
        </w:rPr>
        <w:t>a</w:t>
      </w:r>
      <w:r w:rsidRPr="006050D6">
        <w:rPr>
          <w:rFonts w:eastAsia="Times New Roman" w:cs="Times New Roman"/>
          <w:color w:val="000000"/>
          <w:lang w:eastAsia="pl-PL"/>
        </w:rPr>
        <w:t>czonych do ustawienia betonowych obrzeży chodnikowych i przedstawić wyniki tych badań Inżynierowi do akceptacji. Sprawdzenie wyglądu zewnętrznego należy przeprowadzić na podstawie oględzin elementu przez pomiar i policzenie uszkodzeń występujących na p</w:t>
      </w:r>
      <w:r w:rsidRPr="006050D6">
        <w:rPr>
          <w:rFonts w:eastAsia="Times New Roman" w:cs="Times New Roman"/>
          <w:color w:val="000000"/>
          <w:lang w:eastAsia="pl-PL"/>
        </w:rPr>
        <w:t>o</w:t>
      </w:r>
      <w:r w:rsidRPr="006050D6">
        <w:rPr>
          <w:rFonts w:eastAsia="Times New Roman" w:cs="Times New Roman"/>
          <w:color w:val="000000"/>
          <w:lang w:eastAsia="pl-PL"/>
        </w:rPr>
        <w:t xml:space="preserve">wierzchniach i krawędziach elementu, zgodnie z wymaganiami tablicy 3. Pomiary długości </w:t>
      </w:r>
      <w:r w:rsidR="003F59BA">
        <w:rPr>
          <w:rFonts w:eastAsia="Times New Roman" w:cs="Times New Roman"/>
          <w:color w:val="000000"/>
          <w:lang w:eastAsia="pl-PL"/>
        </w:rPr>
        <w:br/>
      </w:r>
      <w:r w:rsidRPr="006050D6">
        <w:rPr>
          <w:rFonts w:eastAsia="Times New Roman" w:cs="Times New Roman"/>
          <w:color w:val="000000"/>
          <w:lang w:eastAsia="pl-PL"/>
        </w:rPr>
        <w:t>i głębokości uszkodzeń należy wykonać za pomocą przymiaru stalowego lub suwmiarki z dokładnością do 1 mm, zgodnie z ustaleniami PN-B-10021 [4].</w:t>
      </w:r>
      <w:r w:rsidR="00340485" w:rsidRPr="006050D6">
        <w:rPr>
          <w:rFonts w:eastAsia="Times New Roman" w:cs="Times New Roman"/>
          <w:color w:val="000000"/>
          <w:lang w:eastAsia="pl-PL"/>
        </w:rPr>
        <w:t xml:space="preserve"> </w:t>
      </w:r>
      <w:r w:rsidRPr="006050D6">
        <w:rPr>
          <w:rFonts w:eastAsia="Times New Roman" w:cs="Times New Roman"/>
          <w:color w:val="000000"/>
          <w:lang w:eastAsia="pl-PL"/>
        </w:rPr>
        <w:t>Sprawdzenie kształtu i w</w:t>
      </w:r>
      <w:r w:rsidRPr="006050D6">
        <w:rPr>
          <w:rFonts w:eastAsia="Times New Roman" w:cs="Times New Roman"/>
          <w:color w:val="000000"/>
          <w:lang w:eastAsia="pl-PL"/>
        </w:rPr>
        <w:t>y</w:t>
      </w:r>
      <w:r w:rsidRPr="006050D6">
        <w:rPr>
          <w:rFonts w:eastAsia="Times New Roman" w:cs="Times New Roman"/>
          <w:color w:val="000000"/>
          <w:lang w:eastAsia="pl-PL"/>
        </w:rPr>
        <w:t>miarów elementów należy przeprowadzić z dokładnością do 1 mm przy użyciu suwmiarki oraz przymiaru stalowego lub taśmy, zgodnie z wymaganiami tablicy 1 i 2. Sprawdzenie k</w:t>
      </w:r>
      <w:r w:rsidRPr="006050D6">
        <w:rPr>
          <w:rFonts w:eastAsia="Times New Roman" w:cs="Times New Roman"/>
          <w:color w:val="000000"/>
          <w:lang w:eastAsia="pl-PL"/>
        </w:rPr>
        <w:t>ą</w:t>
      </w:r>
      <w:r w:rsidRPr="006050D6">
        <w:rPr>
          <w:rFonts w:eastAsia="Times New Roman" w:cs="Times New Roman"/>
          <w:color w:val="000000"/>
          <w:lang w:eastAsia="pl-PL"/>
        </w:rPr>
        <w:t>tów prostych w narożach elementów wykonuje się przez przyłożenie kątownika do badanego naroża i zmierzenia odchyłek z dokładnością do 1 mm.</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xml:space="preserve">Badania pozostałych materiałów powinny obejmować wszystkie właściwości określone </w:t>
      </w:r>
      <w:r w:rsidR="003F59BA">
        <w:rPr>
          <w:rFonts w:eastAsia="Times New Roman" w:cs="Times New Roman"/>
          <w:color w:val="000000"/>
          <w:lang w:eastAsia="pl-PL"/>
        </w:rPr>
        <w:br/>
      </w:r>
      <w:r w:rsidRPr="006050D6">
        <w:rPr>
          <w:rFonts w:eastAsia="Times New Roman" w:cs="Times New Roman"/>
          <w:color w:val="000000"/>
          <w:lang w:eastAsia="pl-PL"/>
        </w:rPr>
        <w:t>w normach podanych dla odpowiednich materiałów wymienionych w pkt 2.</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6.3. Badania w czasie robót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W czasie robót należy sprawdzać wykonanie:</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a) koryta pod podsypkę (ławę) - zgodnie z wymaganiami pkt 5.2,</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b) podłoża z rodzimego gruntu piaszczystego lub podsypki (ławy) ze żwiru lub piasku - zgo</w:t>
      </w:r>
      <w:r w:rsidRPr="006050D6">
        <w:rPr>
          <w:rFonts w:eastAsia="Times New Roman" w:cs="Times New Roman"/>
          <w:color w:val="000000"/>
          <w:lang w:eastAsia="pl-PL"/>
        </w:rPr>
        <w:t>d</w:t>
      </w:r>
      <w:r w:rsidRPr="006050D6">
        <w:rPr>
          <w:rFonts w:eastAsia="Times New Roman" w:cs="Times New Roman"/>
          <w:color w:val="000000"/>
          <w:lang w:eastAsia="pl-PL"/>
        </w:rPr>
        <w:t>nie z wymaganiami</w:t>
      </w:r>
      <w:r w:rsidR="00340485" w:rsidRPr="006050D6">
        <w:rPr>
          <w:rFonts w:eastAsia="Times New Roman" w:cs="Times New Roman"/>
          <w:color w:val="000000"/>
          <w:lang w:eastAsia="pl-PL"/>
        </w:rPr>
        <w:t xml:space="preserve"> </w:t>
      </w:r>
      <w:r w:rsidRPr="006050D6">
        <w:rPr>
          <w:rFonts w:eastAsia="Times New Roman" w:cs="Times New Roman"/>
          <w:color w:val="000000"/>
          <w:lang w:eastAsia="pl-PL"/>
        </w:rPr>
        <w:t>pkt 5.3,</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c) ustawienia betonowego obrzeża chodnikowego - zgodnie z wymaganiami pkt 5.4, przy dopuszczalnych</w:t>
      </w:r>
      <w:r w:rsidR="00340485" w:rsidRPr="006050D6">
        <w:rPr>
          <w:rFonts w:eastAsia="Times New Roman" w:cs="Times New Roman"/>
          <w:color w:val="000000"/>
          <w:lang w:eastAsia="pl-PL"/>
        </w:rPr>
        <w:t xml:space="preserve"> </w:t>
      </w:r>
      <w:r w:rsidRPr="006050D6">
        <w:rPr>
          <w:rFonts w:eastAsia="Times New Roman" w:cs="Times New Roman"/>
          <w:color w:val="000000"/>
          <w:lang w:eastAsia="pl-PL"/>
        </w:rPr>
        <w:t>odchyleniach:</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linii obrzeża w planie, które może wynosić ±2 cm na każde 100 m długości obrzeża,</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niwelety górnej płaszczyzny obrzeża , które może wynosić ±1 cm na każde 100 m długości obrzeża,</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wypełnienia spoin, sprawdzane co 10 metrów, które powinno wykazywać całkowite wype</w:t>
      </w:r>
      <w:r w:rsidRPr="006050D6">
        <w:rPr>
          <w:rFonts w:eastAsia="Times New Roman" w:cs="Times New Roman"/>
          <w:color w:val="000000"/>
          <w:lang w:eastAsia="pl-PL"/>
        </w:rPr>
        <w:t>ł</w:t>
      </w:r>
      <w:r w:rsidRPr="006050D6">
        <w:rPr>
          <w:rFonts w:eastAsia="Times New Roman" w:cs="Times New Roman"/>
          <w:color w:val="000000"/>
          <w:lang w:eastAsia="pl-PL"/>
        </w:rPr>
        <w:t>nienie badanej</w:t>
      </w:r>
      <w:r w:rsidR="00340485" w:rsidRPr="006050D6">
        <w:rPr>
          <w:rFonts w:eastAsia="Times New Roman" w:cs="Times New Roman"/>
          <w:color w:val="000000"/>
          <w:lang w:eastAsia="pl-PL"/>
        </w:rPr>
        <w:t xml:space="preserve"> </w:t>
      </w:r>
      <w:r w:rsidRPr="006050D6">
        <w:rPr>
          <w:rFonts w:eastAsia="Times New Roman" w:cs="Times New Roman"/>
          <w:color w:val="000000"/>
          <w:lang w:eastAsia="pl-PL"/>
        </w:rPr>
        <w:t>spoiny na pełną głębokość.</w:t>
      </w:r>
    </w:p>
    <w:p w:rsidR="00340485" w:rsidRPr="006050D6" w:rsidRDefault="00340485" w:rsidP="000A59E7">
      <w:pPr>
        <w:suppressAutoHyphens w:val="0"/>
        <w:spacing w:after="0" w:line="240" w:lineRule="auto"/>
        <w:rPr>
          <w:rFonts w:eastAsia="Times New Roman" w:cs="Times New Roman"/>
          <w:color w:val="000000"/>
          <w:lang w:eastAsia="pl-PL"/>
        </w:rPr>
      </w:pPr>
    </w:p>
    <w:p w:rsidR="000A59E7" w:rsidRPr="006050D6" w:rsidRDefault="000A59E7" w:rsidP="000A59E7">
      <w:pPr>
        <w:suppressAutoHyphens w:val="0"/>
        <w:spacing w:after="0" w:line="240" w:lineRule="auto"/>
        <w:rPr>
          <w:rFonts w:eastAsia="Times New Roman" w:cs="Times New Roman"/>
          <w:b/>
          <w:color w:val="000000"/>
          <w:lang w:eastAsia="pl-PL"/>
        </w:rPr>
      </w:pPr>
      <w:r w:rsidRPr="006050D6">
        <w:rPr>
          <w:rFonts w:eastAsia="Times New Roman" w:cs="Times New Roman"/>
          <w:b/>
          <w:color w:val="000000"/>
          <w:lang w:eastAsia="pl-PL"/>
        </w:rPr>
        <w:t>7. OBMIAR ROBÓT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7.1. Ogólne zasady obmiaru robót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Ogólne zasady obmiaru robót podano w SST D-00.00.00 „Wymagania ogólne" pkt 7. 7.2. Jednostka obmiarowa</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lastRenderedPageBreak/>
        <w:t>Jednostką obmiarowa jest m (metr) ustawionego betonowego obrzeża chodnikowego.</w:t>
      </w:r>
    </w:p>
    <w:p w:rsidR="00340485" w:rsidRPr="006050D6" w:rsidRDefault="00340485" w:rsidP="000A59E7">
      <w:pPr>
        <w:suppressAutoHyphens w:val="0"/>
        <w:spacing w:after="0" w:line="240" w:lineRule="auto"/>
        <w:rPr>
          <w:rFonts w:eastAsia="Times New Roman" w:cs="Times New Roman"/>
          <w:color w:val="000000"/>
          <w:lang w:eastAsia="pl-PL"/>
        </w:rPr>
      </w:pPr>
    </w:p>
    <w:p w:rsidR="000A59E7" w:rsidRPr="006050D6" w:rsidRDefault="000A59E7" w:rsidP="000A59E7">
      <w:pPr>
        <w:suppressAutoHyphens w:val="0"/>
        <w:spacing w:after="0" w:line="240" w:lineRule="auto"/>
        <w:rPr>
          <w:rFonts w:eastAsia="Times New Roman" w:cs="Times New Roman"/>
          <w:b/>
          <w:color w:val="000000"/>
          <w:lang w:eastAsia="pl-PL"/>
        </w:rPr>
      </w:pPr>
      <w:r w:rsidRPr="006050D6">
        <w:rPr>
          <w:rFonts w:eastAsia="Times New Roman" w:cs="Times New Roman"/>
          <w:b/>
          <w:color w:val="000000"/>
          <w:lang w:eastAsia="pl-PL"/>
        </w:rPr>
        <w:t>8. ODBIÓR ROBÓT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8.1. Ogólne zasady odbioru robót</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Ogólne zasady odbioru robót podano w SST D-00.00.00 „Wymagania ogólne" pkt 8.</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Roboty uznaje się za wykonane zgodnie z dokumentacją projektową, SST i wymaganiami Inżyniera, jeżeli wszystkie pomiary i badania z zachowaniem tolerancji wg pkt 6 dały wyniki pozytywne.</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8.2. Odbiór robót zanikających i ulegających zakryciu Odbiorowi robót zanikających i uleg</w:t>
      </w:r>
      <w:r w:rsidRPr="006050D6">
        <w:rPr>
          <w:rFonts w:eastAsia="Times New Roman" w:cs="Times New Roman"/>
          <w:color w:val="000000"/>
          <w:lang w:eastAsia="pl-PL"/>
        </w:rPr>
        <w:t>a</w:t>
      </w:r>
      <w:r w:rsidRPr="006050D6">
        <w:rPr>
          <w:rFonts w:eastAsia="Times New Roman" w:cs="Times New Roman"/>
          <w:color w:val="000000"/>
          <w:lang w:eastAsia="pl-PL"/>
        </w:rPr>
        <w:t>jących zakryciu podlegają:</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wykonane koryto,</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wykonana podsypka.</w:t>
      </w:r>
    </w:p>
    <w:p w:rsidR="00340485" w:rsidRPr="006050D6" w:rsidRDefault="00340485" w:rsidP="000A59E7">
      <w:pPr>
        <w:suppressAutoHyphens w:val="0"/>
        <w:spacing w:after="0" w:line="240" w:lineRule="auto"/>
        <w:rPr>
          <w:rFonts w:eastAsia="Times New Roman" w:cs="Times New Roman"/>
          <w:color w:val="000000"/>
          <w:lang w:eastAsia="pl-PL"/>
        </w:rPr>
      </w:pPr>
    </w:p>
    <w:p w:rsidR="000A59E7" w:rsidRPr="006050D6" w:rsidRDefault="000A59E7" w:rsidP="000A59E7">
      <w:pPr>
        <w:suppressAutoHyphens w:val="0"/>
        <w:spacing w:after="0" w:line="240" w:lineRule="auto"/>
        <w:rPr>
          <w:rFonts w:eastAsia="Times New Roman" w:cs="Times New Roman"/>
          <w:b/>
          <w:color w:val="000000"/>
          <w:lang w:eastAsia="pl-PL"/>
        </w:rPr>
      </w:pPr>
      <w:r w:rsidRPr="006050D6">
        <w:rPr>
          <w:rFonts w:eastAsia="Times New Roman" w:cs="Times New Roman"/>
          <w:b/>
          <w:color w:val="000000"/>
          <w:lang w:eastAsia="pl-PL"/>
        </w:rPr>
        <w:t>9. PODSTAWA PŁATNOŚCI</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9.1. Ogólne ustalenia dotyczące podstawy płatności</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Ogólne ustalenia dotyczące podstawy płatności podano w SST D-00.00.00 „Wymagania ogólne" pkt 9. 9.2. Cena jednostki obmiarowej</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Cena wykonania 1 m betonowego obrzeża chodnikowego obejmuje:</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prace pomiarowe i roboty przygotowawcze,</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dostarczenie materiałów,</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wykonanie koryta,</w:t>
      </w:r>
    </w:p>
    <w:p w:rsidR="000A59E7" w:rsidRPr="006050D6" w:rsidRDefault="000A59E7" w:rsidP="000A59E7">
      <w:pPr>
        <w:suppressAutoHyphens w:val="0"/>
        <w:spacing w:after="0" w:line="240" w:lineRule="auto"/>
        <w:rPr>
          <w:rFonts w:eastAsia="Times New Roman" w:cs="Times New Roman"/>
          <w:lang w:eastAsia="pl-PL"/>
        </w:rPr>
      </w:pPr>
      <w:r w:rsidRPr="006050D6">
        <w:rPr>
          <w:rFonts w:eastAsia="Times New Roman" w:cs="Times New Roman"/>
          <w:color w:val="000000"/>
          <w:lang w:eastAsia="pl-PL"/>
        </w:rPr>
        <w:t>- rozścielenie i ubicie podsypki,</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ustawienie obrzeża,</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wypełnienie spoin,</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obsypanie zewnętrznej ściany obrzeża,</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 wykonanie badań i pomiarów wymaganych w specyfikacji technicznej.</w:t>
      </w:r>
    </w:p>
    <w:p w:rsidR="00340485" w:rsidRPr="006050D6" w:rsidRDefault="00340485" w:rsidP="000A59E7">
      <w:pPr>
        <w:suppressAutoHyphens w:val="0"/>
        <w:spacing w:after="0" w:line="240" w:lineRule="auto"/>
        <w:rPr>
          <w:rFonts w:eastAsia="Times New Roman" w:cs="Times New Roman"/>
          <w:color w:val="000000"/>
          <w:lang w:eastAsia="pl-PL"/>
        </w:rPr>
      </w:pPr>
    </w:p>
    <w:p w:rsidR="000A59E7" w:rsidRPr="006050D6" w:rsidRDefault="00340485" w:rsidP="000A59E7">
      <w:pPr>
        <w:suppressAutoHyphens w:val="0"/>
        <w:spacing w:after="0" w:line="240" w:lineRule="auto"/>
        <w:rPr>
          <w:rFonts w:eastAsia="Times New Roman" w:cs="Times New Roman"/>
          <w:b/>
          <w:color w:val="000000"/>
          <w:lang w:eastAsia="pl-PL"/>
        </w:rPr>
      </w:pPr>
      <w:r w:rsidRPr="006050D6">
        <w:rPr>
          <w:rFonts w:eastAsia="Times New Roman" w:cs="Times New Roman"/>
          <w:b/>
          <w:color w:val="000000"/>
          <w:lang w:eastAsia="pl-PL"/>
        </w:rPr>
        <w:t xml:space="preserve">10. </w:t>
      </w:r>
      <w:r w:rsidR="000A59E7" w:rsidRPr="006050D6">
        <w:rPr>
          <w:rFonts w:eastAsia="Times New Roman" w:cs="Times New Roman"/>
          <w:b/>
          <w:color w:val="000000"/>
          <w:lang w:eastAsia="pl-PL"/>
        </w:rPr>
        <w:t>PRZEPISY ZWIĄZANE</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10.1. Normy</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1. PN-68/B-06050 „Roboty ziemne budowlane. Wymagania w zakresie wykonywania i bad</w:t>
      </w:r>
      <w:r w:rsidRPr="006050D6">
        <w:rPr>
          <w:rFonts w:eastAsia="Times New Roman" w:cs="Times New Roman"/>
          <w:color w:val="000000"/>
          <w:lang w:eastAsia="pl-PL"/>
        </w:rPr>
        <w:t>a</w:t>
      </w:r>
      <w:r w:rsidRPr="006050D6">
        <w:rPr>
          <w:rFonts w:eastAsia="Times New Roman" w:cs="Times New Roman"/>
          <w:color w:val="000000"/>
          <w:lang w:eastAsia="pl-PL"/>
        </w:rPr>
        <w:t>nia</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Przy odbiorze .</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2. PN-88/B-06250 „Beton zwykły",</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3. PN-86/B-06712 „Kruszywa mineralne do betonów",</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4. PN-88/B-30000 „Cement portlandzki",</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5. PN-88B-30001 „Cement portlandzki z dodatkami”,</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6. PN-88/B-30005„Cement hutniczy”,</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7. PN-88/B-32250„Materiały budowlane. Woda do betonów i zapraw",</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8. BN-80/6776.03.04. „Krawężniki i obrzeża chodnikowe”.</w:t>
      </w:r>
    </w:p>
    <w:p w:rsidR="000A59E7" w:rsidRPr="006050D6" w:rsidRDefault="000A59E7" w:rsidP="000A59E7">
      <w:pPr>
        <w:suppressAutoHyphens w:val="0"/>
        <w:spacing w:after="0" w:line="240" w:lineRule="auto"/>
        <w:rPr>
          <w:rFonts w:eastAsia="Times New Roman" w:cs="Times New Roman"/>
          <w:color w:val="000000"/>
          <w:lang w:eastAsia="pl-PL"/>
        </w:rPr>
      </w:pPr>
      <w:r w:rsidRPr="006050D6">
        <w:rPr>
          <w:rFonts w:eastAsia="Times New Roman" w:cs="Times New Roman"/>
          <w:color w:val="000000"/>
          <w:lang w:eastAsia="pl-PL"/>
        </w:rPr>
        <w:t>9. BN-64/8845-02 „Krawężniki uliczne. Warunki techniczne wykonania i odbioru".</w:t>
      </w:r>
    </w:p>
    <w:p w:rsidR="00FB5CA8" w:rsidRPr="006050D6" w:rsidRDefault="000A59E7" w:rsidP="000A59E7">
      <w:pPr>
        <w:spacing w:after="0" w:line="240" w:lineRule="auto"/>
        <w:rPr>
          <w:rFonts w:cs="Times New Roman"/>
          <w:b/>
          <w:bCs/>
          <w:color w:val="365F92"/>
        </w:rPr>
      </w:pPr>
      <w:r w:rsidRPr="006050D6">
        <w:rPr>
          <w:rFonts w:eastAsia="Times New Roman" w:cs="Times New Roman"/>
          <w:color w:val="000000"/>
          <w:lang w:eastAsia="pl-PL"/>
        </w:rPr>
        <w:t>10.2. Inne dokumenty Nie występują.</w:t>
      </w:r>
    </w:p>
    <w:p w:rsidR="000A59E7" w:rsidRPr="006050D6" w:rsidRDefault="000A59E7" w:rsidP="000A59E7">
      <w:pPr>
        <w:spacing w:after="0" w:line="240" w:lineRule="auto"/>
        <w:rPr>
          <w:rFonts w:cs="Times New Roman"/>
          <w:b/>
          <w:bCs/>
          <w:color w:val="365F92"/>
          <w:sz w:val="22"/>
          <w:szCs w:val="22"/>
        </w:rPr>
      </w:pPr>
    </w:p>
    <w:p w:rsidR="000A59E7" w:rsidRPr="006050D6" w:rsidRDefault="000A59E7">
      <w:pPr>
        <w:spacing w:after="0" w:line="240" w:lineRule="auto"/>
        <w:rPr>
          <w:rFonts w:cs="Times New Roman"/>
          <w:b/>
          <w:bCs/>
          <w:color w:val="365F92"/>
        </w:rPr>
      </w:pPr>
    </w:p>
    <w:p w:rsidR="000A59E7" w:rsidRPr="006050D6" w:rsidRDefault="000A59E7">
      <w:pPr>
        <w:spacing w:after="0" w:line="240" w:lineRule="auto"/>
        <w:rPr>
          <w:rFonts w:cs="Times New Roman"/>
          <w:b/>
          <w:bCs/>
          <w:color w:val="365F92"/>
        </w:rPr>
      </w:pPr>
    </w:p>
    <w:p w:rsidR="000A59E7" w:rsidRPr="006050D6" w:rsidRDefault="000A59E7">
      <w:pPr>
        <w:spacing w:after="0" w:line="240" w:lineRule="auto"/>
        <w:rPr>
          <w:rFonts w:cs="Times New Roman"/>
          <w:b/>
          <w:bCs/>
          <w:color w:val="365F92"/>
        </w:rPr>
      </w:pPr>
    </w:p>
    <w:p w:rsidR="000A59E7" w:rsidRDefault="000A59E7">
      <w:pPr>
        <w:spacing w:after="0" w:line="240" w:lineRule="auto"/>
        <w:rPr>
          <w:rFonts w:cs="Times New Roman"/>
          <w:b/>
          <w:bCs/>
          <w:color w:val="365F92"/>
        </w:rPr>
      </w:pPr>
    </w:p>
    <w:p w:rsidR="000A59E7" w:rsidRDefault="000A59E7">
      <w:pPr>
        <w:spacing w:after="0" w:line="240" w:lineRule="auto"/>
        <w:rPr>
          <w:rFonts w:cs="Times New Roman"/>
          <w:b/>
          <w:bCs/>
          <w:color w:val="365F92"/>
        </w:rPr>
      </w:pPr>
    </w:p>
    <w:p w:rsidR="001660D1" w:rsidRPr="001660D1" w:rsidRDefault="001660D1" w:rsidP="001660D1">
      <w:pPr>
        <w:pStyle w:val="Zwykytekst"/>
        <w:rPr>
          <w:rFonts w:ascii="Times New Roman" w:hAnsi="Times New Roman"/>
          <w:sz w:val="24"/>
          <w:szCs w:val="24"/>
        </w:rPr>
      </w:pPr>
      <w:r w:rsidRPr="001660D1">
        <w:rPr>
          <w:rFonts w:ascii="Times New Roman" w:hAnsi="Times New Roman" w:cs="Times New Roman"/>
          <w:b/>
          <w:bCs/>
          <w:sz w:val="24"/>
          <w:szCs w:val="24"/>
        </w:rPr>
        <w:lastRenderedPageBreak/>
        <w:t>SST-B 02</w:t>
      </w:r>
    </w:p>
    <w:p w:rsidR="001660D1" w:rsidRPr="001660D1" w:rsidRDefault="001660D1" w:rsidP="001660D1">
      <w:pPr>
        <w:spacing w:after="0" w:line="240" w:lineRule="auto"/>
      </w:pPr>
      <w:r w:rsidRPr="001660D1">
        <w:rPr>
          <w:rFonts w:cs="Arial"/>
          <w:b/>
          <w:bCs/>
          <w:color w:val="365F92"/>
        </w:rPr>
        <w:t xml:space="preserve">B.02.02.00. ROBOTY KONSTRUKCYJNE   </w:t>
      </w:r>
    </w:p>
    <w:p w:rsidR="001660D1" w:rsidRPr="001660D1" w:rsidRDefault="001660D1" w:rsidP="001660D1">
      <w:pPr>
        <w:pStyle w:val="Zwykytekst"/>
        <w:rPr>
          <w:rFonts w:ascii="Times New Roman" w:hAnsi="Times New Roman"/>
          <w:sz w:val="24"/>
          <w:szCs w:val="24"/>
        </w:rPr>
      </w:pPr>
      <w:r w:rsidRPr="001660D1">
        <w:rPr>
          <w:rFonts w:ascii="Times New Roman" w:hAnsi="Times New Roman" w:cs="Arial"/>
          <w:b/>
          <w:bCs/>
          <w:color w:val="365F92"/>
          <w:sz w:val="24"/>
          <w:szCs w:val="24"/>
        </w:rPr>
        <w:t>B.02.0</w:t>
      </w:r>
      <w:r w:rsidRPr="001660D1">
        <w:rPr>
          <w:rFonts w:ascii="Times New Roman" w:eastAsia="Calibri" w:hAnsi="Times New Roman" w:cs="Arial"/>
          <w:b/>
          <w:bCs/>
          <w:color w:val="365F92"/>
          <w:sz w:val="24"/>
          <w:szCs w:val="24"/>
        </w:rPr>
        <w:t>2</w:t>
      </w:r>
      <w:r w:rsidRPr="001660D1">
        <w:rPr>
          <w:rFonts w:ascii="Times New Roman" w:hAnsi="Times New Roman" w:cs="Arial"/>
          <w:b/>
          <w:bCs/>
          <w:color w:val="365F92"/>
          <w:sz w:val="24"/>
          <w:szCs w:val="24"/>
        </w:rPr>
        <w:t>.0</w:t>
      </w:r>
      <w:r w:rsidRPr="001660D1">
        <w:rPr>
          <w:rFonts w:ascii="Times New Roman" w:eastAsia="Calibri" w:hAnsi="Times New Roman" w:cs="Arial"/>
          <w:b/>
          <w:bCs/>
          <w:color w:val="365F92"/>
          <w:sz w:val="24"/>
          <w:szCs w:val="24"/>
        </w:rPr>
        <w:t>3</w:t>
      </w:r>
      <w:r w:rsidRPr="001660D1">
        <w:rPr>
          <w:rFonts w:ascii="Times New Roman" w:hAnsi="Times New Roman" w:cs="Arial"/>
          <w:b/>
          <w:bCs/>
          <w:color w:val="365F92"/>
          <w:sz w:val="24"/>
          <w:szCs w:val="24"/>
        </w:rPr>
        <w:t xml:space="preserve">. Chodnik z kostki betonowej  </w:t>
      </w:r>
    </w:p>
    <w:p w:rsidR="001660D1" w:rsidRPr="001660D1" w:rsidRDefault="001660D1" w:rsidP="001660D1">
      <w:pPr>
        <w:pStyle w:val="Zwykytekst"/>
        <w:rPr>
          <w:rFonts w:ascii="Times New Roman" w:hAnsi="Times New Roman" w:cs="Times New Roman"/>
          <w:sz w:val="24"/>
          <w:szCs w:val="24"/>
        </w:rPr>
      </w:pPr>
      <w:r w:rsidRPr="001660D1">
        <w:rPr>
          <w:rFonts w:ascii="Times New Roman" w:hAnsi="Times New Roman" w:cs="Times New Roman"/>
          <w:b/>
          <w:sz w:val="24"/>
          <w:szCs w:val="24"/>
        </w:rPr>
        <w:t>KOD CPV  45212221-1</w:t>
      </w:r>
      <w:r w:rsidRPr="001660D1">
        <w:rPr>
          <w:rFonts w:ascii="Times New Roman" w:hAnsi="Times New Roman" w:cs="Times New Roman"/>
          <w:sz w:val="24"/>
          <w:szCs w:val="24"/>
        </w:rPr>
        <w:t xml:space="preserve"> </w:t>
      </w:r>
      <w:r w:rsidRPr="001660D1">
        <w:rPr>
          <w:rFonts w:ascii="Times New Roman" w:hAnsi="Times New Roman"/>
          <w:sz w:val="24"/>
          <w:szCs w:val="24"/>
        </w:rPr>
        <w:t xml:space="preserve"> </w:t>
      </w:r>
      <w:r w:rsidRPr="001660D1">
        <w:rPr>
          <w:rFonts w:ascii="Times New Roman" w:eastAsia="MicrosoftSansSerif" w:hAnsi="Times New Roman" w:cs="Times New Roman"/>
          <w:sz w:val="24"/>
          <w:szCs w:val="24"/>
        </w:rPr>
        <w:t xml:space="preserve">– </w:t>
      </w:r>
      <w:r w:rsidRPr="001660D1">
        <w:rPr>
          <w:rFonts w:ascii="Times New Roman" w:hAnsi="Times New Roman" w:cs="Times New Roman"/>
          <w:sz w:val="24"/>
          <w:szCs w:val="24"/>
        </w:rPr>
        <w:t>Roboty budowlane w zakresie budowy boisk sportowych.</w:t>
      </w:r>
    </w:p>
    <w:p w:rsidR="001660D1" w:rsidRDefault="001660D1" w:rsidP="001660D1">
      <w:pPr>
        <w:pStyle w:val="Zwykytekst"/>
        <w:rPr>
          <w:rFonts w:ascii="Times New Roman" w:hAnsi="Times New Roman" w:cs="Times New Roman"/>
          <w:sz w:val="28"/>
          <w:szCs w:val="28"/>
        </w:rPr>
      </w:pPr>
    </w:p>
    <w:p w:rsidR="001660D1" w:rsidRPr="00E60F1B" w:rsidRDefault="001660D1" w:rsidP="001660D1">
      <w:pPr>
        <w:suppressAutoHyphens w:val="0"/>
        <w:spacing w:after="0" w:line="240" w:lineRule="auto"/>
        <w:jc w:val="left"/>
        <w:rPr>
          <w:rFonts w:eastAsia="Times New Roman" w:cs="Times New Roman"/>
          <w:b/>
          <w:color w:val="000000"/>
          <w:lang w:eastAsia="pl-PL"/>
        </w:rPr>
      </w:pPr>
      <w:r w:rsidRPr="00E60F1B">
        <w:rPr>
          <w:rFonts w:eastAsia="Times New Roman" w:cs="Times New Roman"/>
          <w:b/>
          <w:color w:val="000000"/>
          <w:lang w:eastAsia="pl-PL"/>
        </w:rPr>
        <w:t>1. WSTĘP</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1.1. Przedmiot SST</w:t>
      </w:r>
    </w:p>
    <w:p w:rsidR="001660D1"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Przedmiotem niniejszej szczegółowej specyfikacji technicznej (SST) są wymagania dotyczące wykonania i odbioru robót związanych z wykonaniem chodnika z brukowej kostki betonowej.</w:t>
      </w:r>
    </w:p>
    <w:p w:rsidR="001660D1" w:rsidRPr="00443828" w:rsidRDefault="001660D1" w:rsidP="001660D1">
      <w:pPr>
        <w:pStyle w:val="Default"/>
        <w:jc w:val="both"/>
        <w:rPr>
          <w:rFonts w:ascii="Times New Roman" w:hAnsi="Times New Roman" w:cs="Times New Roman"/>
        </w:rPr>
      </w:pPr>
      <w:r w:rsidRPr="00443828">
        <w:rPr>
          <w:rFonts w:ascii="Times New Roman" w:hAnsi="Times New Roman" w:cs="Times New Roman"/>
          <w:color w:val="000000" w:themeColor="text1"/>
        </w:rPr>
        <w:t xml:space="preserve">1.2. Zakres stosowania SST. </w:t>
      </w:r>
    </w:p>
    <w:p w:rsidR="001660D1" w:rsidRPr="00443828" w:rsidRDefault="001660D1" w:rsidP="001660D1">
      <w:pPr>
        <w:pStyle w:val="Default"/>
        <w:jc w:val="both"/>
        <w:rPr>
          <w:rFonts w:ascii="Times New Roman" w:hAnsi="Times New Roman" w:cs="Times New Roman"/>
        </w:rPr>
      </w:pPr>
      <w:r w:rsidRPr="00443828">
        <w:rPr>
          <w:rFonts w:ascii="Times New Roman" w:hAnsi="Times New Roman" w:cs="Times New Roman"/>
          <w:color w:val="000000" w:themeColor="text1"/>
        </w:rPr>
        <w:t xml:space="preserve">Niniejsza specyfikacja techniczna (SST) stanowi dokument przetargowy i kontraktowy przy zlecaniu i realizacji robót wymienionych w pt.1.1. </w:t>
      </w:r>
    </w:p>
    <w:p w:rsidR="001660D1" w:rsidRPr="00443828" w:rsidRDefault="001660D1" w:rsidP="001660D1">
      <w:pPr>
        <w:suppressAutoHyphens w:val="0"/>
        <w:spacing w:after="0" w:line="240" w:lineRule="auto"/>
        <w:rPr>
          <w:rFonts w:eastAsia="Times New Roman" w:cs="Times New Roman"/>
          <w:color w:val="000000"/>
          <w:lang w:eastAsia="pl-PL"/>
        </w:rPr>
      </w:pPr>
      <w:r w:rsidRPr="00443828">
        <w:rPr>
          <w:rFonts w:cs="Times New Roman"/>
          <w:color w:val="000000" w:themeColor="text1"/>
        </w:rPr>
        <w:t>1.3. Zakres robót objętych SST.</w:t>
      </w:r>
    </w:p>
    <w:p w:rsidR="001660D1"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Ustalenia zawarte w niniejszej specyfikacji dotyczą zasad prowadzenia robót związanych z wykonaniem chodnika z brukowej kostki betonowej.</w:t>
      </w:r>
    </w:p>
    <w:p w:rsidR="001660D1" w:rsidRPr="000B5879" w:rsidRDefault="001660D1" w:rsidP="001660D1">
      <w:pPr>
        <w:suppressAutoHyphens w:val="0"/>
        <w:spacing w:after="0" w:line="240" w:lineRule="auto"/>
        <w:rPr>
          <w:rFonts w:eastAsia="Times New Roman" w:cs="Times New Roman"/>
          <w:bCs/>
          <w:color w:val="000000"/>
          <w:lang w:eastAsia="pl-PL"/>
        </w:rPr>
      </w:pPr>
      <w:r w:rsidRPr="000B5879">
        <w:rPr>
          <w:rFonts w:eastAsia="Times New Roman" w:cs="Times New Roman"/>
          <w:bCs/>
          <w:color w:val="000000"/>
          <w:lang w:eastAsia="pl-PL"/>
        </w:rPr>
        <w:t>1.3.1 Chodniki</w:t>
      </w:r>
    </w:p>
    <w:p w:rsidR="001660D1" w:rsidRPr="000B5879" w:rsidRDefault="001660D1" w:rsidP="001660D1">
      <w:pPr>
        <w:suppressAutoHyphens w:val="0"/>
        <w:spacing w:after="0" w:line="240" w:lineRule="auto"/>
        <w:rPr>
          <w:rFonts w:eastAsia="Times New Roman" w:cs="Times New Roman"/>
          <w:color w:val="000000"/>
          <w:lang w:eastAsia="pl-PL"/>
        </w:rPr>
      </w:pPr>
      <w:r w:rsidRPr="000B5879">
        <w:rPr>
          <w:rFonts w:eastAsia="Times New Roman" w:cs="Times New Roman"/>
          <w:color w:val="000000"/>
          <w:lang w:eastAsia="pl-PL"/>
        </w:rPr>
        <w:t>Na terenie szkoły zaprojektowano :</w:t>
      </w:r>
    </w:p>
    <w:p w:rsidR="001660D1" w:rsidRPr="000B5879" w:rsidRDefault="001660D1" w:rsidP="001660D1">
      <w:pPr>
        <w:suppressAutoHyphens w:val="0"/>
        <w:spacing w:after="0" w:line="240" w:lineRule="auto"/>
        <w:rPr>
          <w:rFonts w:eastAsia="Times New Roman" w:cs="Times New Roman"/>
          <w:color w:val="000000"/>
          <w:lang w:eastAsia="pl-PL"/>
        </w:rPr>
      </w:pPr>
      <w:r w:rsidRPr="000B5879">
        <w:rPr>
          <w:rFonts w:eastAsia="Times New Roman" w:cs="Times New Roman"/>
          <w:color w:val="000000"/>
          <w:lang w:eastAsia="pl-PL"/>
        </w:rPr>
        <w:t>- chodnik łączący istniej</w:t>
      </w:r>
      <w:r>
        <w:rPr>
          <w:rFonts w:eastAsia="Times New Roman" w:cs="Times New Roman"/>
          <w:color w:val="000000"/>
          <w:lang w:eastAsia="pl-PL"/>
        </w:rPr>
        <w:t>ący poziom terenu przy zachodnim</w:t>
      </w:r>
      <w:r w:rsidRPr="000B5879">
        <w:rPr>
          <w:rFonts w:eastAsia="Times New Roman" w:cs="Times New Roman"/>
          <w:color w:val="000000"/>
          <w:lang w:eastAsia="pl-PL"/>
        </w:rPr>
        <w:t xml:space="preserve"> szczycie budynku szkoły z p</w:t>
      </w:r>
      <w:r w:rsidRPr="000B5879">
        <w:rPr>
          <w:rFonts w:eastAsia="Times New Roman" w:cs="Times New Roman"/>
          <w:color w:val="000000"/>
          <w:lang w:eastAsia="pl-PL"/>
        </w:rPr>
        <w:t>o</w:t>
      </w:r>
      <w:r w:rsidRPr="000B5879">
        <w:rPr>
          <w:rFonts w:eastAsia="Times New Roman" w:cs="Times New Roman"/>
          <w:color w:val="000000"/>
          <w:lang w:eastAsia="pl-PL"/>
        </w:rPr>
        <w:t>ziomem chodników przy projektowanym boisku.</w:t>
      </w:r>
    </w:p>
    <w:p w:rsidR="001660D1" w:rsidRPr="000B5879" w:rsidRDefault="001660D1" w:rsidP="001660D1">
      <w:pPr>
        <w:suppressAutoHyphens w:val="0"/>
        <w:spacing w:after="0" w:line="240" w:lineRule="auto"/>
        <w:rPr>
          <w:rFonts w:eastAsia="Times New Roman" w:cs="Times New Roman"/>
          <w:color w:val="000000"/>
          <w:lang w:eastAsia="pl-PL"/>
        </w:rPr>
      </w:pPr>
      <w:r w:rsidRPr="000B5879">
        <w:rPr>
          <w:rFonts w:eastAsia="Times New Roman" w:cs="Times New Roman"/>
          <w:color w:val="000000"/>
          <w:lang w:eastAsia="pl-PL"/>
        </w:rPr>
        <w:t>Układ warstw na zaprojektowanych ciągach pieszych przedstawia się następująco :</w:t>
      </w:r>
    </w:p>
    <w:p w:rsidR="001660D1" w:rsidRPr="000B5879" w:rsidRDefault="001660D1" w:rsidP="001660D1">
      <w:pPr>
        <w:suppressAutoHyphens w:val="0"/>
        <w:spacing w:after="0" w:line="240" w:lineRule="auto"/>
        <w:rPr>
          <w:rFonts w:eastAsia="Times New Roman" w:cs="Times New Roman"/>
          <w:color w:val="000000"/>
          <w:lang w:eastAsia="pl-PL"/>
        </w:rPr>
      </w:pPr>
      <w:r w:rsidRPr="000B5879">
        <w:rPr>
          <w:rFonts w:eastAsia="Times New Roman" w:cs="Times New Roman"/>
          <w:color w:val="000000"/>
          <w:lang w:eastAsia="pl-PL"/>
        </w:rPr>
        <w:t>- nawierzchnia z płytki betonowej bezfazowa 10x20x8-kolor szary</w:t>
      </w:r>
    </w:p>
    <w:p w:rsidR="001660D1" w:rsidRPr="000B5879" w:rsidRDefault="001660D1" w:rsidP="001660D1">
      <w:pPr>
        <w:suppressAutoHyphens w:val="0"/>
        <w:spacing w:after="0" w:line="240" w:lineRule="auto"/>
        <w:rPr>
          <w:rFonts w:eastAsia="Times New Roman" w:cs="Times New Roman"/>
          <w:color w:val="000000"/>
          <w:lang w:eastAsia="pl-PL"/>
        </w:rPr>
      </w:pPr>
      <w:r w:rsidRPr="000B5879">
        <w:rPr>
          <w:rFonts w:eastAsia="Times New Roman" w:cs="Times New Roman"/>
          <w:color w:val="000000"/>
          <w:lang w:eastAsia="pl-PL"/>
        </w:rPr>
        <w:t>- podsypka cementowo piaskowa (1/4) 5cm</w:t>
      </w:r>
    </w:p>
    <w:p w:rsidR="001660D1" w:rsidRPr="000B5879" w:rsidRDefault="001660D1" w:rsidP="001660D1">
      <w:pPr>
        <w:suppressAutoHyphens w:val="0"/>
        <w:spacing w:after="0" w:line="240" w:lineRule="auto"/>
        <w:rPr>
          <w:rFonts w:eastAsia="Times New Roman" w:cs="Times New Roman"/>
          <w:color w:val="000000"/>
          <w:lang w:eastAsia="pl-PL"/>
        </w:rPr>
      </w:pPr>
      <w:r w:rsidRPr="000B5879">
        <w:rPr>
          <w:rFonts w:eastAsia="Times New Roman" w:cs="Times New Roman"/>
          <w:color w:val="000000"/>
          <w:lang w:eastAsia="pl-PL"/>
        </w:rPr>
        <w:t>- podbudowa ze żwiru 20cm</w:t>
      </w:r>
    </w:p>
    <w:p w:rsidR="001660D1" w:rsidRPr="000B5879" w:rsidRDefault="001660D1" w:rsidP="001660D1">
      <w:pPr>
        <w:suppressAutoHyphens w:val="0"/>
        <w:spacing w:after="0" w:line="240" w:lineRule="auto"/>
        <w:rPr>
          <w:rFonts w:eastAsia="Times New Roman" w:cs="Times New Roman"/>
          <w:color w:val="000000"/>
          <w:lang w:eastAsia="pl-PL"/>
        </w:rPr>
      </w:pPr>
      <w:r w:rsidRPr="000B5879">
        <w:rPr>
          <w:rFonts w:eastAsia="Times New Roman" w:cs="Times New Roman"/>
          <w:color w:val="000000"/>
          <w:lang w:eastAsia="pl-PL"/>
        </w:rPr>
        <w:t>- grunt rodzimy stabilizowany</w:t>
      </w:r>
    </w:p>
    <w:p w:rsidR="001660D1" w:rsidRPr="000B5879" w:rsidRDefault="001660D1" w:rsidP="001660D1">
      <w:pPr>
        <w:suppressAutoHyphens w:val="0"/>
        <w:spacing w:after="0" w:line="240" w:lineRule="auto"/>
        <w:rPr>
          <w:rFonts w:eastAsia="Times New Roman" w:cs="Times New Roman"/>
          <w:color w:val="000000"/>
          <w:lang w:eastAsia="pl-PL"/>
        </w:rPr>
      </w:pPr>
      <w:r w:rsidRPr="000B5879">
        <w:rPr>
          <w:rFonts w:eastAsia="Times New Roman" w:cs="Times New Roman"/>
          <w:color w:val="000000"/>
          <w:lang w:eastAsia="pl-PL"/>
        </w:rPr>
        <w:t>Chodniki na styku z terenem nieutwardzonym należy ograniczyć obrzeżami betonowymi 8x30x100cm układanymi na ławie betonowej.</w:t>
      </w:r>
    </w:p>
    <w:p w:rsidR="001660D1" w:rsidRPr="000B5879" w:rsidRDefault="001660D1" w:rsidP="001660D1">
      <w:pPr>
        <w:suppressAutoHyphens w:val="0"/>
        <w:spacing w:after="0" w:line="240" w:lineRule="auto"/>
        <w:rPr>
          <w:rFonts w:cs="Times New Roman"/>
        </w:rPr>
      </w:pPr>
      <w:r w:rsidRPr="000B5879">
        <w:rPr>
          <w:rFonts w:eastAsia="Times New Roman" w:cs="Times New Roman"/>
          <w:color w:val="000000"/>
          <w:lang w:eastAsia="pl-PL"/>
        </w:rPr>
        <w:t xml:space="preserve">Ze względu na konieczność odprowadzenia z ciągów komunikacyjnych wód opadowych </w:t>
      </w:r>
      <w:r>
        <w:rPr>
          <w:rFonts w:eastAsia="Times New Roman" w:cs="Times New Roman"/>
          <w:color w:val="000000"/>
          <w:lang w:eastAsia="pl-PL"/>
        </w:rPr>
        <w:br/>
      </w:r>
      <w:r w:rsidRPr="000B5879">
        <w:rPr>
          <w:rFonts w:eastAsia="Times New Roman" w:cs="Times New Roman"/>
          <w:color w:val="000000"/>
          <w:lang w:eastAsia="pl-PL"/>
        </w:rPr>
        <w:t>w teren, na chodnikach przewidziano spadki poprzeczne ok. 1 % a obrzeża zaprojektowano jako zatopione.</w:t>
      </w:r>
      <w:r>
        <w:rPr>
          <w:rFonts w:eastAsia="Times New Roman" w:cs="Times New Roman"/>
          <w:color w:val="000000"/>
          <w:lang w:eastAsia="pl-PL"/>
        </w:rPr>
        <w:t xml:space="preserve"> </w:t>
      </w:r>
      <w:r w:rsidRPr="000B5879">
        <w:rPr>
          <w:rFonts w:eastAsia="Times New Roman" w:cs="Times New Roman"/>
          <w:color w:val="000000"/>
          <w:lang w:eastAsia="pl-PL"/>
        </w:rPr>
        <w:t>Na utwardzonych nawierzchniach wokół boiska zaplanowano lokalizację sł</w:t>
      </w:r>
      <w:r w:rsidRPr="000B5879">
        <w:rPr>
          <w:rFonts w:eastAsia="Times New Roman" w:cs="Times New Roman"/>
          <w:color w:val="000000"/>
          <w:lang w:eastAsia="pl-PL"/>
        </w:rPr>
        <w:t>u</w:t>
      </w:r>
      <w:r w:rsidRPr="000B5879">
        <w:rPr>
          <w:rFonts w:eastAsia="Times New Roman" w:cs="Times New Roman"/>
          <w:color w:val="000000"/>
          <w:lang w:eastAsia="pl-PL"/>
        </w:rPr>
        <w:t xml:space="preserve">pów oświetleniowych, ławek, koszy na śmieci – lokalizacja wg części graficznej opracowania oraz dokumentacji branżowej. W związku tym, przed ułożeniem kostki należy wykonać </w:t>
      </w:r>
      <w:r>
        <w:rPr>
          <w:rFonts w:eastAsia="Times New Roman" w:cs="Times New Roman"/>
          <w:color w:val="000000"/>
          <w:lang w:eastAsia="pl-PL"/>
        </w:rPr>
        <w:br/>
      </w:r>
      <w:r w:rsidRPr="000B5879">
        <w:rPr>
          <w:rFonts w:eastAsia="Times New Roman" w:cs="Times New Roman"/>
          <w:color w:val="000000"/>
          <w:lang w:eastAsia="pl-PL"/>
        </w:rPr>
        <w:t>w podłożu fundamenty do mocowania wyżej wymienionych elementów zagospodarowania zgodnie z instrukcjami producentów i wytycznymi zawartymi w niniejszym opracowaniu.</w:t>
      </w:r>
    </w:p>
    <w:p w:rsidR="001660D1" w:rsidRPr="00443828" w:rsidRDefault="001660D1" w:rsidP="001660D1">
      <w:pPr>
        <w:suppressAutoHyphens w:val="0"/>
        <w:spacing w:after="0" w:line="240" w:lineRule="auto"/>
        <w:jc w:val="left"/>
        <w:rPr>
          <w:rFonts w:eastAsia="Times New Roman" w:cs="Times New Roman"/>
          <w:color w:val="000000"/>
          <w:lang w:eastAsia="pl-PL"/>
        </w:rPr>
      </w:pPr>
      <w:r w:rsidRPr="00443828">
        <w:rPr>
          <w:rFonts w:eastAsia="Times New Roman" w:cs="Times New Roman"/>
          <w:color w:val="000000"/>
          <w:lang w:eastAsia="pl-PL"/>
        </w:rPr>
        <w:t>1.4. Określenia podstawowe</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1.4.1. Betonowa kostka brukowa - kształtka wytwarzana z betonu metodą wibroprasowania. Produkowana jest jako kształtka jednowarstwowa lub w dwóch warstwach połączonych ze sobą trwale w fazie produkcji.</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1.4.2. Pozostałe określenia podstawowe są zgodne z obowiązującymi, odpowiednimi polskimi normami i z definicjami i z definicjami podanymi w SST D-00.00.00 „Wymagania ogólne" pkt 1.4.</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1.5. Ogólne wymagania dotyczące robót</w:t>
      </w:r>
    </w:p>
    <w:p w:rsidR="001660D1"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Ogólne wymagania dotyczące robót podano w SST D-00.00.00 „Wymagania ogólne" pkt 1.5.</w:t>
      </w:r>
    </w:p>
    <w:p w:rsidR="001660D1" w:rsidRPr="00D46D92" w:rsidRDefault="001660D1" w:rsidP="001660D1">
      <w:pPr>
        <w:suppressAutoHyphens w:val="0"/>
        <w:spacing w:after="0" w:line="240" w:lineRule="auto"/>
        <w:jc w:val="left"/>
        <w:rPr>
          <w:rFonts w:eastAsia="Times New Roman" w:cs="Times New Roman"/>
          <w:color w:val="000000"/>
          <w:lang w:eastAsia="pl-PL"/>
        </w:rPr>
      </w:pPr>
    </w:p>
    <w:p w:rsidR="001660D1" w:rsidRPr="00E60F1B" w:rsidRDefault="001660D1" w:rsidP="001660D1">
      <w:pPr>
        <w:suppressAutoHyphens w:val="0"/>
        <w:spacing w:after="0" w:line="240" w:lineRule="auto"/>
        <w:jc w:val="left"/>
        <w:rPr>
          <w:rFonts w:eastAsia="Times New Roman" w:cs="Times New Roman"/>
          <w:b/>
          <w:color w:val="000000"/>
          <w:lang w:eastAsia="pl-PL"/>
        </w:rPr>
      </w:pPr>
      <w:r w:rsidRPr="00E60F1B">
        <w:rPr>
          <w:rFonts w:eastAsia="Times New Roman" w:cs="Times New Roman"/>
          <w:b/>
          <w:color w:val="000000"/>
          <w:lang w:eastAsia="pl-PL"/>
        </w:rPr>
        <w:t>2. MATERIAŁY</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2.1. Ogólne wymagania dotyczące materiałów</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Ogólne wymagania dotyczące materiałów, ich pozyskiwania i skład</w:t>
      </w:r>
      <w:r>
        <w:rPr>
          <w:rFonts w:eastAsia="Times New Roman" w:cs="Times New Roman"/>
          <w:color w:val="000000"/>
          <w:lang w:eastAsia="pl-PL"/>
        </w:rPr>
        <w:t xml:space="preserve">owania, podano w </w:t>
      </w:r>
      <w:r w:rsidRPr="00D46D92">
        <w:rPr>
          <w:rFonts w:eastAsia="Times New Roman" w:cs="Times New Roman"/>
          <w:color w:val="000000"/>
          <w:lang w:eastAsia="pl-PL"/>
        </w:rPr>
        <w:t>„W</w:t>
      </w:r>
      <w:r w:rsidRPr="00D46D92">
        <w:rPr>
          <w:rFonts w:eastAsia="Times New Roman" w:cs="Times New Roman"/>
          <w:color w:val="000000"/>
          <w:lang w:eastAsia="pl-PL"/>
        </w:rPr>
        <w:t>y</w:t>
      </w:r>
      <w:r w:rsidRPr="00D46D92">
        <w:rPr>
          <w:rFonts w:eastAsia="Times New Roman" w:cs="Times New Roman"/>
          <w:color w:val="000000"/>
          <w:lang w:eastAsia="pl-PL"/>
        </w:rPr>
        <w:t>magania ogólne" pkt 2.</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lastRenderedPageBreak/>
        <w:t>2.2. Betonowa kostka brukowa - wymagania</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2.2.1. Aprobata techniczna</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Warunkiem dopuszczenia do stosowania betonowej kostki brukowej w budownictwie drog</w:t>
      </w:r>
      <w:r w:rsidRPr="00D46D92">
        <w:rPr>
          <w:rFonts w:eastAsia="Times New Roman" w:cs="Times New Roman"/>
          <w:color w:val="000000"/>
          <w:lang w:eastAsia="pl-PL"/>
        </w:rPr>
        <w:t>o</w:t>
      </w:r>
      <w:r w:rsidRPr="00D46D92">
        <w:rPr>
          <w:rFonts w:eastAsia="Times New Roman" w:cs="Times New Roman"/>
          <w:color w:val="000000"/>
          <w:lang w:eastAsia="pl-PL"/>
        </w:rPr>
        <w:t>wym jest posiadanie aprobaty technicznej, wydanej przez uprawnioną jednostkę.</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2.2.2. Wygląd zewnętrzny</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Struktura wyrobu powinna być zwarta, bez rys, pęknięć, plam i ubytków.</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Powierzchnia górna kostek powinna być równa i szorstka, a krawędzie kostek równe i proste, wklęśnięcia nie powinny przekraczać 2 mm dla kostek o grubości &lt; 80 mm.</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2.2.3. Kształt, wymiary i kolor kostki brukowej</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Do wykonania nawierzchni chodnika stosuje się betonową kostkę brukową o grubości 60 mm. Kostki o takiej grubości są produkowane w kraju.</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Tolerancje wymiarowe wynoszą:</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 na długości + 3 mm,</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 na szerokości + 3 mm,</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 na grubości + 5 mm.</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Kolory kostek produkowanych aktualnie w kraju to: szary, ceglany, klinkierowy, grafitowy i brązowy.</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2.2.4. Cechy fizykomechaniczne betonowych kostek brukowych</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Betonowe kostki brukowe powinny mieć cechy fizykomechaniczne określone w tablicy 1.</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Tablica 1. Cechy fizykomechaniczne betonowych kostek brukowych</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540"/>
        <w:gridCol w:w="6396"/>
        <w:gridCol w:w="1704"/>
      </w:tblGrid>
      <w:tr w:rsidR="001660D1" w:rsidRPr="00D46D92" w:rsidTr="001660D1">
        <w:tc>
          <w:tcPr>
            <w:tcW w:w="540" w:type="dxa"/>
            <w:tcBorders>
              <w:top w:val="single" w:sz="4" w:space="0" w:color="000000"/>
              <w:left w:val="single" w:sz="4" w:space="0" w:color="000000"/>
              <w:bottom w:val="single" w:sz="4" w:space="0" w:color="000000"/>
              <w:right w:val="single" w:sz="4" w:space="0" w:color="000000"/>
            </w:tcBorders>
            <w:vAlign w:val="center"/>
            <w:hideMark/>
          </w:tcPr>
          <w:p w:rsidR="001660D1" w:rsidRPr="00443828" w:rsidRDefault="001660D1" w:rsidP="001660D1">
            <w:pPr>
              <w:suppressAutoHyphens w:val="0"/>
              <w:spacing w:after="0" w:line="240" w:lineRule="auto"/>
              <w:jc w:val="left"/>
              <w:rPr>
                <w:rFonts w:eastAsia="Times New Roman" w:cs="Times New Roman"/>
                <w:sz w:val="16"/>
                <w:szCs w:val="16"/>
                <w:lang w:eastAsia="pl-PL"/>
              </w:rPr>
            </w:pPr>
            <w:r w:rsidRPr="00443828">
              <w:rPr>
                <w:rFonts w:eastAsia="Times New Roman" w:cs="Times New Roman"/>
                <w:color w:val="000000"/>
                <w:sz w:val="16"/>
                <w:szCs w:val="16"/>
                <w:lang w:eastAsia="pl-PL"/>
              </w:rPr>
              <w:t xml:space="preserve">Lp. </w:t>
            </w:r>
          </w:p>
        </w:tc>
        <w:tc>
          <w:tcPr>
            <w:tcW w:w="6396"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 xml:space="preserve">Cechy </w:t>
            </w:r>
          </w:p>
        </w:tc>
        <w:tc>
          <w:tcPr>
            <w:tcW w:w="1704"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Wartość</w:t>
            </w:r>
          </w:p>
        </w:tc>
      </w:tr>
      <w:tr w:rsidR="001660D1" w:rsidRPr="00D46D92" w:rsidTr="001660D1">
        <w:tc>
          <w:tcPr>
            <w:tcW w:w="540"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 xml:space="preserve">1 </w:t>
            </w:r>
          </w:p>
        </w:tc>
        <w:tc>
          <w:tcPr>
            <w:tcW w:w="6396"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Wytrzymałość na ściskanie po 28 dniach, MPa, co najmniej a) średnia z sześciu kostekb) najmniejsza pojedynczej kostki</w:t>
            </w:r>
          </w:p>
        </w:tc>
        <w:tc>
          <w:tcPr>
            <w:tcW w:w="1704"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6050</w:t>
            </w:r>
          </w:p>
        </w:tc>
      </w:tr>
      <w:tr w:rsidR="001660D1" w:rsidRPr="00D46D92" w:rsidTr="001660D1">
        <w:tc>
          <w:tcPr>
            <w:tcW w:w="540"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 xml:space="preserve">2 </w:t>
            </w:r>
          </w:p>
        </w:tc>
        <w:tc>
          <w:tcPr>
            <w:tcW w:w="6396"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 xml:space="preserve">Nasiąkliwość wodą wg PN-B-06250 [2], %, nie więcej niż </w:t>
            </w:r>
          </w:p>
        </w:tc>
        <w:tc>
          <w:tcPr>
            <w:tcW w:w="1704"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5</w:t>
            </w:r>
          </w:p>
        </w:tc>
      </w:tr>
      <w:tr w:rsidR="001660D1" w:rsidRPr="00D46D92" w:rsidTr="001660D1">
        <w:tc>
          <w:tcPr>
            <w:tcW w:w="540"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 xml:space="preserve">3 </w:t>
            </w:r>
          </w:p>
        </w:tc>
        <w:tc>
          <w:tcPr>
            <w:tcW w:w="6396"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Odporność na zamrażanie, po 50 cyklach zamrażania, wg PN-B-06250 [2]:a) pęknięcia próbkib) strata masy, %, nie więcej niżc) obniżenie wytrzymałości na ściskanie w stosunku do w</w:t>
            </w:r>
            <w:r w:rsidRPr="00D46D92">
              <w:rPr>
                <w:rFonts w:eastAsia="Times New Roman" w:cs="Times New Roman"/>
                <w:color w:val="000000"/>
                <w:lang w:eastAsia="pl-PL"/>
              </w:rPr>
              <w:t>y</w:t>
            </w:r>
            <w:r w:rsidRPr="00D46D92">
              <w:rPr>
                <w:rFonts w:eastAsia="Times New Roman" w:cs="Times New Roman"/>
                <w:color w:val="000000"/>
                <w:lang w:eastAsia="pl-PL"/>
              </w:rPr>
              <w:t>trzymałości próbek niezamrażanych, %, nie więcej niż</w:t>
            </w:r>
          </w:p>
        </w:tc>
        <w:tc>
          <w:tcPr>
            <w:tcW w:w="1704"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brak 5 20</w:t>
            </w:r>
          </w:p>
        </w:tc>
      </w:tr>
      <w:tr w:rsidR="001660D1" w:rsidRPr="00D46D92" w:rsidTr="001660D1">
        <w:tc>
          <w:tcPr>
            <w:tcW w:w="540"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 xml:space="preserve">4 </w:t>
            </w:r>
          </w:p>
        </w:tc>
        <w:tc>
          <w:tcPr>
            <w:tcW w:w="6396"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 xml:space="preserve">Ścieralność na tarczy Boehmego wg PN-B-04111 [1], mm, nie więcej niż </w:t>
            </w:r>
          </w:p>
        </w:tc>
        <w:tc>
          <w:tcPr>
            <w:tcW w:w="1704" w:type="dxa"/>
            <w:tcBorders>
              <w:top w:val="single" w:sz="4" w:space="0" w:color="000000"/>
              <w:left w:val="single" w:sz="4" w:space="0" w:color="000000"/>
              <w:bottom w:val="single" w:sz="4" w:space="0" w:color="000000"/>
              <w:right w:val="single" w:sz="4" w:space="0" w:color="000000"/>
            </w:tcBorders>
            <w:vAlign w:val="center"/>
            <w:hideMark/>
          </w:tcPr>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4</w:t>
            </w:r>
          </w:p>
        </w:tc>
      </w:tr>
    </w:tbl>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2.3. Materiały do produkcji betonowych kostek brukowych</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2.3.1. Cement</w:t>
      </w:r>
    </w:p>
    <w:p w:rsidR="001660D1" w:rsidRPr="00D46D92" w:rsidRDefault="001660D1" w:rsidP="001660D1">
      <w:pPr>
        <w:suppressAutoHyphens w:val="0"/>
        <w:spacing w:after="0" w:line="240" w:lineRule="auto"/>
        <w:jc w:val="left"/>
        <w:rPr>
          <w:rFonts w:eastAsia="Times New Roman" w:cs="Times New Roman"/>
          <w:lang w:eastAsia="pl-PL"/>
        </w:rPr>
      </w:pPr>
      <w:r w:rsidRPr="00D46D92">
        <w:rPr>
          <w:rFonts w:eastAsia="Times New Roman" w:cs="Times New Roman"/>
          <w:color w:val="000000"/>
          <w:lang w:eastAsia="pl-PL"/>
        </w:rPr>
        <w:t>Do produkcji kostki brukowej należy stosować cement portlandzki, bez dodatków, klasy nie niższej niż „32,5" Zaleca się stosowanie cementu o jasnym kolorze. Cement powinien odp</w:t>
      </w:r>
      <w:r w:rsidRPr="00D46D92">
        <w:rPr>
          <w:rFonts w:eastAsia="Times New Roman" w:cs="Times New Roman"/>
          <w:color w:val="000000"/>
          <w:lang w:eastAsia="pl-PL"/>
        </w:rPr>
        <w:t>o</w:t>
      </w:r>
      <w:r w:rsidRPr="00D46D92">
        <w:rPr>
          <w:rFonts w:eastAsia="Times New Roman" w:cs="Times New Roman"/>
          <w:color w:val="000000"/>
          <w:lang w:eastAsia="pl-PL"/>
        </w:rPr>
        <w:t>wiadać wymaganiom PN-B-19701 [4].</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2.3.2. Kruszywo do betonu</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Należy stosować kruszywa mineralne odpowiadające wymaganiom PN-B-06712 [3].</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Uziarnienie kruszywa powinno być ustalone w recepcie laboratoryjnej mieszanki betonowej, przy założonych parametrach wymaganych dla produkowanego wyrobu.</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2.3.3. Woda</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Woda powinna być odmiany „1” i odpowiadać wymaganiom PN-B-32250 [5].</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2.3.4. Dodatki</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Do produkcji kostek brukowych stosuje się dodatki w postaci plastyfikatorów i barwników, zgodnie z receptą laboratoryjną.</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Plastyfikatory zapewniają gotowym wyrobom większą wytrzymałość, mniejszą nasiąkliwość i większą odporność na niskie temperatury i działanie soli.</w:t>
      </w:r>
    </w:p>
    <w:p w:rsidR="001660D1"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lastRenderedPageBreak/>
        <w:t>Stosowane barwniki powinny zapewnić kostce trwałe wybawienie. Powinny to być barwniki nieorganiczne.</w:t>
      </w:r>
    </w:p>
    <w:p w:rsidR="001660D1" w:rsidRPr="00D46D92" w:rsidRDefault="001660D1" w:rsidP="001660D1">
      <w:pPr>
        <w:suppressAutoHyphens w:val="0"/>
        <w:spacing w:after="0" w:line="240" w:lineRule="auto"/>
        <w:jc w:val="left"/>
        <w:rPr>
          <w:rFonts w:eastAsia="Times New Roman" w:cs="Times New Roman"/>
          <w:color w:val="000000"/>
          <w:lang w:eastAsia="pl-PL"/>
        </w:rPr>
      </w:pPr>
    </w:p>
    <w:p w:rsidR="001660D1" w:rsidRPr="00E60F1B" w:rsidRDefault="001660D1" w:rsidP="001660D1">
      <w:pPr>
        <w:suppressAutoHyphens w:val="0"/>
        <w:spacing w:after="0" w:line="240" w:lineRule="auto"/>
        <w:jc w:val="left"/>
        <w:rPr>
          <w:rFonts w:eastAsia="Times New Roman" w:cs="Times New Roman"/>
          <w:b/>
          <w:color w:val="000000"/>
          <w:lang w:eastAsia="pl-PL"/>
        </w:rPr>
      </w:pPr>
      <w:r w:rsidRPr="00E60F1B">
        <w:rPr>
          <w:rFonts w:eastAsia="Times New Roman" w:cs="Times New Roman"/>
          <w:b/>
          <w:color w:val="000000"/>
          <w:lang w:eastAsia="pl-PL"/>
        </w:rPr>
        <w:t>3. SPRZĘT</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3.1. Ogólne wymagania dotyczące sprzętu</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Ogólne wymagania dotyczące sprzętu podano w SST D-00.00.00 „Wymagania ogólne" pkt 3.</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3.2. Sprzęt do wykonania chodnika z kostki brukowej</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Małe powierzchnie chodnika z kostki brukowej wykonuje się ręcznie.</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Jeśli powierzchnie są duże, a kostki brukowe mają jednolity kształt i kolor, można stosować mechaniczne</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urządzenia układające. Urządzenie składa się z wózka i chwytaka sterowanego hydraulicznie, służącego do przenoszenia z palety warstwy kostek na miejsce ich ułożenia.</w:t>
      </w:r>
    </w:p>
    <w:p w:rsidR="001660D1"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Do zagęszczenia nawierzchni stosuje się wibratory płytowe z osłoną z tworzywa sztucznego.</w:t>
      </w:r>
    </w:p>
    <w:p w:rsidR="001660D1" w:rsidRDefault="001660D1" w:rsidP="001660D1">
      <w:pPr>
        <w:suppressAutoHyphens w:val="0"/>
        <w:spacing w:after="0" w:line="240" w:lineRule="auto"/>
        <w:jc w:val="left"/>
        <w:rPr>
          <w:rFonts w:eastAsia="Times New Roman" w:cs="Times New Roman"/>
          <w:color w:val="000000"/>
          <w:lang w:eastAsia="pl-PL"/>
        </w:rPr>
      </w:pPr>
    </w:p>
    <w:p w:rsidR="001660D1" w:rsidRPr="00E60F1B" w:rsidRDefault="001660D1" w:rsidP="001660D1">
      <w:pPr>
        <w:suppressAutoHyphens w:val="0"/>
        <w:spacing w:after="0" w:line="240" w:lineRule="auto"/>
        <w:jc w:val="left"/>
        <w:rPr>
          <w:rFonts w:eastAsia="Times New Roman" w:cs="Times New Roman"/>
          <w:b/>
          <w:color w:val="000000"/>
          <w:lang w:eastAsia="pl-PL"/>
        </w:rPr>
      </w:pPr>
      <w:r w:rsidRPr="00E60F1B">
        <w:rPr>
          <w:rFonts w:eastAsia="Times New Roman" w:cs="Times New Roman"/>
          <w:b/>
          <w:color w:val="000000"/>
          <w:lang w:eastAsia="pl-PL"/>
        </w:rPr>
        <w:t>4. TRANSPORT</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4.1. Ogólne wymagania dotyczące transportu</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Ogólne wymagania dotyczące transportu podan</w:t>
      </w:r>
      <w:r>
        <w:rPr>
          <w:rFonts w:eastAsia="Times New Roman" w:cs="Times New Roman"/>
          <w:color w:val="000000"/>
          <w:lang w:eastAsia="pl-PL"/>
        </w:rPr>
        <w:t>o w SST D-00.00.</w:t>
      </w:r>
      <w:r w:rsidRPr="00D46D92">
        <w:rPr>
          <w:rFonts w:eastAsia="Times New Roman" w:cs="Times New Roman"/>
          <w:color w:val="000000"/>
          <w:lang w:eastAsia="pl-PL"/>
        </w:rPr>
        <w:t xml:space="preserve"> „Wymagania ogólne" pkt 4.</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4.2. Transport betonowych kostek brukowych</w:t>
      </w:r>
    </w:p>
    <w:p w:rsidR="001660D1"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Uformowane w czasie produkcji kostki betonowe układane są warstwowo na palecie. Po uz</w:t>
      </w:r>
      <w:r w:rsidRPr="00D46D92">
        <w:rPr>
          <w:rFonts w:eastAsia="Times New Roman" w:cs="Times New Roman"/>
          <w:color w:val="000000"/>
          <w:lang w:eastAsia="pl-PL"/>
        </w:rPr>
        <w:t>y</w:t>
      </w:r>
      <w:r w:rsidRPr="00D46D92">
        <w:rPr>
          <w:rFonts w:eastAsia="Times New Roman" w:cs="Times New Roman"/>
          <w:color w:val="000000"/>
          <w:lang w:eastAsia="pl-PL"/>
        </w:rPr>
        <w:t>skaniu</w:t>
      </w:r>
      <w:r>
        <w:rPr>
          <w:rFonts w:eastAsia="Times New Roman" w:cs="Times New Roman"/>
          <w:color w:val="000000"/>
          <w:lang w:eastAsia="pl-PL"/>
        </w:rPr>
        <w:t xml:space="preserve"> </w:t>
      </w:r>
      <w:r w:rsidRPr="00D46D92">
        <w:rPr>
          <w:rFonts w:eastAsia="Times New Roman" w:cs="Times New Roman"/>
          <w:color w:val="000000"/>
          <w:lang w:eastAsia="pl-PL"/>
        </w:rPr>
        <w:t>wytrzymałości betonu min. 0,7 wytrzymałości projektowanej, kostki przewożone są na stanowisko, gdzie</w:t>
      </w:r>
      <w:r>
        <w:rPr>
          <w:rFonts w:eastAsia="Times New Roman" w:cs="Times New Roman"/>
          <w:color w:val="000000"/>
          <w:lang w:eastAsia="pl-PL"/>
        </w:rPr>
        <w:t xml:space="preserve"> </w:t>
      </w:r>
      <w:r w:rsidRPr="00D46D92">
        <w:rPr>
          <w:rFonts w:eastAsia="Times New Roman" w:cs="Times New Roman"/>
          <w:color w:val="000000"/>
          <w:lang w:eastAsia="pl-PL"/>
        </w:rPr>
        <w:t>specjalne urządzenie pakuje je w folię i spina taśmą stalową, co gwarantuje transport samochodami w nienaruszonym stanie.</w:t>
      </w:r>
      <w:r>
        <w:rPr>
          <w:rFonts w:eastAsia="Times New Roman" w:cs="Times New Roman"/>
          <w:color w:val="000000"/>
          <w:lang w:eastAsia="pl-PL"/>
        </w:rPr>
        <w:t xml:space="preserve"> </w:t>
      </w:r>
      <w:r w:rsidRPr="00D46D92">
        <w:rPr>
          <w:rFonts w:eastAsia="Times New Roman" w:cs="Times New Roman"/>
          <w:color w:val="000000"/>
          <w:lang w:eastAsia="pl-PL"/>
        </w:rPr>
        <w:t>Kostki betonowe można również przewozić samochodami na paletach transportowych producenta.</w:t>
      </w:r>
    </w:p>
    <w:p w:rsidR="001660D1" w:rsidRPr="00D46D92" w:rsidRDefault="001660D1" w:rsidP="001660D1">
      <w:pPr>
        <w:suppressAutoHyphens w:val="0"/>
        <w:spacing w:after="0" w:line="240" w:lineRule="auto"/>
        <w:jc w:val="left"/>
        <w:rPr>
          <w:rFonts w:eastAsia="Times New Roman" w:cs="Times New Roman"/>
          <w:color w:val="000000"/>
          <w:lang w:eastAsia="pl-PL"/>
        </w:rPr>
      </w:pPr>
    </w:p>
    <w:p w:rsidR="001660D1" w:rsidRPr="00E60F1B" w:rsidRDefault="001660D1" w:rsidP="001660D1">
      <w:pPr>
        <w:suppressAutoHyphens w:val="0"/>
        <w:spacing w:after="0" w:line="240" w:lineRule="auto"/>
        <w:rPr>
          <w:rFonts w:eastAsia="Times New Roman" w:cs="Times New Roman"/>
          <w:b/>
          <w:color w:val="000000"/>
          <w:lang w:eastAsia="pl-PL"/>
        </w:rPr>
      </w:pPr>
      <w:r w:rsidRPr="00E60F1B">
        <w:rPr>
          <w:rFonts w:eastAsia="Times New Roman" w:cs="Times New Roman"/>
          <w:b/>
          <w:color w:val="000000"/>
          <w:lang w:eastAsia="pl-PL"/>
        </w:rPr>
        <w:t>5. WYKONANIE ROBÓT</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5.1. Ogólne zasady wykonania robót</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Ogólne zasady wykonania robót podano w SST D-00.00.00 „Wymagania ogólne" pkt 5.</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5.2. Koryto pod chodnik</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Koryto wykonane w podłożu powinno być wyprofilowane zgodnie z projektowanymi spa</w:t>
      </w:r>
      <w:r w:rsidRPr="00D46D92">
        <w:rPr>
          <w:rFonts w:eastAsia="Times New Roman" w:cs="Times New Roman"/>
          <w:color w:val="000000"/>
          <w:lang w:eastAsia="pl-PL"/>
        </w:rPr>
        <w:t>d</w:t>
      </w:r>
      <w:r w:rsidRPr="00D46D92">
        <w:rPr>
          <w:rFonts w:eastAsia="Times New Roman" w:cs="Times New Roman"/>
          <w:color w:val="000000"/>
          <w:lang w:eastAsia="pl-PL"/>
        </w:rPr>
        <w:t>kami podłużnymi i poprzecznymi oraz zgodnie z wymaganiami podanymi w SST D-04.01.01 „Koryto wraz z profilowaniem i zagęszczeniem podłoża". Wskaźnik zagęszczenia koryta nie powinien być mniejszy niż 0,97 według normalnej metody Proctora.</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Jeżeli dokumentacja projektowa nie określa inaczej, to nawierzchnię chodnika z kostki br</w:t>
      </w:r>
      <w:r w:rsidRPr="00D46D92">
        <w:rPr>
          <w:rFonts w:eastAsia="Times New Roman" w:cs="Times New Roman"/>
          <w:color w:val="000000"/>
          <w:lang w:eastAsia="pl-PL"/>
        </w:rPr>
        <w:t>u</w:t>
      </w:r>
      <w:r w:rsidRPr="00D46D92">
        <w:rPr>
          <w:rFonts w:eastAsia="Times New Roman" w:cs="Times New Roman"/>
          <w:color w:val="000000"/>
          <w:lang w:eastAsia="pl-PL"/>
        </w:rPr>
        <w:t>kowej można</w:t>
      </w:r>
      <w:r>
        <w:rPr>
          <w:rFonts w:eastAsia="Times New Roman" w:cs="Times New Roman"/>
          <w:color w:val="000000"/>
          <w:lang w:eastAsia="pl-PL"/>
        </w:rPr>
        <w:t xml:space="preserve"> </w:t>
      </w:r>
      <w:r w:rsidRPr="00D46D92">
        <w:rPr>
          <w:rFonts w:eastAsia="Times New Roman" w:cs="Times New Roman"/>
          <w:color w:val="000000"/>
          <w:lang w:eastAsia="pl-PL"/>
        </w:rPr>
        <w:t>wykonywać bezpośrednio na podłożu z gruntu piaszczystego o WP &gt;= 35 [6] w uprzednio wykonanym korycie.</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5.3. Podsypka</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Na podsypkę należy stosować piasek odpowiadający wymaganiom PN-B-06712 [3].</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Grubość podsypki po zagęszczeniu powinna zawierać się w granicach od 3 do 5 cm. Podsy</w:t>
      </w:r>
      <w:r w:rsidRPr="00D46D92">
        <w:rPr>
          <w:rFonts w:eastAsia="Times New Roman" w:cs="Times New Roman"/>
          <w:color w:val="000000"/>
          <w:lang w:eastAsia="pl-PL"/>
        </w:rPr>
        <w:t>p</w:t>
      </w:r>
      <w:r w:rsidRPr="00D46D92">
        <w:rPr>
          <w:rFonts w:eastAsia="Times New Roman" w:cs="Times New Roman"/>
          <w:color w:val="000000"/>
          <w:lang w:eastAsia="pl-PL"/>
        </w:rPr>
        <w:t>ka powinna być</w:t>
      </w:r>
      <w:r>
        <w:rPr>
          <w:rFonts w:eastAsia="Times New Roman" w:cs="Times New Roman"/>
          <w:color w:val="000000"/>
          <w:lang w:eastAsia="pl-PL"/>
        </w:rPr>
        <w:t xml:space="preserve"> </w:t>
      </w:r>
      <w:r w:rsidRPr="00D46D92">
        <w:rPr>
          <w:rFonts w:eastAsia="Times New Roman" w:cs="Times New Roman"/>
          <w:color w:val="000000"/>
          <w:lang w:eastAsia="pl-PL"/>
        </w:rPr>
        <w:t>zwilżona wodą, zagęszczona i wyprofilowana.</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5.4. Warstwa odsączająca</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Jeżeli w dokumentacji projektowej dla wykonania chodnika przewidziana jest warstwa ods</w:t>
      </w:r>
      <w:r w:rsidRPr="00D46D92">
        <w:rPr>
          <w:rFonts w:eastAsia="Times New Roman" w:cs="Times New Roman"/>
          <w:color w:val="000000"/>
          <w:lang w:eastAsia="pl-PL"/>
        </w:rPr>
        <w:t>ą</w:t>
      </w:r>
      <w:r w:rsidRPr="00D46D92">
        <w:rPr>
          <w:rFonts w:eastAsia="Times New Roman" w:cs="Times New Roman"/>
          <w:color w:val="000000"/>
          <w:lang w:eastAsia="pl-PL"/>
        </w:rPr>
        <w:t>czająca, to jej</w:t>
      </w:r>
      <w:r>
        <w:rPr>
          <w:rFonts w:eastAsia="Times New Roman" w:cs="Times New Roman"/>
          <w:color w:val="000000"/>
          <w:lang w:eastAsia="pl-PL"/>
        </w:rPr>
        <w:t xml:space="preserve"> </w:t>
      </w:r>
      <w:r w:rsidRPr="00D46D92">
        <w:rPr>
          <w:rFonts w:eastAsia="Times New Roman" w:cs="Times New Roman"/>
          <w:color w:val="000000"/>
          <w:lang w:eastAsia="pl-PL"/>
        </w:rPr>
        <w:t>wykonanie powinno być zgodne z warunkami określonymi w SST D-04.02.01 „Warstwy odsączające i</w:t>
      </w:r>
      <w:r>
        <w:rPr>
          <w:rFonts w:eastAsia="Times New Roman" w:cs="Times New Roman"/>
          <w:color w:val="000000"/>
          <w:lang w:eastAsia="pl-PL"/>
        </w:rPr>
        <w:t xml:space="preserve"> </w:t>
      </w:r>
      <w:r w:rsidRPr="00D46D92">
        <w:rPr>
          <w:rFonts w:eastAsia="Times New Roman" w:cs="Times New Roman"/>
          <w:color w:val="000000"/>
          <w:lang w:eastAsia="pl-PL"/>
        </w:rPr>
        <w:t>odcinające".</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5.5. Układanie chodnika z betonowych kostek brukowych</w:t>
      </w:r>
    </w:p>
    <w:p w:rsidR="001660D1" w:rsidRPr="00D46D92"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Z uwagi na różnorodność kształtów i kolorów produkowanych kostek, możliwe jest ułożenie dowolnego wzoru - wcześniej ustalonego w dokumentacji projektowej lub zaakceptowanego przez Inżyniera.</w:t>
      </w:r>
      <w:r>
        <w:rPr>
          <w:rFonts w:eastAsia="Times New Roman" w:cs="Times New Roman"/>
          <w:color w:val="000000"/>
          <w:lang w:eastAsia="pl-PL"/>
        </w:rPr>
        <w:t xml:space="preserve"> </w:t>
      </w:r>
      <w:r w:rsidRPr="00D46D92">
        <w:rPr>
          <w:rFonts w:eastAsia="Times New Roman" w:cs="Times New Roman"/>
          <w:color w:val="000000"/>
          <w:lang w:eastAsia="pl-PL"/>
        </w:rPr>
        <w:t xml:space="preserve">Kostkę układa się na podsypce lub podłożu piaszczystym w taki sposób, aby </w:t>
      </w:r>
      <w:r w:rsidRPr="00D46D92">
        <w:rPr>
          <w:rFonts w:eastAsia="Times New Roman" w:cs="Times New Roman"/>
          <w:color w:val="000000"/>
          <w:lang w:eastAsia="pl-PL"/>
        </w:rPr>
        <w:lastRenderedPageBreak/>
        <w:t>szczeliny między kostkami wynosiły od 2 do 3 mm. Kostkę należy układać ok. 1,5 cm wyżej od projektowanej niwelety chodnika, gdyż w czasie wibrowania (ubijania) podsypka ulega zagęszczeniu.</w:t>
      </w:r>
      <w:r>
        <w:rPr>
          <w:rFonts w:eastAsia="Times New Roman" w:cs="Times New Roman"/>
          <w:color w:val="000000"/>
          <w:lang w:eastAsia="pl-PL"/>
        </w:rPr>
        <w:t xml:space="preserve"> </w:t>
      </w:r>
      <w:r w:rsidRPr="00D46D92">
        <w:rPr>
          <w:rFonts w:eastAsia="Times New Roman" w:cs="Times New Roman"/>
          <w:color w:val="000000"/>
          <w:lang w:eastAsia="pl-PL"/>
        </w:rPr>
        <w:t>Po ułożeniu kostki, szczeliny należy wypełnić piaskiem, a następnie zamieść powierzchnię ułożonych kostek przy użyciu szczotek ręcznych lub mechanicznych i przyst</w:t>
      </w:r>
      <w:r w:rsidRPr="00D46D92">
        <w:rPr>
          <w:rFonts w:eastAsia="Times New Roman" w:cs="Times New Roman"/>
          <w:color w:val="000000"/>
          <w:lang w:eastAsia="pl-PL"/>
        </w:rPr>
        <w:t>ą</w:t>
      </w:r>
      <w:r w:rsidRPr="00D46D92">
        <w:rPr>
          <w:rFonts w:eastAsia="Times New Roman" w:cs="Times New Roman"/>
          <w:color w:val="000000"/>
          <w:lang w:eastAsia="pl-PL"/>
        </w:rPr>
        <w:t>pić do ubijania nawierzchni chodnika.</w:t>
      </w:r>
      <w:r>
        <w:rPr>
          <w:rFonts w:eastAsia="Times New Roman" w:cs="Times New Roman"/>
          <w:color w:val="000000"/>
          <w:lang w:eastAsia="pl-PL"/>
        </w:rPr>
        <w:t xml:space="preserve"> </w:t>
      </w:r>
      <w:r w:rsidRPr="00D46D92">
        <w:rPr>
          <w:rFonts w:eastAsia="Times New Roman" w:cs="Times New Roman"/>
          <w:color w:val="000000"/>
          <w:lang w:eastAsia="pl-PL"/>
        </w:rPr>
        <w:t>Do ubijania ułożonego chodnika z kostek brukowych, stosuje się wibratory płytowe z osłoną z tworzywa</w:t>
      </w:r>
      <w:r>
        <w:rPr>
          <w:rFonts w:eastAsia="Times New Roman" w:cs="Times New Roman"/>
          <w:color w:val="000000"/>
          <w:lang w:eastAsia="pl-PL"/>
        </w:rPr>
        <w:t xml:space="preserve"> </w:t>
      </w:r>
      <w:r w:rsidRPr="00D46D92">
        <w:rPr>
          <w:rFonts w:eastAsia="Times New Roman" w:cs="Times New Roman"/>
          <w:color w:val="000000"/>
          <w:lang w:eastAsia="pl-PL"/>
        </w:rPr>
        <w:t>sztucznego dla ochrony kostek przed uszkodzeniem i zabrudzeniem. Wibrowanie należy prowadzić od krawędzi powierzchni ub</w:t>
      </w:r>
      <w:r w:rsidRPr="00D46D92">
        <w:rPr>
          <w:rFonts w:eastAsia="Times New Roman" w:cs="Times New Roman"/>
          <w:color w:val="000000"/>
          <w:lang w:eastAsia="pl-PL"/>
        </w:rPr>
        <w:t>i</w:t>
      </w:r>
      <w:r w:rsidRPr="00D46D92">
        <w:rPr>
          <w:rFonts w:eastAsia="Times New Roman" w:cs="Times New Roman"/>
          <w:color w:val="000000"/>
          <w:lang w:eastAsia="pl-PL"/>
        </w:rPr>
        <w:t>janej w kierunku środka i jednocześnie w kierunku poprzecznym kształtek.</w:t>
      </w:r>
    </w:p>
    <w:p w:rsidR="001660D1" w:rsidRPr="00D46D92" w:rsidRDefault="001660D1" w:rsidP="001660D1">
      <w:pPr>
        <w:suppressAutoHyphens w:val="0"/>
        <w:spacing w:after="0" w:line="240" w:lineRule="auto"/>
        <w:rPr>
          <w:rFonts w:eastAsia="Times New Roman" w:cs="Times New Roman"/>
          <w:lang w:eastAsia="pl-PL"/>
        </w:rPr>
      </w:pPr>
      <w:r w:rsidRPr="00D46D92">
        <w:rPr>
          <w:rFonts w:eastAsia="Times New Roman" w:cs="Times New Roman"/>
          <w:color w:val="000000"/>
          <w:lang w:eastAsia="pl-PL"/>
        </w:rPr>
        <w:t>Do zagęszczania nawierzchni z betonowych kostek brukowych nie wolno używać walca.</w:t>
      </w:r>
    </w:p>
    <w:p w:rsidR="001660D1" w:rsidRDefault="001660D1" w:rsidP="001660D1">
      <w:pPr>
        <w:suppressAutoHyphens w:val="0"/>
        <w:spacing w:after="0" w:line="240" w:lineRule="auto"/>
        <w:rPr>
          <w:rFonts w:eastAsia="Times New Roman" w:cs="Times New Roman"/>
          <w:color w:val="000000"/>
          <w:lang w:eastAsia="pl-PL"/>
        </w:rPr>
      </w:pPr>
      <w:r w:rsidRPr="00D46D92">
        <w:rPr>
          <w:rFonts w:eastAsia="Times New Roman" w:cs="Times New Roman"/>
          <w:color w:val="000000"/>
          <w:lang w:eastAsia="pl-PL"/>
        </w:rPr>
        <w:t>Po ubiciu nawierzchni należy uzupełnić szczeliny materiałem do wypełnienia i zamieść n</w:t>
      </w:r>
      <w:r w:rsidRPr="00D46D92">
        <w:rPr>
          <w:rFonts w:eastAsia="Times New Roman" w:cs="Times New Roman"/>
          <w:color w:val="000000"/>
          <w:lang w:eastAsia="pl-PL"/>
        </w:rPr>
        <w:t>a</w:t>
      </w:r>
      <w:r w:rsidRPr="00D46D92">
        <w:rPr>
          <w:rFonts w:eastAsia="Times New Roman" w:cs="Times New Roman"/>
          <w:color w:val="000000"/>
          <w:lang w:eastAsia="pl-PL"/>
        </w:rPr>
        <w:t>wierzchnię. Chodnik z wypełnieniem spoin piaskiem nie wymaga pielęgnacji - może być z</w:t>
      </w:r>
      <w:r w:rsidRPr="00D46D92">
        <w:rPr>
          <w:rFonts w:eastAsia="Times New Roman" w:cs="Times New Roman"/>
          <w:color w:val="000000"/>
          <w:lang w:eastAsia="pl-PL"/>
        </w:rPr>
        <w:t>a</w:t>
      </w:r>
      <w:r w:rsidRPr="00D46D92">
        <w:rPr>
          <w:rFonts w:eastAsia="Times New Roman" w:cs="Times New Roman"/>
          <w:color w:val="000000"/>
          <w:lang w:eastAsia="pl-PL"/>
        </w:rPr>
        <w:t>raz oddany do użytkowania.</w:t>
      </w:r>
    </w:p>
    <w:p w:rsidR="001660D1" w:rsidRPr="00D46D92" w:rsidRDefault="001660D1" w:rsidP="001660D1">
      <w:pPr>
        <w:suppressAutoHyphens w:val="0"/>
        <w:spacing w:after="0" w:line="240" w:lineRule="auto"/>
        <w:rPr>
          <w:rFonts w:eastAsia="Times New Roman" w:cs="Times New Roman"/>
          <w:color w:val="000000"/>
          <w:lang w:eastAsia="pl-PL"/>
        </w:rPr>
      </w:pPr>
    </w:p>
    <w:p w:rsidR="001660D1" w:rsidRPr="00E60F1B" w:rsidRDefault="001660D1" w:rsidP="001660D1">
      <w:pPr>
        <w:suppressAutoHyphens w:val="0"/>
        <w:spacing w:after="0" w:line="240" w:lineRule="auto"/>
        <w:jc w:val="left"/>
        <w:rPr>
          <w:rFonts w:eastAsia="Times New Roman" w:cs="Times New Roman"/>
          <w:b/>
          <w:color w:val="000000"/>
          <w:lang w:eastAsia="pl-PL"/>
        </w:rPr>
      </w:pPr>
      <w:r w:rsidRPr="00E60F1B">
        <w:rPr>
          <w:rFonts w:eastAsia="Times New Roman" w:cs="Times New Roman"/>
          <w:b/>
          <w:color w:val="000000"/>
          <w:lang w:eastAsia="pl-PL"/>
        </w:rPr>
        <w:t>6. KONTROLA JAKOŚCI ROBÓT</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6.1. Ogólne zasady kontroli jakości robót</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Ogólne zasady kontroli jakości robót podano w SST D-00.00.00 „Wymagania ogólne" pkt 6. 6.2. Badania przed przystąpieniem do robót</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Przed przystąpieniem do robót Wykonawca powinien sprawdzić, czy producent kostek br</w:t>
      </w:r>
      <w:r w:rsidRPr="00D46D92">
        <w:rPr>
          <w:rFonts w:eastAsia="Times New Roman" w:cs="Times New Roman"/>
          <w:color w:val="000000"/>
          <w:lang w:eastAsia="pl-PL"/>
        </w:rPr>
        <w:t>u</w:t>
      </w:r>
      <w:r w:rsidRPr="00D46D92">
        <w:rPr>
          <w:rFonts w:eastAsia="Times New Roman" w:cs="Times New Roman"/>
          <w:color w:val="000000"/>
          <w:lang w:eastAsia="pl-PL"/>
        </w:rPr>
        <w:t>kowych posiada aprobatę techniczną.</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Pozostałe wymagania określono w SST D-05.02.23 „Nawierzchnia z kostki brukowej bet</w:t>
      </w:r>
      <w:r w:rsidRPr="00D46D92">
        <w:rPr>
          <w:rFonts w:eastAsia="Times New Roman" w:cs="Times New Roman"/>
          <w:color w:val="000000"/>
          <w:lang w:eastAsia="pl-PL"/>
        </w:rPr>
        <w:t>o</w:t>
      </w:r>
      <w:r w:rsidRPr="00D46D92">
        <w:rPr>
          <w:rFonts w:eastAsia="Times New Roman" w:cs="Times New Roman"/>
          <w:color w:val="000000"/>
          <w:lang w:eastAsia="pl-PL"/>
        </w:rPr>
        <w:t>nowej".</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6.3. Badania w czasie robót 6.3.1. Sprawdzenie podłoża</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Sprawdzenie podłoża polega na stwierdzeniu zgodności z dokumentacją projektową i odp</w:t>
      </w:r>
      <w:r w:rsidRPr="00D46D92">
        <w:rPr>
          <w:rFonts w:eastAsia="Times New Roman" w:cs="Times New Roman"/>
          <w:color w:val="000000"/>
          <w:lang w:eastAsia="pl-PL"/>
        </w:rPr>
        <w:t>o</w:t>
      </w:r>
      <w:r w:rsidRPr="00D46D92">
        <w:rPr>
          <w:rFonts w:eastAsia="Times New Roman" w:cs="Times New Roman"/>
          <w:color w:val="000000"/>
          <w:lang w:eastAsia="pl-PL"/>
        </w:rPr>
        <w:t>wiednimi SST. Dopuszczalne tolerancje wynoszą dla:</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 głębokości koryta:</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 o szerokości do 3 m: ±1 cm,</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 o szerokości powyżej 3 m: ±2 cm,</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 szerokości koryta: ±5 cm.</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6.3.2. Sprawdzenie podsypki</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Sprawdzenie podsypki w zakresie grubości i wymaganych spadków poprzecznych i podłu</w:t>
      </w:r>
      <w:r w:rsidRPr="00D46D92">
        <w:rPr>
          <w:rFonts w:eastAsia="Times New Roman" w:cs="Times New Roman"/>
          <w:color w:val="000000"/>
          <w:lang w:eastAsia="pl-PL"/>
        </w:rPr>
        <w:t>ż</w:t>
      </w:r>
      <w:r w:rsidRPr="00D46D92">
        <w:rPr>
          <w:rFonts w:eastAsia="Times New Roman" w:cs="Times New Roman"/>
          <w:color w:val="000000"/>
          <w:lang w:eastAsia="pl-PL"/>
        </w:rPr>
        <w:t>nych polega na stwierdzeniu zgodności z dokumentacją projektową oraz pkt 5.3 niniejszej SST.</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6.3.3. Sprawdzenie wykonania chodnika</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Sprawdzenie prawidłowości wykonania chodnika z betonowych kostek brukowych polega na stwierdzeniu zgodności wykonania z dokumentacją projektową oraz wymaganiami pkt 5.5 niniejszej SST:</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 pomierzenie szerokości spoin,</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 sprawdzenie prawidłowości ubijania (wibrowania),</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 sprawdzenie prawidłowości wypełnienia spoin,</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 sprawdzenie, czy przyjęty deseń (wzór) i kolor nawierzchni jest zachowany.</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6.4. Sprawdzenie cech geometrycznych chodnika</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6.4.1. Sprawdzenie równości chodnika</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Sprawdzenie równości nawierzchni przeprowadzać należy łatą co najmniej raz na każde 150 do 300 m2 ułożonego chodnika i w miejscach wątpliwych, jednak nie rzadziej niż raz na 50 m chodnika. Dopuszczalny prześwit pod łatą 4 m nie powinien przekraczać 1,0 cm.</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6.4.2. Sprawdzenie profilu podłużnego</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lastRenderedPageBreak/>
        <w:t>Sprawdzenie profilu podłużnego przeprowadzać należy za pomocą niwelacji, biorąc pod uwagę punkty charakterystyczne, jednak nie rzadziej niż co 100 m.</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Odchylenia od projektowanej niwelety chodnika w punktach załamania niwelety nie mogą przekraczać ±3 cm.</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6.4.3. Sprawdzenie przekroju poprzecznego</w:t>
      </w:r>
    </w:p>
    <w:p w:rsidR="001660D1"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Sprawdzenie przekroju poprzecznego dokonywać należy szablonem z poziomicą co najmniej raz na każde 150</w:t>
      </w:r>
      <w:r>
        <w:rPr>
          <w:rFonts w:eastAsia="Times New Roman" w:cs="Times New Roman"/>
          <w:color w:val="000000"/>
          <w:lang w:eastAsia="pl-PL"/>
        </w:rPr>
        <w:t xml:space="preserve"> </w:t>
      </w:r>
      <w:r w:rsidRPr="00D46D92">
        <w:rPr>
          <w:rFonts w:eastAsia="Times New Roman" w:cs="Times New Roman"/>
          <w:color w:val="000000"/>
          <w:lang w:eastAsia="pl-PL"/>
        </w:rPr>
        <w:t>do 300 m2 chodnika i w miejscach wątpliwych, jednak nie rzadziej niż co 50 m. Dopuszczalne odchylenia od projektowanego profilu wynoszą ± 0,3%.</w:t>
      </w:r>
    </w:p>
    <w:p w:rsidR="001660D1" w:rsidRPr="00D46D92" w:rsidRDefault="001660D1" w:rsidP="001660D1">
      <w:pPr>
        <w:suppressAutoHyphens w:val="0"/>
        <w:spacing w:after="0" w:line="240" w:lineRule="auto"/>
        <w:jc w:val="left"/>
        <w:rPr>
          <w:rFonts w:eastAsia="Times New Roman" w:cs="Times New Roman"/>
          <w:color w:val="000000"/>
          <w:lang w:eastAsia="pl-PL"/>
        </w:rPr>
      </w:pPr>
    </w:p>
    <w:p w:rsidR="001660D1" w:rsidRPr="00E60F1B" w:rsidRDefault="001660D1" w:rsidP="001660D1">
      <w:pPr>
        <w:suppressAutoHyphens w:val="0"/>
        <w:spacing w:after="0" w:line="240" w:lineRule="auto"/>
        <w:jc w:val="left"/>
        <w:rPr>
          <w:rFonts w:eastAsia="Times New Roman" w:cs="Times New Roman"/>
          <w:b/>
          <w:color w:val="000000"/>
          <w:lang w:eastAsia="pl-PL"/>
        </w:rPr>
      </w:pPr>
      <w:r w:rsidRPr="00E60F1B">
        <w:rPr>
          <w:rFonts w:eastAsia="Times New Roman" w:cs="Times New Roman"/>
          <w:b/>
          <w:color w:val="000000"/>
          <w:lang w:eastAsia="pl-PL"/>
        </w:rPr>
        <w:t>7. OBMIAR ROBÓT</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7.1. Ogólne zasady obmiaru robót</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Ogólne zasady obmiaru robót podano w SST D-00.00.00 „Wymagania ogólne" pkt 7. 7.2. Jednostka obmiarowa</w:t>
      </w:r>
    </w:p>
    <w:p w:rsidR="001660D1"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Jednostką obmiarowa jest m2 (metr kwadratowy) wykonanego chodnika z brukowej kostki betonowej.</w:t>
      </w:r>
    </w:p>
    <w:p w:rsidR="001660D1" w:rsidRPr="00D46D92" w:rsidRDefault="001660D1" w:rsidP="001660D1">
      <w:pPr>
        <w:suppressAutoHyphens w:val="0"/>
        <w:spacing w:after="0" w:line="240" w:lineRule="auto"/>
        <w:jc w:val="left"/>
        <w:rPr>
          <w:rFonts w:eastAsia="Times New Roman" w:cs="Times New Roman"/>
          <w:color w:val="000000"/>
          <w:lang w:eastAsia="pl-PL"/>
        </w:rPr>
      </w:pPr>
    </w:p>
    <w:p w:rsidR="001660D1" w:rsidRPr="00E60F1B" w:rsidRDefault="001660D1" w:rsidP="001660D1">
      <w:pPr>
        <w:suppressAutoHyphens w:val="0"/>
        <w:spacing w:after="0" w:line="240" w:lineRule="auto"/>
        <w:jc w:val="left"/>
        <w:rPr>
          <w:rFonts w:eastAsia="Times New Roman" w:cs="Times New Roman"/>
          <w:b/>
          <w:color w:val="000000"/>
          <w:lang w:eastAsia="pl-PL"/>
        </w:rPr>
      </w:pPr>
      <w:r w:rsidRPr="00E60F1B">
        <w:rPr>
          <w:rFonts w:eastAsia="Times New Roman" w:cs="Times New Roman"/>
          <w:b/>
          <w:color w:val="000000"/>
          <w:lang w:eastAsia="pl-PL"/>
        </w:rPr>
        <w:t>8. ODBIÓR ROBÓT</w:t>
      </w:r>
    </w:p>
    <w:p w:rsidR="001660D1" w:rsidRPr="00D46D92"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Ogólne zasady odbioru robót podano w SST D-00.00.00 „Wymagania ogólne" pkt 8.</w:t>
      </w:r>
    </w:p>
    <w:p w:rsidR="001660D1" w:rsidRDefault="001660D1" w:rsidP="001660D1">
      <w:pPr>
        <w:suppressAutoHyphens w:val="0"/>
        <w:spacing w:after="0" w:line="240" w:lineRule="auto"/>
        <w:jc w:val="left"/>
        <w:rPr>
          <w:rFonts w:eastAsia="Times New Roman" w:cs="Times New Roman"/>
          <w:color w:val="000000"/>
          <w:lang w:eastAsia="pl-PL"/>
        </w:rPr>
      </w:pPr>
      <w:r w:rsidRPr="00D46D92">
        <w:rPr>
          <w:rFonts w:eastAsia="Times New Roman" w:cs="Times New Roman"/>
          <w:color w:val="000000"/>
          <w:lang w:eastAsia="pl-PL"/>
        </w:rPr>
        <w:t>Roboty uznaje się za wykonane zgodnie z dokumentacją projektową SST i wymaganiami Inżyniera, jeżeli wszystkie pomiary i badania z zachowaniem tolerancji wg pkt 6 dały wyniki pozytywne.</w:t>
      </w:r>
    </w:p>
    <w:p w:rsidR="001660D1" w:rsidRPr="00D46D92" w:rsidRDefault="001660D1" w:rsidP="001660D1">
      <w:pPr>
        <w:suppressAutoHyphens w:val="0"/>
        <w:spacing w:after="0" w:line="240" w:lineRule="auto"/>
        <w:jc w:val="left"/>
        <w:rPr>
          <w:rFonts w:eastAsia="Times New Roman" w:cs="Times New Roman"/>
          <w:color w:val="000000"/>
          <w:lang w:eastAsia="pl-PL"/>
        </w:rPr>
      </w:pPr>
    </w:p>
    <w:p w:rsidR="001660D1" w:rsidRPr="00E60F1B" w:rsidRDefault="001660D1" w:rsidP="001660D1">
      <w:pPr>
        <w:suppressAutoHyphens w:val="0"/>
        <w:spacing w:after="0" w:line="240" w:lineRule="auto"/>
        <w:jc w:val="left"/>
        <w:rPr>
          <w:rFonts w:eastAsia="Times New Roman" w:cs="Times New Roman"/>
          <w:b/>
          <w:color w:val="000000"/>
          <w:lang w:eastAsia="pl-PL"/>
        </w:rPr>
      </w:pPr>
      <w:r w:rsidRPr="00E60F1B">
        <w:rPr>
          <w:rFonts w:eastAsia="Times New Roman" w:cs="Times New Roman"/>
          <w:b/>
          <w:color w:val="000000"/>
          <w:lang w:eastAsia="pl-PL"/>
        </w:rPr>
        <w:t>9. PODSTAWA PŁATNOŚCI</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9.1. Ogólne ustalenia dotyczące podstawy płatności</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Ogólne ustalenia dotyczące podstawy płatności podano w SST D-00.00.00 „Wymagania ogólne" pkt 9. 9.2. Cena jednostki obmiarowej</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Cena wykonania 1 m2 chodnika z brukowej kostki betonowej obejmuje:</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 prace pomiarowe i roboty przygotowawcze,</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 dostarczenie materiałów na miejsce wbudowania,</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 wykonanie koryta,</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 ew. wykonanie warstwy odsączającej,</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 wykonanie podsypki,</w:t>
      </w:r>
    </w:p>
    <w:p w:rsidR="001660D1" w:rsidRPr="00D46D92" w:rsidRDefault="001660D1" w:rsidP="001660D1">
      <w:pPr>
        <w:suppressAutoHyphens w:val="0"/>
        <w:spacing w:after="0" w:line="240" w:lineRule="auto"/>
        <w:jc w:val="left"/>
        <w:rPr>
          <w:rFonts w:eastAsia="Times New Roman" w:cs="Times New Roman"/>
          <w:lang w:eastAsia="pl-PL"/>
        </w:rPr>
      </w:pPr>
      <w:r w:rsidRPr="00E60F1B">
        <w:rPr>
          <w:rFonts w:eastAsia="Times New Roman" w:cs="Times New Roman"/>
          <w:color w:val="000000"/>
          <w:lang w:eastAsia="pl-PL"/>
        </w:rPr>
        <w:t>- ułożenie kostki brukowej wraz z zagęszczeniem i wypełnieniem szczelin,</w:t>
      </w:r>
    </w:p>
    <w:p w:rsidR="001660D1"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 przeprowadzenie badań i pomiarów wymaganych w specyfikacji technicznej.</w:t>
      </w:r>
    </w:p>
    <w:p w:rsidR="001660D1" w:rsidRPr="00E60F1B" w:rsidRDefault="001660D1" w:rsidP="001660D1">
      <w:pPr>
        <w:suppressAutoHyphens w:val="0"/>
        <w:spacing w:after="0" w:line="240" w:lineRule="auto"/>
        <w:jc w:val="left"/>
        <w:rPr>
          <w:rFonts w:eastAsia="Times New Roman" w:cs="Times New Roman"/>
          <w:color w:val="000000"/>
          <w:lang w:eastAsia="pl-PL"/>
        </w:rPr>
      </w:pPr>
    </w:p>
    <w:p w:rsidR="001660D1" w:rsidRPr="00E60F1B" w:rsidRDefault="001660D1" w:rsidP="001660D1">
      <w:pPr>
        <w:suppressAutoHyphens w:val="0"/>
        <w:spacing w:after="0" w:line="240" w:lineRule="auto"/>
        <w:jc w:val="left"/>
        <w:rPr>
          <w:rFonts w:eastAsia="Times New Roman" w:cs="Times New Roman"/>
          <w:b/>
          <w:color w:val="000000"/>
          <w:lang w:eastAsia="pl-PL"/>
        </w:rPr>
      </w:pPr>
      <w:r w:rsidRPr="00E60F1B">
        <w:rPr>
          <w:rFonts w:eastAsia="Times New Roman" w:cs="Times New Roman"/>
          <w:b/>
          <w:color w:val="000000"/>
          <w:lang w:eastAsia="pl-PL"/>
        </w:rPr>
        <w:t>10. PRZEPISY ZWIĄZANE</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10.1. Normy</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1. PN-B-04111 Materiały kamienne. Oznaczanie ścieralności na tarczy Boehmego</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2. PN-B-06250 Beton zwykły</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3. PN-B-06712 Kruszywa mineralne do betonu zwykłego</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4. PN-B-19701 Cement. Cement powszechnego użytku. Skład, wymagania i ocena zgodności</w:t>
      </w:r>
    </w:p>
    <w:p w:rsidR="001660D1" w:rsidRPr="00E60F1B"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5. PN-B-32250 Materiały budowlane. Woda do betonów i zapraw</w:t>
      </w:r>
    </w:p>
    <w:p w:rsidR="001660D1" w:rsidRDefault="001660D1" w:rsidP="001660D1">
      <w:pPr>
        <w:suppressAutoHyphens w:val="0"/>
        <w:spacing w:after="0" w:line="240" w:lineRule="auto"/>
        <w:jc w:val="left"/>
        <w:rPr>
          <w:rFonts w:eastAsia="Times New Roman" w:cs="Times New Roman"/>
          <w:color w:val="000000"/>
          <w:lang w:eastAsia="pl-PL"/>
        </w:rPr>
      </w:pPr>
      <w:r w:rsidRPr="00E60F1B">
        <w:rPr>
          <w:rFonts w:eastAsia="Times New Roman" w:cs="Times New Roman"/>
          <w:color w:val="000000"/>
          <w:lang w:eastAsia="pl-PL"/>
        </w:rPr>
        <w:t>6. BN-68/8931-01 Drogi samochodowe. Oznaczenie wskaźnika piaskowego.</w:t>
      </w:r>
    </w:p>
    <w:p w:rsidR="001660D1" w:rsidRDefault="001660D1" w:rsidP="000F011B">
      <w:pPr>
        <w:pStyle w:val="Zwykytekst"/>
        <w:rPr>
          <w:rFonts w:ascii="Times New Roman" w:hAnsi="Times New Roman" w:cs="Times New Roman"/>
          <w:sz w:val="24"/>
          <w:szCs w:val="24"/>
        </w:rPr>
      </w:pPr>
    </w:p>
    <w:p w:rsidR="001660D1" w:rsidRDefault="001660D1" w:rsidP="000F011B">
      <w:pPr>
        <w:pStyle w:val="Zwykytekst"/>
        <w:rPr>
          <w:rFonts w:ascii="Times New Roman" w:hAnsi="Times New Roman" w:cs="Times New Roman"/>
          <w:sz w:val="24"/>
          <w:szCs w:val="24"/>
        </w:rPr>
      </w:pPr>
    </w:p>
    <w:p w:rsidR="001660D1" w:rsidRDefault="001660D1" w:rsidP="000F011B">
      <w:pPr>
        <w:pStyle w:val="Zwykytekst"/>
        <w:rPr>
          <w:rFonts w:ascii="Times New Roman" w:hAnsi="Times New Roman" w:cs="Times New Roman"/>
          <w:sz w:val="24"/>
          <w:szCs w:val="24"/>
        </w:rPr>
      </w:pPr>
    </w:p>
    <w:p w:rsidR="001660D1" w:rsidRDefault="001660D1" w:rsidP="000F011B">
      <w:pPr>
        <w:pStyle w:val="Zwykytekst"/>
        <w:rPr>
          <w:rFonts w:ascii="Times New Roman" w:hAnsi="Times New Roman" w:cs="Times New Roman"/>
          <w:sz w:val="24"/>
          <w:szCs w:val="24"/>
        </w:rPr>
      </w:pPr>
    </w:p>
    <w:p w:rsidR="000F011B" w:rsidRDefault="000F011B" w:rsidP="000F011B">
      <w:pPr>
        <w:pStyle w:val="Zwykytekst"/>
        <w:rPr>
          <w:rFonts w:ascii="Times New Roman" w:hAnsi="Times New Roman"/>
          <w:sz w:val="24"/>
          <w:szCs w:val="24"/>
        </w:rPr>
      </w:pPr>
      <w:r>
        <w:rPr>
          <w:rFonts w:ascii="Times New Roman" w:hAnsi="Times New Roman" w:cs="Times New Roman"/>
          <w:sz w:val="24"/>
          <w:szCs w:val="24"/>
        </w:rPr>
        <w:lastRenderedPageBreak/>
        <w:t>SST-B 02</w:t>
      </w:r>
    </w:p>
    <w:p w:rsidR="000F011B" w:rsidRDefault="000F011B" w:rsidP="000F011B">
      <w:pPr>
        <w:spacing w:after="0" w:line="240" w:lineRule="auto"/>
      </w:pPr>
      <w:r>
        <w:rPr>
          <w:rFonts w:cs="Times New Roman"/>
          <w:b/>
          <w:bCs/>
          <w:color w:val="365F92"/>
        </w:rPr>
        <w:t xml:space="preserve">B.02.02.00.   ROBOTY KONSTRUKCYJNE </w:t>
      </w:r>
    </w:p>
    <w:p w:rsidR="000F011B" w:rsidRDefault="000F011B" w:rsidP="000F011B">
      <w:pPr>
        <w:spacing w:after="0" w:line="240" w:lineRule="auto"/>
      </w:pPr>
      <w:r>
        <w:rPr>
          <w:rFonts w:cs="Times New Roman"/>
          <w:b/>
          <w:bCs/>
          <w:color w:val="365F92"/>
        </w:rPr>
        <w:t>B.02.02.0</w:t>
      </w:r>
      <w:r w:rsidR="0021461D">
        <w:rPr>
          <w:rFonts w:cs="Times New Roman"/>
          <w:b/>
          <w:bCs/>
          <w:color w:val="365F92"/>
        </w:rPr>
        <w:t>4</w:t>
      </w:r>
      <w:r>
        <w:rPr>
          <w:rFonts w:cs="Times New Roman"/>
          <w:b/>
          <w:bCs/>
          <w:color w:val="365F92"/>
        </w:rPr>
        <w:t xml:space="preserve">.   NAWIERZCHNIA SPOTROWA BOISKA  </w:t>
      </w:r>
    </w:p>
    <w:p w:rsidR="000F011B" w:rsidRPr="00810196" w:rsidRDefault="00810196" w:rsidP="00810196">
      <w:pPr>
        <w:spacing w:after="0" w:line="240" w:lineRule="auto"/>
      </w:pPr>
      <w:r w:rsidRPr="00810196">
        <w:rPr>
          <w:rFonts w:cs="Times New Roman"/>
        </w:rPr>
        <w:t xml:space="preserve">Kod CPV 45233200-1 </w:t>
      </w:r>
      <w:r w:rsidRPr="00810196">
        <w:t xml:space="preserve"> </w:t>
      </w:r>
      <w:r w:rsidRPr="00810196">
        <w:rPr>
          <w:rFonts w:cs="Times New Roman"/>
          <w:iCs/>
        </w:rPr>
        <w:t>–</w:t>
      </w:r>
      <w:r w:rsidRPr="00810196">
        <w:rPr>
          <w:rFonts w:cs="Times New Roman"/>
        </w:rPr>
        <w:t xml:space="preserve"> Roboty w zakresie różnych nawierzchni - nawierzchnia </w:t>
      </w:r>
      <w:r w:rsidR="007A6C75">
        <w:rPr>
          <w:rFonts w:cs="Times New Roman"/>
        </w:rPr>
        <w:t xml:space="preserve">polipropylenowa lub nawierzchnia </w:t>
      </w:r>
      <w:r w:rsidRPr="00810196">
        <w:rPr>
          <w:rFonts w:cs="Times New Roman"/>
        </w:rPr>
        <w:t>poliuretanowa</w:t>
      </w:r>
      <w:r w:rsidRPr="001C4186">
        <w:rPr>
          <w:rFonts w:cs="Times New Roman"/>
        </w:rPr>
        <w:t>.</w:t>
      </w:r>
    </w:p>
    <w:p w:rsidR="000F011B" w:rsidRDefault="000F011B" w:rsidP="002C0371">
      <w:pPr>
        <w:suppressAutoHyphens w:val="0"/>
        <w:spacing w:after="0" w:line="240" w:lineRule="auto"/>
        <w:jc w:val="left"/>
        <w:rPr>
          <w:rFonts w:ascii="TTE1D6D3D8t00" w:eastAsia="Times New Roman" w:hAnsi="TTE1D6D3D8t00" w:cs="Times New Roman"/>
          <w:color w:val="000000"/>
          <w:sz w:val="22"/>
          <w:lang w:eastAsia="pl-PL"/>
        </w:rPr>
      </w:pPr>
    </w:p>
    <w:p w:rsidR="002C0371" w:rsidRPr="00A55E39" w:rsidRDefault="002C0371" w:rsidP="00A55E39">
      <w:pPr>
        <w:suppressAutoHyphens w:val="0"/>
        <w:spacing w:after="0" w:line="240" w:lineRule="auto"/>
        <w:rPr>
          <w:rFonts w:eastAsia="Times New Roman" w:cs="Times New Roman"/>
          <w:b/>
          <w:color w:val="000000"/>
          <w:lang w:eastAsia="pl-PL"/>
        </w:rPr>
      </w:pPr>
      <w:r w:rsidRPr="00A55E39">
        <w:rPr>
          <w:rFonts w:eastAsia="Times New Roman" w:cs="Times New Roman"/>
          <w:b/>
          <w:color w:val="000000"/>
          <w:lang w:eastAsia="pl-PL"/>
        </w:rPr>
        <w:t>1. WSTĘP</w:t>
      </w:r>
    </w:p>
    <w:p w:rsidR="002C0371" w:rsidRPr="003F59BA" w:rsidRDefault="002C0371" w:rsidP="00A55E39">
      <w:pPr>
        <w:suppressAutoHyphens w:val="0"/>
        <w:spacing w:after="0" w:line="240" w:lineRule="auto"/>
        <w:rPr>
          <w:rFonts w:eastAsia="Times New Roman" w:cs="Times New Roman"/>
          <w:b/>
          <w:color w:val="000000"/>
          <w:lang w:eastAsia="pl-PL"/>
        </w:rPr>
      </w:pPr>
      <w:r w:rsidRPr="003F59BA">
        <w:rPr>
          <w:rFonts w:eastAsia="Times New Roman" w:cs="Times New Roman"/>
          <w:b/>
          <w:color w:val="000000"/>
          <w:lang w:eastAsia="pl-PL"/>
        </w:rPr>
        <w:t>1.1. Przedmiot ST.</w:t>
      </w:r>
    </w:p>
    <w:p w:rsidR="002C0371" w:rsidRPr="00A55E39" w:rsidRDefault="002C0371" w:rsidP="00A55E39">
      <w:pPr>
        <w:suppressAutoHyphens w:val="0"/>
        <w:spacing w:after="0" w:line="240" w:lineRule="auto"/>
        <w:rPr>
          <w:rFonts w:eastAsia="Times New Roman" w:cs="Times New Roman"/>
          <w:color w:val="000000"/>
          <w:lang w:eastAsia="pl-PL"/>
        </w:rPr>
      </w:pPr>
      <w:r w:rsidRPr="00A55E39">
        <w:rPr>
          <w:rFonts w:eastAsia="Times New Roman" w:cs="Times New Roman"/>
          <w:color w:val="000000"/>
          <w:lang w:eastAsia="pl-PL"/>
        </w:rPr>
        <w:t>Przedmiotem niniejszej Specyfikacji Technicznej są wymagania dotyczące wykonania i o</w:t>
      </w:r>
      <w:r w:rsidRPr="00A55E39">
        <w:rPr>
          <w:rFonts w:eastAsia="Times New Roman" w:cs="Times New Roman"/>
          <w:color w:val="000000"/>
          <w:lang w:eastAsia="pl-PL"/>
        </w:rPr>
        <w:t>d</w:t>
      </w:r>
      <w:r w:rsidRPr="00A55E39">
        <w:rPr>
          <w:rFonts w:eastAsia="Times New Roman" w:cs="Times New Roman"/>
          <w:color w:val="000000"/>
          <w:lang w:eastAsia="pl-PL"/>
        </w:rPr>
        <w:t>bioru robót związanych z wykonaniem nawierzchni poliuretanow</w:t>
      </w:r>
      <w:r w:rsidR="00EC2743" w:rsidRPr="00A55E39">
        <w:rPr>
          <w:rFonts w:eastAsia="Times New Roman" w:cs="Times New Roman"/>
          <w:color w:val="000000"/>
          <w:lang w:eastAsia="pl-PL"/>
        </w:rPr>
        <w:t>ej</w:t>
      </w:r>
      <w:r w:rsidR="000F011B">
        <w:rPr>
          <w:rFonts w:eastAsia="Times New Roman" w:cs="Times New Roman"/>
          <w:color w:val="000000"/>
          <w:lang w:eastAsia="pl-PL"/>
        </w:rPr>
        <w:t xml:space="preserve"> boiska sportowego wiel</w:t>
      </w:r>
      <w:r w:rsidR="000F011B">
        <w:rPr>
          <w:rFonts w:eastAsia="Times New Roman" w:cs="Times New Roman"/>
          <w:color w:val="000000"/>
          <w:lang w:eastAsia="pl-PL"/>
        </w:rPr>
        <w:t>o</w:t>
      </w:r>
      <w:r w:rsidR="000F011B">
        <w:rPr>
          <w:rFonts w:eastAsia="Times New Roman" w:cs="Times New Roman"/>
          <w:color w:val="000000"/>
          <w:lang w:eastAsia="pl-PL"/>
        </w:rPr>
        <w:t xml:space="preserve">funkcyjnego </w:t>
      </w:r>
      <w:r w:rsidR="00EC2743" w:rsidRPr="00A55E39">
        <w:rPr>
          <w:rFonts w:eastAsia="Times New Roman" w:cs="Times New Roman"/>
          <w:color w:val="000000"/>
          <w:lang w:eastAsia="pl-PL"/>
        </w:rPr>
        <w:t xml:space="preserve">na podbudowie </w:t>
      </w:r>
      <w:r w:rsidR="007A6C75">
        <w:rPr>
          <w:rFonts w:eastAsia="Times New Roman" w:cs="Times New Roman"/>
          <w:color w:val="000000"/>
          <w:lang w:eastAsia="pl-PL"/>
        </w:rPr>
        <w:t xml:space="preserve">betonowej w miejscowości </w:t>
      </w:r>
      <w:r w:rsidR="00807A5D">
        <w:rPr>
          <w:rFonts w:eastAsia="Times New Roman" w:cs="Times New Roman"/>
          <w:color w:val="000000"/>
          <w:lang w:eastAsia="pl-PL"/>
        </w:rPr>
        <w:t>Świemino gm. Biesiekierz</w:t>
      </w:r>
      <w:r w:rsidRPr="00A55E39">
        <w:rPr>
          <w:rFonts w:eastAsia="Times New Roman" w:cs="Times New Roman"/>
          <w:color w:val="000000"/>
          <w:lang w:eastAsia="pl-PL"/>
        </w:rPr>
        <w:t>.</w:t>
      </w:r>
    </w:p>
    <w:p w:rsidR="002C0371" w:rsidRPr="003F59BA" w:rsidRDefault="002C0371" w:rsidP="00A55E39">
      <w:pPr>
        <w:suppressAutoHyphens w:val="0"/>
        <w:spacing w:after="0" w:line="240" w:lineRule="auto"/>
        <w:rPr>
          <w:rFonts w:eastAsia="Times New Roman" w:cs="Times New Roman"/>
          <w:b/>
          <w:color w:val="000000"/>
          <w:lang w:eastAsia="pl-PL"/>
        </w:rPr>
      </w:pPr>
      <w:r w:rsidRPr="003F59BA">
        <w:rPr>
          <w:rFonts w:eastAsia="Times New Roman" w:cs="Times New Roman"/>
          <w:b/>
          <w:color w:val="000000"/>
          <w:lang w:eastAsia="pl-PL"/>
        </w:rPr>
        <w:t>1.2. Zakres stosowania ST</w:t>
      </w:r>
    </w:p>
    <w:p w:rsidR="002C0371" w:rsidRPr="00A55E39" w:rsidRDefault="002C0371" w:rsidP="00A55E39">
      <w:pPr>
        <w:suppressAutoHyphens w:val="0"/>
        <w:spacing w:after="0" w:line="240" w:lineRule="auto"/>
        <w:rPr>
          <w:rFonts w:eastAsia="Times New Roman" w:cs="Times New Roman"/>
          <w:color w:val="000000"/>
          <w:lang w:eastAsia="pl-PL"/>
        </w:rPr>
      </w:pPr>
      <w:r w:rsidRPr="00A55E39">
        <w:rPr>
          <w:rFonts w:eastAsia="Times New Roman" w:cs="Times New Roman"/>
          <w:color w:val="000000"/>
          <w:lang w:eastAsia="pl-PL"/>
        </w:rPr>
        <w:t xml:space="preserve">Specyfikacja Techniczna stanowi część Dokumentacji Przetargowej i należy je stosować </w:t>
      </w:r>
      <w:r w:rsidR="000D6646">
        <w:rPr>
          <w:rFonts w:eastAsia="Times New Roman" w:cs="Times New Roman"/>
          <w:color w:val="000000"/>
          <w:lang w:eastAsia="pl-PL"/>
        </w:rPr>
        <w:br/>
      </w:r>
      <w:r w:rsidRPr="00A55E39">
        <w:rPr>
          <w:rFonts w:eastAsia="Times New Roman" w:cs="Times New Roman"/>
          <w:color w:val="000000"/>
          <w:lang w:eastAsia="pl-PL"/>
        </w:rPr>
        <w:t>w zlecaniu i wykonaniu robót opisanych w 1.1.</w:t>
      </w:r>
    </w:p>
    <w:p w:rsidR="002C0371" w:rsidRPr="003F59BA" w:rsidRDefault="002C0371" w:rsidP="00A55E39">
      <w:pPr>
        <w:suppressAutoHyphens w:val="0"/>
        <w:spacing w:after="0" w:line="240" w:lineRule="auto"/>
        <w:rPr>
          <w:rFonts w:eastAsia="Times New Roman" w:cs="Times New Roman"/>
          <w:b/>
          <w:color w:val="000000"/>
          <w:lang w:eastAsia="pl-PL"/>
        </w:rPr>
      </w:pPr>
      <w:r w:rsidRPr="003F59BA">
        <w:rPr>
          <w:rFonts w:eastAsia="Times New Roman" w:cs="Times New Roman"/>
          <w:b/>
          <w:color w:val="000000"/>
          <w:lang w:eastAsia="pl-PL"/>
        </w:rPr>
        <w:t>1.3. Zakres robót objętych ST</w:t>
      </w:r>
    </w:p>
    <w:p w:rsidR="002C0371" w:rsidRDefault="002C0371" w:rsidP="00A55E39">
      <w:pPr>
        <w:suppressAutoHyphens w:val="0"/>
        <w:spacing w:after="0" w:line="240" w:lineRule="auto"/>
        <w:rPr>
          <w:rFonts w:eastAsia="Times New Roman" w:cs="Times New Roman"/>
          <w:color w:val="000000"/>
          <w:lang w:eastAsia="pl-PL"/>
        </w:rPr>
      </w:pPr>
      <w:r w:rsidRPr="00A55E39">
        <w:rPr>
          <w:rFonts w:eastAsia="Times New Roman" w:cs="Times New Roman"/>
          <w:color w:val="000000"/>
          <w:lang w:eastAsia="pl-PL"/>
        </w:rPr>
        <w:t xml:space="preserve">Ustalenia zawarte w niniejszej specyfikacji dotyczą zasad prowadzenia robót związanych </w:t>
      </w:r>
      <w:r w:rsidR="000D6646">
        <w:rPr>
          <w:rFonts w:eastAsia="Times New Roman" w:cs="Times New Roman"/>
          <w:color w:val="000000"/>
          <w:lang w:eastAsia="pl-PL"/>
        </w:rPr>
        <w:br/>
      </w:r>
      <w:r w:rsidR="00807A5D">
        <w:rPr>
          <w:rFonts w:eastAsia="Times New Roman" w:cs="Times New Roman"/>
          <w:color w:val="000000"/>
          <w:lang w:eastAsia="pl-PL"/>
        </w:rPr>
        <w:t>z wykonaniem:</w:t>
      </w:r>
    </w:p>
    <w:p w:rsidR="00807A5D" w:rsidRPr="00807A5D" w:rsidRDefault="00807A5D" w:rsidP="00A55E39">
      <w:pPr>
        <w:suppressAutoHyphens w:val="0"/>
        <w:spacing w:after="0" w:line="240" w:lineRule="auto"/>
        <w:rPr>
          <w:rFonts w:eastAsia="Times New Roman" w:cs="Times New Roman"/>
          <w:b/>
          <w:color w:val="000000"/>
          <w:lang w:eastAsia="pl-PL"/>
        </w:rPr>
      </w:pPr>
      <w:r w:rsidRPr="00807A5D">
        <w:rPr>
          <w:rFonts w:eastAsia="Times New Roman" w:cs="Times New Roman"/>
          <w:b/>
          <w:color w:val="000000"/>
          <w:lang w:eastAsia="pl-PL"/>
        </w:rPr>
        <w:t>Nawierzchnia poli</w:t>
      </w:r>
      <w:r w:rsidR="00171C88">
        <w:rPr>
          <w:rFonts w:eastAsia="Times New Roman" w:cs="Times New Roman"/>
          <w:b/>
          <w:color w:val="000000"/>
          <w:lang w:eastAsia="pl-PL"/>
        </w:rPr>
        <w:t>uretanowa</w:t>
      </w:r>
      <w:r w:rsidRPr="00807A5D">
        <w:rPr>
          <w:rFonts w:eastAsia="Times New Roman" w:cs="Times New Roman"/>
          <w:b/>
          <w:color w:val="000000"/>
          <w:lang w:eastAsia="pl-PL"/>
        </w:rPr>
        <w:t>:</w:t>
      </w:r>
    </w:p>
    <w:p w:rsidR="00A55E39" w:rsidRDefault="00807A5D" w:rsidP="00807A5D">
      <w:pPr>
        <w:suppressAutoHyphens w:val="0"/>
        <w:spacing w:after="0" w:line="240" w:lineRule="auto"/>
        <w:rPr>
          <w:rFonts w:eastAsia="Times New Roman" w:cs="Times New Roman"/>
          <w:color w:val="000000"/>
          <w:lang w:eastAsia="pl-PL"/>
        </w:rPr>
      </w:pPr>
      <w:r>
        <w:rPr>
          <w:rFonts w:eastAsia="Times New Roman" w:cs="Times New Roman"/>
          <w:color w:val="000000"/>
          <w:lang w:eastAsia="pl-PL"/>
        </w:rPr>
        <w:t>- nawierzchni polipropylenowa</w:t>
      </w:r>
      <w:r w:rsidR="002C0371" w:rsidRPr="00A55E39">
        <w:rPr>
          <w:rFonts w:eastAsia="Times New Roman" w:cs="Times New Roman"/>
          <w:color w:val="000000"/>
          <w:lang w:eastAsia="pl-PL"/>
        </w:rPr>
        <w:t xml:space="preserve"> na podbudowie </w:t>
      </w:r>
      <w:r>
        <w:rPr>
          <w:rFonts w:eastAsia="Times New Roman" w:cs="Times New Roman"/>
          <w:color w:val="000000"/>
          <w:lang w:eastAsia="pl-PL"/>
        </w:rPr>
        <w:t>betonowo – asfaltowej,</w:t>
      </w:r>
    </w:p>
    <w:p w:rsidR="00A55E39" w:rsidRDefault="00A55E39" w:rsidP="00A55E39">
      <w:pPr>
        <w:suppressAutoHyphens w:val="0"/>
        <w:spacing w:after="0" w:line="240" w:lineRule="auto"/>
        <w:rPr>
          <w:rFonts w:eastAsia="Times New Roman" w:cs="Times New Roman"/>
          <w:color w:val="000000"/>
          <w:lang w:eastAsia="pl-PL"/>
        </w:rPr>
      </w:pPr>
      <w:r>
        <w:rPr>
          <w:rFonts w:eastAsia="Times New Roman" w:cs="Times New Roman"/>
          <w:color w:val="000000"/>
          <w:lang w:eastAsia="pl-PL"/>
        </w:rPr>
        <w:t>- wykonanie warstwy stabilizująco-amortyzującej (syntetyczno mineralna) gr. 35mm</w:t>
      </w:r>
    </w:p>
    <w:p w:rsidR="002C0371" w:rsidRPr="00A55E39" w:rsidRDefault="00A55E39" w:rsidP="00A55E39">
      <w:pPr>
        <w:suppressAutoHyphens w:val="0"/>
        <w:spacing w:after="0" w:line="240" w:lineRule="auto"/>
        <w:rPr>
          <w:rFonts w:eastAsia="Times New Roman" w:cs="Times New Roman"/>
          <w:color w:val="000000"/>
          <w:lang w:eastAsia="pl-PL"/>
        </w:rPr>
      </w:pPr>
      <w:r>
        <w:rPr>
          <w:rFonts w:eastAsia="Times New Roman" w:cs="Times New Roman"/>
          <w:color w:val="000000"/>
          <w:lang w:eastAsia="pl-PL"/>
        </w:rPr>
        <w:t xml:space="preserve">- wykonanie warstwy amortyzującej (na bazie mieszanki kleju i granulatu SBR) gr. 8mm  </w:t>
      </w:r>
    </w:p>
    <w:p w:rsidR="00A55E39" w:rsidRDefault="002C0371" w:rsidP="00A55E39">
      <w:pPr>
        <w:suppressAutoHyphens w:val="0"/>
        <w:spacing w:after="0" w:line="240" w:lineRule="auto"/>
        <w:rPr>
          <w:rFonts w:eastAsia="Times New Roman" w:cs="Times New Roman"/>
          <w:color w:val="000000"/>
          <w:lang w:eastAsia="pl-PL"/>
        </w:rPr>
      </w:pPr>
      <w:r w:rsidRPr="00A55E39">
        <w:rPr>
          <w:rFonts w:eastAsia="Times New Roman" w:cs="Times New Roman"/>
          <w:color w:val="000000"/>
          <w:lang w:eastAsia="pl-PL"/>
        </w:rPr>
        <w:t xml:space="preserve">- wykonanie natrysku z granulatu EPDM (użytkowa część nawierzchni) na obrzeżach wokół </w:t>
      </w:r>
    </w:p>
    <w:p w:rsidR="002C0371" w:rsidRDefault="00A55E39" w:rsidP="00A55E39">
      <w:pPr>
        <w:suppressAutoHyphens w:val="0"/>
        <w:spacing w:after="0" w:line="240" w:lineRule="auto"/>
        <w:rPr>
          <w:rFonts w:eastAsia="Times New Roman" w:cs="Times New Roman"/>
          <w:color w:val="000000"/>
          <w:lang w:eastAsia="pl-PL"/>
        </w:rPr>
      </w:pPr>
      <w:r>
        <w:rPr>
          <w:rFonts w:eastAsia="Times New Roman" w:cs="Times New Roman"/>
          <w:color w:val="000000"/>
          <w:lang w:eastAsia="pl-PL"/>
        </w:rPr>
        <w:t xml:space="preserve">  </w:t>
      </w:r>
      <w:r w:rsidR="002C0371" w:rsidRPr="00A55E39">
        <w:rPr>
          <w:rFonts w:eastAsia="Times New Roman" w:cs="Times New Roman"/>
          <w:color w:val="000000"/>
          <w:lang w:eastAsia="pl-PL"/>
        </w:rPr>
        <w:t>boisk</w:t>
      </w:r>
      <w:r>
        <w:rPr>
          <w:rFonts w:eastAsia="Times New Roman" w:cs="Times New Roman"/>
          <w:color w:val="000000"/>
          <w:lang w:eastAsia="pl-PL"/>
        </w:rPr>
        <w:t xml:space="preserve"> gr. 8mm</w:t>
      </w:r>
    </w:p>
    <w:p w:rsidR="00A55E39" w:rsidRDefault="00A55E39" w:rsidP="00A55E39">
      <w:pPr>
        <w:suppressAutoHyphens w:val="0"/>
        <w:spacing w:after="0" w:line="240" w:lineRule="auto"/>
        <w:rPr>
          <w:rFonts w:eastAsia="Times New Roman" w:cs="Times New Roman"/>
          <w:color w:val="000000"/>
          <w:lang w:eastAsia="pl-PL"/>
        </w:rPr>
      </w:pPr>
      <w:r>
        <w:rPr>
          <w:rFonts w:eastAsia="Times New Roman" w:cs="Times New Roman"/>
          <w:color w:val="000000"/>
          <w:lang w:eastAsia="pl-PL"/>
        </w:rPr>
        <w:t>- malowanie linii na nawierzchni met. natryskową.</w:t>
      </w:r>
    </w:p>
    <w:p w:rsidR="00807A5D" w:rsidRDefault="00807A5D" w:rsidP="00A55E39">
      <w:pPr>
        <w:suppressAutoHyphens w:val="0"/>
        <w:spacing w:after="0" w:line="240" w:lineRule="auto"/>
        <w:rPr>
          <w:rFonts w:eastAsia="Times New Roman" w:cs="Times New Roman"/>
          <w:color w:val="000000"/>
          <w:lang w:eastAsia="pl-PL"/>
        </w:rPr>
      </w:pPr>
    </w:p>
    <w:p w:rsidR="002C0371" w:rsidRPr="003F59BA" w:rsidRDefault="002C0371" w:rsidP="00A55E39">
      <w:pPr>
        <w:suppressAutoHyphens w:val="0"/>
        <w:spacing w:after="0" w:line="240" w:lineRule="auto"/>
        <w:rPr>
          <w:rFonts w:eastAsia="Times New Roman" w:cs="Times New Roman"/>
          <w:b/>
          <w:color w:val="000000"/>
          <w:lang w:eastAsia="pl-PL"/>
        </w:rPr>
      </w:pPr>
      <w:r w:rsidRPr="003F59BA">
        <w:rPr>
          <w:rFonts w:eastAsia="Times New Roman" w:cs="Times New Roman"/>
          <w:b/>
          <w:color w:val="000000"/>
          <w:lang w:eastAsia="pl-PL"/>
        </w:rPr>
        <w:t>1.4. Określenia podstawowe</w:t>
      </w:r>
    </w:p>
    <w:p w:rsidR="002C0371" w:rsidRPr="00A55E39" w:rsidRDefault="002C0371" w:rsidP="00A55E39">
      <w:pPr>
        <w:suppressAutoHyphens w:val="0"/>
        <w:spacing w:after="0" w:line="240" w:lineRule="auto"/>
        <w:rPr>
          <w:rFonts w:eastAsia="Times New Roman" w:cs="Times New Roman"/>
          <w:color w:val="000000"/>
          <w:lang w:eastAsia="pl-PL"/>
        </w:rPr>
      </w:pPr>
      <w:r w:rsidRPr="00A55E39">
        <w:rPr>
          <w:rFonts w:eastAsia="Times New Roman" w:cs="Times New Roman"/>
          <w:color w:val="000000"/>
          <w:lang w:eastAsia="pl-PL"/>
        </w:rPr>
        <w:t>1.4.1. Nawierzchnia syntetyczna, poliuretanowa</w:t>
      </w:r>
    </w:p>
    <w:p w:rsidR="002C0371" w:rsidRDefault="002C0371" w:rsidP="00A55E39">
      <w:pPr>
        <w:suppressAutoHyphens w:val="0"/>
        <w:spacing w:after="0" w:line="240" w:lineRule="auto"/>
        <w:rPr>
          <w:rFonts w:eastAsia="Times New Roman" w:cs="Times New Roman"/>
          <w:color w:val="000000"/>
          <w:lang w:eastAsia="pl-PL"/>
        </w:rPr>
      </w:pPr>
      <w:r w:rsidRPr="00A55E39">
        <w:rPr>
          <w:rFonts w:eastAsia="Times New Roman" w:cs="Times New Roman"/>
          <w:color w:val="000000"/>
          <w:lang w:eastAsia="pl-PL"/>
        </w:rPr>
        <w:t>Jest to nawierzchnia sportowa, poliuretanowo-gumowa o grubości warstwy 14 mm – wersja podstawowa, wymagająca podbudowy betonowej.</w:t>
      </w:r>
    </w:p>
    <w:p w:rsidR="00A55E39" w:rsidRDefault="00A55E39" w:rsidP="00A55E39">
      <w:pPr>
        <w:suppressAutoHyphens w:val="0"/>
        <w:spacing w:after="0" w:line="240" w:lineRule="auto"/>
        <w:rPr>
          <w:rFonts w:eastAsia="Times New Roman" w:cs="Times New Roman"/>
          <w:color w:val="000000"/>
          <w:lang w:eastAsia="pl-PL"/>
        </w:rPr>
      </w:pPr>
    </w:p>
    <w:p w:rsidR="00A55E39" w:rsidRPr="00A55E39" w:rsidRDefault="00A55E39" w:rsidP="00A55E39">
      <w:pPr>
        <w:suppressAutoHyphens w:val="0"/>
        <w:spacing w:after="0" w:line="240" w:lineRule="auto"/>
        <w:jc w:val="left"/>
        <w:rPr>
          <w:rFonts w:eastAsia="Times New Roman" w:cs="Times New Roman"/>
          <w:b/>
          <w:bCs/>
          <w:color w:val="000000"/>
          <w:lang w:eastAsia="pl-PL"/>
        </w:rPr>
      </w:pPr>
      <w:r w:rsidRPr="00A55E39">
        <w:rPr>
          <w:rFonts w:eastAsia="Times New Roman" w:cs="Times New Roman"/>
          <w:b/>
          <w:bCs/>
          <w:color w:val="000000"/>
          <w:lang w:eastAsia="pl-PL"/>
        </w:rPr>
        <w:t>2.MATERIAŁY</w:t>
      </w:r>
    </w:p>
    <w:p w:rsidR="00A55E39" w:rsidRPr="00A55E39" w:rsidRDefault="00A55E39" w:rsidP="00A55E39">
      <w:pPr>
        <w:suppressAutoHyphens w:val="0"/>
        <w:spacing w:after="0" w:line="240" w:lineRule="auto"/>
        <w:jc w:val="left"/>
        <w:rPr>
          <w:rFonts w:eastAsia="Times New Roman" w:cs="Times New Roman"/>
          <w:bCs/>
          <w:color w:val="000000"/>
          <w:lang w:eastAsia="pl-PL"/>
        </w:rPr>
      </w:pPr>
      <w:r w:rsidRPr="00A55E39">
        <w:rPr>
          <w:rFonts w:eastAsia="Times New Roman" w:cs="Times New Roman"/>
          <w:bCs/>
          <w:color w:val="000000"/>
          <w:lang w:eastAsia="pl-PL"/>
        </w:rPr>
        <w:t>2.1.Ogólne wymagania dotyczące materiałów Ogólne wymagania dotyczące materiałów, ich</w:t>
      </w:r>
    </w:p>
    <w:p w:rsidR="00A55E39" w:rsidRPr="00A55E39" w:rsidRDefault="00A55E39" w:rsidP="00A55E39">
      <w:pPr>
        <w:suppressAutoHyphens w:val="0"/>
        <w:spacing w:after="0" w:line="240" w:lineRule="auto"/>
        <w:jc w:val="left"/>
        <w:rPr>
          <w:rFonts w:eastAsia="Times New Roman" w:cs="Times New Roman"/>
          <w:bCs/>
          <w:color w:val="000000"/>
          <w:lang w:eastAsia="pl-PL"/>
        </w:rPr>
      </w:pPr>
      <w:r w:rsidRPr="00A55E39">
        <w:rPr>
          <w:rFonts w:eastAsia="Times New Roman" w:cs="Times New Roman"/>
          <w:bCs/>
          <w:color w:val="000000"/>
          <w:lang w:eastAsia="pl-PL"/>
        </w:rPr>
        <w:t>pozyskiwania i składowania, podano w STO „Wymagania ogólne"</w:t>
      </w:r>
    </w:p>
    <w:p w:rsidR="00A55E39" w:rsidRPr="00A55E39" w:rsidRDefault="00A55E39" w:rsidP="00A55E39">
      <w:pPr>
        <w:suppressAutoHyphens w:val="0"/>
        <w:spacing w:after="0" w:line="240" w:lineRule="auto"/>
        <w:rPr>
          <w:rFonts w:eastAsia="Times New Roman" w:cs="Times New Roman"/>
          <w:color w:val="000000"/>
          <w:lang w:eastAsia="pl-PL"/>
        </w:rPr>
      </w:pPr>
      <w:r w:rsidRPr="00A55E39">
        <w:rPr>
          <w:rFonts w:eastAsia="Times New Roman" w:cs="Times New Roman"/>
          <w:bCs/>
          <w:color w:val="000000"/>
          <w:lang w:eastAsia="pl-PL"/>
        </w:rPr>
        <w:t>2.2.Materiały na boisko do wielofunkcyjne z nawierzchni syntetycznej:</w:t>
      </w:r>
    </w:p>
    <w:p w:rsidR="002700A4" w:rsidRPr="005D0591" w:rsidRDefault="005D0591" w:rsidP="00A55E39">
      <w:pPr>
        <w:suppressAutoHyphens w:val="0"/>
        <w:spacing w:after="0" w:line="240" w:lineRule="auto"/>
        <w:rPr>
          <w:rFonts w:eastAsia="Times New Roman" w:cs="Times New Roman"/>
          <w:color w:val="000000"/>
          <w:lang w:eastAsia="pl-PL"/>
        </w:rPr>
      </w:pPr>
      <w:r w:rsidRPr="005D0591">
        <w:rPr>
          <w:rFonts w:eastAsia="Times New Roman" w:cs="Times New Roman"/>
          <w:color w:val="000000"/>
          <w:lang w:eastAsia="pl-PL"/>
        </w:rPr>
        <w:t xml:space="preserve">Na całym boisku wielofunkcyjnym nawierzchnia boiska wykonana będzie jako syntetyczna poliuretanowo-gumowa typu EPDM 2S na warstwie dynamicznej ET </w:t>
      </w:r>
      <w:r>
        <w:rPr>
          <w:rFonts w:eastAsia="Times New Roman" w:cs="Times New Roman"/>
          <w:color w:val="000000"/>
          <w:lang w:eastAsia="pl-PL"/>
        </w:rPr>
        <w:t>posadowionej bezp</w:t>
      </w:r>
      <w:r>
        <w:rPr>
          <w:rFonts w:eastAsia="Times New Roman" w:cs="Times New Roman"/>
          <w:color w:val="000000"/>
          <w:lang w:eastAsia="pl-PL"/>
        </w:rPr>
        <w:t>o</w:t>
      </w:r>
      <w:r>
        <w:rPr>
          <w:rFonts w:eastAsia="Times New Roman" w:cs="Times New Roman"/>
          <w:color w:val="000000"/>
          <w:lang w:eastAsia="pl-PL"/>
        </w:rPr>
        <w:t xml:space="preserve">średnio na podbudowie asfaltowej </w:t>
      </w:r>
      <w:r w:rsidRPr="005D0591">
        <w:rPr>
          <w:rFonts w:eastAsia="Times New Roman" w:cs="Times New Roman"/>
          <w:color w:val="000000"/>
          <w:lang w:eastAsia="pl-PL"/>
        </w:rPr>
        <w:t xml:space="preserve">w kolorach pokazanych jak na zagospodarowaniu terenu (zielony i ceglasty). Boisko posiadać będzie spadek w jednym kierunku (0,7%). Powierzchnia boiska (poliuretan) to – </w:t>
      </w:r>
      <w:r>
        <w:rPr>
          <w:rFonts w:eastAsia="Times New Roman" w:cs="Times New Roman"/>
          <w:color w:val="000000"/>
          <w:lang w:eastAsia="pl-PL"/>
        </w:rPr>
        <w:t>9</w:t>
      </w:r>
      <w:r w:rsidRPr="005D0591">
        <w:rPr>
          <w:rFonts w:eastAsia="Times New Roman" w:cs="Times New Roman"/>
          <w:color w:val="000000"/>
          <w:lang w:eastAsia="pl-PL"/>
        </w:rPr>
        <w:t>00,00m</w:t>
      </w:r>
      <w:r>
        <w:rPr>
          <w:rFonts w:eastAsia="Times New Roman" w:cs="Times New Roman"/>
          <w:color w:val="000000"/>
          <w:vertAlign w:val="superscript"/>
          <w:lang w:eastAsia="pl-PL"/>
        </w:rPr>
        <w:t>2</w:t>
      </w:r>
      <w:r>
        <w:rPr>
          <w:rFonts w:eastAsia="Times New Roman" w:cs="Times New Roman"/>
          <w:color w:val="000000"/>
          <w:lang w:eastAsia="pl-PL"/>
        </w:rPr>
        <w:t>. Wymiary boiska 30,0x30,0m.</w:t>
      </w:r>
    </w:p>
    <w:p w:rsidR="002700A4" w:rsidRPr="002700A4" w:rsidRDefault="002700A4" w:rsidP="002700A4">
      <w:pPr>
        <w:suppressAutoHyphens w:val="0"/>
        <w:spacing w:after="0" w:line="240" w:lineRule="auto"/>
        <w:jc w:val="left"/>
        <w:rPr>
          <w:rFonts w:eastAsia="Times New Roman" w:cs="Times New Roman"/>
          <w:color w:val="000000"/>
          <w:u w:val="single"/>
          <w:lang w:eastAsia="pl-PL"/>
        </w:rPr>
      </w:pPr>
      <w:r w:rsidRPr="002700A4">
        <w:rPr>
          <w:rFonts w:eastAsia="Times New Roman" w:cs="Times New Roman"/>
          <w:color w:val="000000"/>
          <w:u w:val="single"/>
          <w:lang w:eastAsia="pl-PL"/>
        </w:rPr>
        <w:t>Technologia układania nawierzchni:</w:t>
      </w:r>
    </w:p>
    <w:p w:rsidR="008956E7" w:rsidRDefault="002700A4" w:rsidP="002700A4">
      <w:pPr>
        <w:suppressAutoHyphens w:val="0"/>
        <w:spacing w:after="0" w:line="240" w:lineRule="auto"/>
        <w:rPr>
          <w:rFonts w:eastAsia="Times New Roman" w:cs="Times New Roman"/>
          <w:color w:val="000000"/>
          <w:lang w:eastAsia="pl-PL"/>
        </w:rPr>
      </w:pPr>
      <w:r w:rsidRPr="002700A4">
        <w:rPr>
          <w:rFonts w:eastAsia="Times New Roman" w:cs="Times New Roman"/>
          <w:color w:val="000000"/>
          <w:lang w:eastAsia="pl-PL"/>
        </w:rPr>
        <w:t xml:space="preserve">Technologia typu EPDM – nawierzchnia gładka, przepuszczalna dla wody, wykonana </w:t>
      </w:r>
      <w:r>
        <w:rPr>
          <w:rFonts w:eastAsia="Times New Roman" w:cs="Times New Roman"/>
          <w:color w:val="000000"/>
          <w:lang w:eastAsia="pl-PL"/>
        </w:rPr>
        <w:t>trz</w:t>
      </w:r>
      <w:r>
        <w:rPr>
          <w:rFonts w:eastAsia="Times New Roman" w:cs="Times New Roman"/>
          <w:color w:val="000000"/>
          <w:lang w:eastAsia="pl-PL"/>
        </w:rPr>
        <w:t>y</w:t>
      </w:r>
      <w:r w:rsidRPr="002700A4">
        <w:rPr>
          <w:rFonts w:eastAsia="Times New Roman" w:cs="Times New Roman"/>
          <w:color w:val="000000"/>
          <w:lang w:eastAsia="pl-PL"/>
        </w:rPr>
        <w:t xml:space="preserve">warstwowo. </w:t>
      </w:r>
    </w:p>
    <w:p w:rsidR="008956E7" w:rsidRPr="008956E7" w:rsidRDefault="008956E7" w:rsidP="002700A4">
      <w:pPr>
        <w:suppressAutoHyphens w:val="0"/>
        <w:spacing w:after="0" w:line="240" w:lineRule="auto"/>
        <w:rPr>
          <w:rFonts w:eastAsia="Times New Roman" w:cs="Times New Roman"/>
          <w:color w:val="000000" w:themeColor="text1"/>
          <w:lang w:eastAsia="pl-PL"/>
        </w:rPr>
      </w:pPr>
      <w:r w:rsidRPr="008956E7">
        <w:rPr>
          <w:rFonts w:cs="Times New Roman"/>
          <w:b/>
          <w:bCs/>
          <w:color w:val="000000" w:themeColor="text1"/>
        </w:rPr>
        <w:t xml:space="preserve">Warstwa użytkowa - </w:t>
      </w:r>
      <w:r w:rsidRPr="008956E7">
        <w:rPr>
          <w:rFonts w:cs="Times New Roman"/>
          <w:color w:val="000000" w:themeColor="text1"/>
        </w:rPr>
        <w:t>Warstwa użytkowa nawierzchni wykonana jest z mieszanki kleju pol</w:t>
      </w:r>
      <w:r w:rsidRPr="008956E7">
        <w:rPr>
          <w:rFonts w:cs="Times New Roman"/>
          <w:color w:val="000000" w:themeColor="text1"/>
        </w:rPr>
        <w:t>i</w:t>
      </w:r>
      <w:r w:rsidRPr="008956E7">
        <w:rPr>
          <w:rFonts w:cs="Times New Roman"/>
          <w:color w:val="000000" w:themeColor="text1"/>
        </w:rPr>
        <w:t xml:space="preserve">uretanowego oraz atestowanego </w:t>
      </w:r>
      <w:r w:rsidR="00171C88">
        <w:rPr>
          <w:rFonts w:cs="Times New Roman"/>
          <w:color w:val="000000" w:themeColor="text1"/>
        </w:rPr>
        <w:t xml:space="preserve">barwnego </w:t>
      </w:r>
      <w:r w:rsidRPr="008956E7">
        <w:rPr>
          <w:rFonts w:cs="Times New Roman"/>
          <w:color w:val="000000" w:themeColor="text1"/>
        </w:rPr>
        <w:t xml:space="preserve">granulatu EPDM o wielkości ziarna od 1 mm do 3,5 mm. Grubość </w:t>
      </w:r>
      <w:r>
        <w:rPr>
          <w:rFonts w:cs="Times New Roman"/>
          <w:color w:val="000000" w:themeColor="text1"/>
        </w:rPr>
        <w:t xml:space="preserve">warstwy min. </w:t>
      </w:r>
      <w:r w:rsidRPr="008956E7">
        <w:rPr>
          <w:rFonts w:cs="Times New Roman"/>
          <w:b/>
          <w:color w:val="000000" w:themeColor="text1"/>
        </w:rPr>
        <w:t>8mm</w:t>
      </w:r>
      <w:r>
        <w:rPr>
          <w:rFonts w:cs="Times New Roman"/>
          <w:color w:val="000000" w:themeColor="text1"/>
        </w:rPr>
        <w:t xml:space="preserve"> </w:t>
      </w:r>
      <w:r w:rsidRPr="008956E7">
        <w:rPr>
          <w:rFonts w:cs="Times New Roman"/>
          <w:color w:val="000000" w:themeColor="text1"/>
        </w:rPr>
        <w:t>dla nawierzchni na placach zabaw i nawierzchni spo</w:t>
      </w:r>
      <w:r w:rsidRPr="008956E7">
        <w:rPr>
          <w:rFonts w:cs="Times New Roman"/>
          <w:color w:val="000000" w:themeColor="text1"/>
        </w:rPr>
        <w:t>r</w:t>
      </w:r>
      <w:r w:rsidRPr="008956E7">
        <w:rPr>
          <w:rFonts w:cs="Times New Roman"/>
          <w:color w:val="000000" w:themeColor="text1"/>
        </w:rPr>
        <w:t>towych.</w:t>
      </w:r>
    </w:p>
    <w:p w:rsidR="008956E7" w:rsidRPr="008956E7" w:rsidRDefault="008956E7" w:rsidP="00171C88">
      <w:pPr>
        <w:suppressAutoHyphens w:val="0"/>
        <w:spacing w:after="0" w:line="240" w:lineRule="auto"/>
        <w:jc w:val="left"/>
        <w:rPr>
          <w:rFonts w:cs="Times New Roman"/>
          <w:b/>
          <w:bCs/>
          <w:color w:val="000000" w:themeColor="text1"/>
        </w:rPr>
      </w:pPr>
      <w:r w:rsidRPr="008956E7">
        <w:rPr>
          <w:rFonts w:eastAsia="Times New Roman" w:cs="Times New Roman"/>
          <w:b/>
          <w:bCs/>
          <w:color w:val="000000" w:themeColor="text1"/>
          <w:lang w:eastAsia="pl-PL"/>
        </w:rPr>
        <w:lastRenderedPageBreak/>
        <w:t xml:space="preserve">Warstwa </w:t>
      </w:r>
      <w:r w:rsidR="00171C88">
        <w:rPr>
          <w:rFonts w:eastAsia="Times New Roman" w:cs="Times New Roman"/>
          <w:b/>
          <w:bCs/>
          <w:color w:val="000000" w:themeColor="text1"/>
          <w:lang w:eastAsia="pl-PL"/>
        </w:rPr>
        <w:t xml:space="preserve">bazowa </w:t>
      </w:r>
      <w:r w:rsidRPr="008956E7">
        <w:rPr>
          <w:rFonts w:eastAsia="Times New Roman" w:cs="Times New Roman"/>
          <w:b/>
          <w:bCs/>
          <w:color w:val="000000" w:themeColor="text1"/>
          <w:lang w:eastAsia="pl-PL"/>
        </w:rPr>
        <w:t xml:space="preserve">SBR - </w:t>
      </w:r>
      <w:r w:rsidRPr="008956E7">
        <w:rPr>
          <w:rFonts w:eastAsia="Times New Roman" w:cs="Times New Roman"/>
          <w:color w:val="000000" w:themeColor="text1"/>
          <w:lang w:eastAsia="pl-PL"/>
        </w:rPr>
        <w:t>Warstwa amortyzująca nawierzchni wykonana jest z mieszanki kl</w:t>
      </w:r>
      <w:r w:rsidRPr="008956E7">
        <w:rPr>
          <w:rFonts w:eastAsia="Times New Roman" w:cs="Times New Roman"/>
          <w:color w:val="000000" w:themeColor="text1"/>
          <w:lang w:eastAsia="pl-PL"/>
        </w:rPr>
        <w:t>e</w:t>
      </w:r>
      <w:r w:rsidRPr="008956E7">
        <w:rPr>
          <w:rFonts w:eastAsia="Times New Roman" w:cs="Times New Roman"/>
          <w:color w:val="000000" w:themeColor="text1"/>
          <w:lang w:eastAsia="pl-PL"/>
        </w:rPr>
        <w:t>ju poliuretanowego oraz atestowanego granulatu SBR o wielkości ziarna od 1 mm do 4 mm. Gru</w:t>
      </w:r>
      <w:r>
        <w:rPr>
          <w:rFonts w:eastAsia="Times New Roman" w:cs="Times New Roman"/>
          <w:color w:val="000000" w:themeColor="text1"/>
          <w:lang w:eastAsia="pl-PL"/>
        </w:rPr>
        <w:t xml:space="preserve">bość warstwy </w:t>
      </w:r>
      <w:r w:rsidRPr="008956E7">
        <w:rPr>
          <w:rFonts w:eastAsia="Times New Roman" w:cs="Times New Roman"/>
          <w:b/>
          <w:color w:val="000000" w:themeColor="text1"/>
          <w:lang w:eastAsia="pl-PL"/>
        </w:rPr>
        <w:t>8mm.</w:t>
      </w:r>
      <w:r w:rsidRPr="008956E7">
        <w:rPr>
          <w:rFonts w:eastAsia="Times New Roman" w:cs="Times New Roman"/>
          <w:color w:val="000000" w:themeColor="text1"/>
          <w:lang w:eastAsia="pl-PL"/>
        </w:rPr>
        <w:t xml:space="preserve"> Parametry techniczne granulatu</w:t>
      </w:r>
      <w:r w:rsidR="00171C88">
        <w:rPr>
          <w:rFonts w:eastAsia="Times New Roman" w:cs="Times New Roman"/>
          <w:color w:val="000000" w:themeColor="text1"/>
          <w:lang w:eastAsia="pl-PL"/>
        </w:rPr>
        <w:t xml:space="preserve"> </w:t>
      </w:r>
      <w:r w:rsidRPr="008956E7">
        <w:rPr>
          <w:rFonts w:eastAsia="Times New Roman" w:cs="Times New Roman"/>
          <w:color w:val="000000" w:themeColor="text1"/>
          <w:lang w:eastAsia="pl-PL"/>
        </w:rPr>
        <w:t>SBR: Zawartość popiołu max 50 %; Ciężar nasypowy ok. 600 g/dm3</w:t>
      </w:r>
    </w:p>
    <w:p w:rsidR="008956E7" w:rsidRPr="008956E7" w:rsidRDefault="008956E7" w:rsidP="002700A4">
      <w:pPr>
        <w:suppressAutoHyphens w:val="0"/>
        <w:spacing w:after="0" w:line="240" w:lineRule="auto"/>
        <w:rPr>
          <w:rFonts w:eastAsia="Times New Roman" w:cs="Times New Roman"/>
          <w:color w:val="000000" w:themeColor="text1"/>
          <w:lang w:eastAsia="pl-PL"/>
        </w:rPr>
      </w:pPr>
      <w:r w:rsidRPr="008956E7">
        <w:rPr>
          <w:rFonts w:cs="Times New Roman"/>
          <w:b/>
          <w:bCs/>
          <w:color w:val="000000" w:themeColor="text1"/>
        </w:rPr>
        <w:t xml:space="preserve">Warstwa mineralo-syntetyczna - </w:t>
      </w:r>
      <w:r w:rsidRPr="008956E7">
        <w:rPr>
          <w:rFonts w:cs="Times New Roman"/>
          <w:color w:val="000000" w:themeColor="text1"/>
        </w:rPr>
        <w:t xml:space="preserve">Warstwa stabilizująca </w:t>
      </w:r>
      <w:r w:rsidR="00171C88">
        <w:rPr>
          <w:rFonts w:cs="Times New Roman"/>
          <w:color w:val="000000" w:themeColor="text1"/>
        </w:rPr>
        <w:t>typu ET 35mm ukladana bezp</w:t>
      </w:r>
      <w:r w:rsidR="00171C88">
        <w:rPr>
          <w:rFonts w:cs="Times New Roman"/>
          <w:color w:val="000000" w:themeColor="text1"/>
        </w:rPr>
        <w:t>o</w:t>
      </w:r>
      <w:r w:rsidR="00171C88">
        <w:rPr>
          <w:rFonts w:cs="Times New Roman"/>
          <w:color w:val="000000" w:themeColor="text1"/>
        </w:rPr>
        <w:t xml:space="preserve">średnio na istniejącej podbudowie asfaltowej. Warstwa </w:t>
      </w:r>
      <w:r w:rsidRPr="008956E7">
        <w:rPr>
          <w:rFonts w:cs="Times New Roman"/>
          <w:color w:val="000000" w:themeColor="text1"/>
        </w:rPr>
        <w:t xml:space="preserve">wykona z mieszanki granulatu SBR </w:t>
      </w:r>
      <w:r w:rsidR="00171C88">
        <w:rPr>
          <w:rFonts w:cs="Times New Roman"/>
          <w:color w:val="000000" w:themeColor="text1"/>
        </w:rPr>
        <w:t xml:space="preserve">kruszywa kwarcowego </w:t>
      </w:r>
      <w:r w:rsidRPr="008956E7">
        <w:rPr>
          <w:rFonts w:cs="Times New Roman"/>
          <w:color w:val="000000" w:themeColor="text1"/>
        </w:rPr>
        <w:t>i kleju poliuretanowego</w:t>
      </w:r>
      <w:r>
        <w:rPr>
          <w:rFonts w:cs="Times New Roman"/>
          <w:color w:val="000000" w:themeColor="text1"/>
        </w:rPr>
        <w:t xml:space="preserve"> o gr. 35mm</w:t>
      </w:r>
      <w:r w:rsidRPr="008956E7">
        <w:rPr>
          <w:rFonts w:cs="Times New Roman"/>
          <w:color w:val="000000" w:themeColor="text1"/>
        </w:rPr>
        <w:t>.</w:t>
      </w:r>
    </w:p>
    <w:p w:rsidR="008956E7" w:rsidRDefault="008956E7" w:rsidP="002700A4">
      <w:pPr>
        <w:suppressAutoHyphens w:val="0"/>
        <w:spacing w:after="0" w:line="240" w:lineRule="auto"/>
        <w:rPr>
          <w:rFonts w:eastAsia="Times New Roman" w:cs="Times New Roman"/>
          <w:color w:val="000000"/>
          <w:lang w:eastAsia="pl-PL"/>
        </w:rPr>
      </w:pPr>
    </w:p>
    <w:p w:rsidR="002C0371" w:rsidRPr="00A55E39" w:rsidRDefault="002C0371" w:rsidP="00A55E39">
      <w:pPr>
        <w:suppressAutoHyphens w:val="0"/>
        <w:spacing w:after="0" w:line="240" w:lineRule="auto"/>
        <w:rPr>
          <w:rFonts w:eastAsia="Times New Roman" w:cs="Times New Roman"/>
          <w:color w:val="000000"/>
          <w:lang w:eastAsia="pl-PL"/>
        </w:rPr>
      </w:pPr>
      <w:r w:rsidRPr="00A55E39">
        <w:rPr>
          <w:rFonts w:eastAsia="Times New Roman" w:cs="Times New Roman"/>
          <w:color w:val="000000"/>
          <w:lang w:eastAsia="pl-PL"/>
        </w:rPr>
        <w:t>Nawierzchnia instalowana metodą „in-situ" specjalistyczną rozkładarką (np. firmy SMG) do mas poliuretanowych bezpośrednio na placu budowy. Nawierzchnia ta jest przepuszczalna dla wody, o zwartej strukturze, służy do pokrywania nawierzchni boisk wielofunkcyjnych, szko</w:t>
      </w:r>
      <w:r w:rsidRPr="00A55E39">
        <w:rPr>
          <w:rFonts w:eastAsia="Times New Roman" w:cs="Times New Roman"/>
          <w:color w:val="000000"/>
          <w:lang w:eastAsia="pl-PL"/>
        </w:rPr>
        <w:t>l</w:t>
      </w:r>
      <w:r w:rsidRPr="00A55E39">
        <w:rPr>
          <w:rFonts w:eastAsia="Times New Roman" w:cs="Times New Roman"/>
          <w:color w:val="000000"/>
          <w:lang w:eastAsia="pl-PL"/>
        </w:rPr>
        <w:t>nych, placów rekreacji ruchowej.</w:t>
      </w:r>
    </w:p>
    <w:p w:rsidR="002C0371" w:rsidRDefault="002C0371" w:rsidP="00A55E39">
      <w:pPr>
        <w:suppressAutoHyphens w:val="0"/>
        <w:spacing w:after="0" w:line="240" w:lineRule="auto"/>
        <w:rPr>
          <w:rFonts w:eastAsia="Times New Roman" w:cs="Times New Roman"/>
          <w:color w:val="000000"/>
          <w:lang w:eastAsia="pl-PL"/>
        </w:rPr>
      </w:pPr>
      <w:r w:rsidRPr="00A55E39">
        <w:rPr>
          <w:rFonts w:eastAsia="Times New Roman" w:cs="Times New Roman"/>
          <w:color w:val="000000"/>
          <w:lang w:eastAsia="pl-PL"/>
        </w:rPr>
        <w:t>Nawierzchnia zostanie wykonana jako bezspoinowa, wylewana w kolejności; nawi</w:t>
      </w:r>
      <w:r w:rsidR="000D6646">
        <w:rPr>
          <w:rFonts w:eastAsia="Times New Roman" w:cs="Times New Roman"/>
          <w:color w:val="000000"/>
          <w:lang w:eastAsia="pl-PL"/>
        </w:rPr>
        <w:t>erzchnia stabilizuj</w:t>
      </w:r>
      <w:r w:rsidR="008956E7">
        <w:rPr>
          <w:rFonts w:eastAsia="Times New Roman" w:cs="Times New Roman"/>
          <w:color w:val="000000"/>
          <w:lang w:eastAsia="pl-PL"/>
        </w:rPr>
        <w:t xml:space="preserve">ąca </w:t>
      </w:r>
      <w:r w:rsidR="00171C88">
        <w:rPr>
          <w:rFonts w:eastAsia="Times New Roman" w:cs="Times New Roman"/>
          <w:color w:val="000000"/>
          <w:lang w:eastAsia="pl-PL"/>
        </w:rPr>
        <w:t xml:space="preserve">typu ET </w:t>
      </w:r>
      <w:r w:rsidR="008956E7">
        <w:rPr>
          <w:rFonts w:eastAsia="Times New Roman" w:cs="Times New Roman"/>
          <w:color w:val="000000"/>
          <w:lang w:eastAsia="pl-PL"/>
        </w:rPr>
        <w:t>gr. 35mm, nawierzchnia amortyzująca SBR gr. 8</w:t>
      </w:r>
      <w:r w:rsidRPr="00A55E39">
        <w:rPr>
          <w:rFonts w:eastAsia="Times New Roman" w:cs="Times New Roman"/>
          <w:color w:val="000000"/>
          <w:lang w:eastAsia="pl-PL"/>
        </w:rPr>
        <w:t xml:space="preserve">mm oraz nakładka EPDM gr. </w:t>
      </w:r>
      <w:r w:rsidR="008956E7">
        <w:rPr>
          <w:rFonts w:eastAsia="Times New Roman" w:cs="Times New Roman"/>
          <w:color w:val="000000"/>
          <w:lang w:eastAsia="pl-PL"/>
        </w:rPr>
        <w:t>8</w:t>
      </w:r>
      <w:r w:rsidRPr="00A55E39">
        <w:rPr>
          <w:rFonts w:eastAsia="Times New Roman" w:cs="Times New Roman"/>
          <w:color w:val="000000"/>
          <w:lang w:eastAsia="pl-PL"/>
        </w:rPr>
        <w:t xml:space="preserve">mm wykonana w formie natrysku w kolorze </w:t>
      </w:r>
      <w:r w:rsidR="007A69D4">
        <w:rPr>
          <w:rFonts w:eastAsia="Times New Roman" w:cs="Times New Roman"/>
          <w:b/>
          <w:color w:val="000000"/>
          <w:lang w:eastAsia="pl-PL"/>
        </w:rPr>
        <w:t>wybranym przez Zamawiającego</w:t>
      </w:r>
      <w:r w:rsidRPr="00A55E39">
        <w:rPr>
          <w:rFonts w:eastAsia="Times New Roman" w:cs="Times New Roman"/>
          <w:color w:val="000000"/>
          <w:lang w:eastAsia="pl-PL"/>
        </w:rPr>
        <w:t>. Korona obrzeży zlicowana zostanie z płytą boiska i pokryta warstwą EPDM podczas natrysku w celu zwiększenia bezpieczeństwa użytkowania.</w:t>
      </w:r>
    </w:p>
    <w:p w:rsidR="00807A5D" w:rsidRDefault="00807A5D" w:rsidP="00A55E39">
      <w:pPr>
        <w:suppressAutoHyphens w:val="0"/>
        <w:spacing w:after="0" w:line="240" w:lineRule="auto"/>
        <w:rPr>
          <w:rFonts w:eastAsia="Times New Roman" w:cs="Times New Roman"/>
          <w:color w:val="000000"/>
          <w:lang w:eastAsia="pl-PL"/>
        </w:rPr>
      </w:pPr>
    </w:p>
    <w:p w:rsidR="00171C88" w:rsidRPr="00DD29FE" w:rsidRDefault="00171C88" w:rsidP="00171C88">
      <w:pPr>
        <w:suppressAutoHyphens w:val="0"/>
        <w:spacing w:after="0" w:line="240" w:lineRule="auto"/>
        <w:jc w:val="left"/>
        <w:rPr>
          <w:rFonts w:eastAsia="Times New Roman" w:cs="Times New Roman"/>
          <w:bCs/>
          <w:color w:val="000000"/>
          <w:lang w:eastAsia="pl-PL"/>
        </w:rPr>
      </w:pPr>
      <w:r w:rsidRPr="00DD29FE">
        <w:rPr>
          <w:rFonts w:eastAsia="Times New Roman" w:cs="Times New Roman"/>
          <w:color w:val="000000"/>
          <w:lang w:eastAsia="pl-PL"/>
        </w:rPr>
        <w:t>2.</w:t>
      </w:r>
      <w:r w:rsidR="00DD29FE" w:rsidRPr="00DD29FE">
        <w:rPr>
          <w:rFonts w:eastAsia="Times New Roman" w:cs="Times New Roman"/>
          <w:color w:val="000000"/>
          <w:lang w:eastAsia="pl-PL"/>
        </w:rPr>
        <w:t>3</w:t>
      </w:r>
      <w:r w:rsidRPr="00DD29FE">
        <w:rPr>
          <w:rFonts w:eastAsia="Times New Roman" w:cs="Times New Roman"/>
          <w:color w:val="000000"/>
          <w:lang w:eastAsia="pl-PL"/>
        </w:rPr>
        <w:t xml:space="preserve">. </w:t>
      </w:r>
      <w:r w:rsidRPr="00DD29FE">
        <w:rPr>
          <w:rFonts w:eastAsia="Times New Roman" w:cs="Times New Roman"/>
          <w:bCs/>
          <w:color w:val="000000"/>
          <w:lang w:eastAsia="pl-PL"/>
        </w:rPr>
        <w:t>Farby poliuretanowe do malowania linii.</w:t>
      </w:r>
    </w:p>
    <w:p w:rsidR="00171C88" w:rsidRPr="00DD29FE" w:rsidRDefault="00171C88" w:rsidP="00171C88">
      <w:pPr>
        <w:suppressAutoHyphens w:val="0"/>
        <w:spacing w:after="0" w:line="240" w:lineRule="auto"/>
        <w:rPr>
          <w:rFonts w:eastAsia="Times New Roman" w:cs="Times New Roman"/>
          <w:color w:val="000000"/>
          <w:lang w:eastAsia="pl-PL"/>
        </w:rPr>
      </w:pPr>
      <w:r w:rsidRPr="00DD29FE">
        <w:rPr>
          <w:rFonts w:eastAsia="Times New Roman" w:cs="Times New Roman"/>
          <w:color w:val="000000"/>
          <w:lang w:eastAsia="pl-PL"/>
        </w:rPr>
        <w:t>Wszystkie linie na projektowanych z poliuretanu bezspoinowych nawierzchniach sportowych należy wykonać systemową farbą poliuretanową w kolorze i szerokości lin</w:t>
      </w:r>
      <w:r w:rsidR="00A21B81">
        <w:rPr>
          <w:rFonts w:eastAsia="Times New Roman" w:cs="Times New Roman"/>
          <w:color w:val="000000"/>
          <w:lang w:eastAsia="pl-PL"/>
        </w:rPr>
        <w:t>i</w:t>
      </w:r>
      <w:r w:rsidRPr="00DD29FE">
        <w:rPr>
          <w:rFonts w:eastAsia="Times New Roman" w:cs="Times New Roman"/>
          <w:color w:val="000000"/>
          <w:lang w:eastAsia="pl-PL"/>
        </w:rPr>
        <w:t>i tak jak w proje</w:t>
      </w:r>
      <w:r w:rsidRPr="00DD29FE">
        <w:rPr>
          <w:rFonts w:eastAsia="Times New Roman" w:cs="Times New Roman"/>
          <w:color w:val="000000"/>
          <w:lang w:eastAsia="pl-PL"/>
        </w:rPr>
        <w:t>k</w:t>
      </w:r>
      <w:r w:rsidRPr="00DD29FE">
        <w:rPr>
          <w:rFonts w:eastAsia="Times New Roman" w:cs="Times New Roman"/>
          <w:color w:val="000000"/>
          <w:lang w:eastAsia="pl-PL"/>
        </w:rPr>
        <w:t>cie architektonicznym</w:t>
      </w:r>
    </w:p>
    <w:p w:rsidR="007A69D4" w:rsidRPr="00A55E39" w:rsidRDefault="007A69D4" w:rsidP="00A55E39">
      <w:pPr>
        <w:suppressAutoHyphens w:val="0"/>
        <w:spacing w:after="0" w:line="240" w:lineRule="auto"/>
        <w:rPr>
          <w:rFonts w:eastAsia="Times New Roman" w:cs="Times New Roman"/>
          <w:color w:val="000000"/>
          <w:lang w:eastAsia="pl-PL"/>
        </w:rPr>
      </w:pPr>
    </w:p>
    <w:p w:rsidR="002C0371" w:rsidRPr="00A55E39" w:rsidRDefault="002C0371" w:rsidP="00A55E39">
      <w:pPr>
        <w:suppressAutoHyphens w:val="0"/>
        <w:spacing w:after="0" w:line="240" w:lineRule="auto"/>
        <w:rPr>
          <w:rFonts w:eastAsia="Times New Roman" w:cs="Times New Roman"/>
          <w:color w:val="000000"/>
          <w:lang w:eastAsia="pl-PL"/>
        </w:rPr>
      </w:pPr>
      <w:r w:rsidRPr="00A55E39">
        <w:rPr>
          <w:rFonts w:eastAsia="Times New Roman" w:cs="Times New Roman"/>
          <w:color w:val="000000"/>
          <w:lang w:eastAsia="pl-PL"/>
        </w:rPr>
        <w:t>Wymagania dla nawierzchni poliuretan</w:t>
      </w:r>
      <w:r w:rsidR="00627F71">
        <w:rPr>
          <w:rFonts w:eastAsia="Times New Roman" w:cs="Times New Roman"/>
          <w:color w:val="000000"/>
          <w:lang w:eastAsia="pl-PL"/>
        </w:rPr>
        <w:t>owej zgodnie z normą PN-EN 14877:2014</w:t>
      </w:r>
      <w:r w:rsidRPr="00A55E39">
        <w:rPr>
          <w:rFonts w:eastAsia="Times New Roman" w:cs="Times New Roman"/>
          <w:color w:val="000000"/>
          <w:lang w:eastAsia="pl-PL"/>
        </w:rPr>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588"/>
        <w:gridCol w:w="5232"/>
        <w:gridCol w:w="1980"/>
      </w:tblGrid>
      <w:tr w:rsidR="002C0371" w:rsidRPr="002C0371" w:rsidTr="00F67668">
        <w:tc>
          <w:tcPr>
            <w:tcW w:w="588"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Lp. </w:t>
            </w:r>
          </w:p>
        </w:tc>
        <w:tc>
          <w:tcPr>
            <w:tcW w:w="5232"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Parametr </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Wymagania</w:t>
            </w:r>
          </w:p>
        </w:tc>
      </w:tr>
      <w:tr w:rsidR="002C0371" w:rsidRPr="002C0371" w:rsidTr="00F67668">
        <w:tc>
          <w:tcPr>
            <w:tcW w:w="588"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1. </w:t>
            </w:r>
          </w:p>
        </w:tc>
        <w:tc>
          <w:tcPr>
            <w:tcW w:w="5232"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Wytrzymałość na rozciąganie N/mm² (MPa) </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2C0371" w:rsidRPr="00562EFC" w:rsidRDefault="002C0371" w:rsidP="002C0371">
            <w:pPr>
              <w:suppressAutoHyphens w:val="0"/>
              <w:spacing w:after="0" w:line="240" w:lineRule="auto"/>
              <w:jc w:val="left"/>
              <w:rPr>
                <w:rFonts w:eastAsia="Times New Roman" w:cs="Times New Roman"/>
                <w:lang w:eastAsia="pl-PL"/>
              </w:rPr>
            </w:pPr>
            <w:r w:rsidRPr="00562EFC">
              <w:rPr>
                <w:rFonts w:ascii="TTE1C3CDC0t00" w:eastAsia="Times New Roman" w:hAnsi="TTE1C3CDC0t00" w:cs="Times New Roman"/>
                <w:color w:val="000000"/>
                <w:sz w:val="20"/>
                <w:szCs w:val="20"/>
                <w:lang w:eastAsia="pl-PL"/>
              </w:rPr>
              <w:t xml:space="preserve">≥ </w:t>
            </w:r>
            <w:r w:rsidR="00B83262" w:rsidRPr="00562EFC">
              <w:rPr>
                <w:rFonts w:ascii="TTE1C3CDC0t00" w:eastAsia="Times New Roman" w:hAnsi="TTE1C3CDC0t00" w:cs="Times New Roman"/>
                <w:color w:val="000000"/>
                <w:sz w:val="20"/>
                <w:szCs w:val="20"/>
                <w:lang w:eastAsia="pl-PL"/>
              </w:rPr>
              <w:t>1.2</w:t>
            </w:r>
            <w:r w:rsidR="00FB4534">
              <w:rPr>
                <w:rFonts w:ascii="TTE1C3CDC0t00" w:eastAsia="Times New Roman" w:hAnsi="TTE1C3CDC0t00" w:cs="Times New Roman"/>
                <w:color w:val="000000"/>
                <w:sz w:val="20"/>
                <w:szCs w:val="20"/>
                <w:lang w:eastAsia="pl-PL"/>
              </w:rPr>
              <w:t xml:space="preserve"> (0,40)</w:t>
            </w:r>
          </w:p>
        </w:tc>
      </w:tr>
      <w:tr w:rsidR="002C0371" w:rsidRPr="002C0371" w:rsidTr="00F67668">
        <w:tc>
          <w:tcPr>
            <w:tcW w:w="588"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2. </w:t>
            </w:r>
          </w:p>
        </w:tc>
        <w:tc>
          <w:tcPr>
            <w:tcW w:w="5232"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Wydłużenie względne przy rozciąganiu (%) </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2C0371" w:rsidRPr="00562EFC" w:rsidRDefault="002C0371" w:rsidP="002C0371">
            <w:pPr>
              <w:suppressAutoHyphens w:val="0"/>
              <w:spacing w:after="0" w:line="240" w:lineRule="auto"/>
              <w:jc w:val="left"/>
              <w:rPr>
                <w:rFonts w:eastAsia="Times New Roman" w:cs="Times New Roman"/>
                <w:lang w:eastAsia="pl-PL"/>
              </w:rPr>
            </w:pPr>
            <w:r w:rsidRPr="00562EFC">
              <w:rPr>
                <w:rFonts w:ascii="TTE1C3CDC0t00" w:eastAsia="Times New Roman" w:hAnsi="TTE1C3CDC0t00" w:cs="Times New Roman"/>
                <w:color w:val="000000"/>
                <w:sz w:val="20"/>
                <w:szCs w:val="20"/>
                <w:lang w:eastAsia="pl-PL"/>
              </w:rPr>
              <w:t xml:space="preserve">≥ </w:t>
            </w:r>
            <w:r w:rsidR="00B83262" w:rsidRPr="00562EFC">
              <w:rPr>
                <w:rFonts w:ascii="TTE1C3CDC0t00" w:eastAsia="Times New Roman" w:hAnsi="TTE1C3CDC0t00" w:cs="Times New Roman"/>
                <w:color w:val="000000"/>
                <w:sz w:val="20"/>
                <w:szCs w:val="20"/>
                <w:lang w:eastAsia="pl-PL"/>
              </w:rPr>
              <w:t>82</w:t>
            </w:r>
            <w:r w:rsidR="00FB4534">
              <w:rPr>
                <w:rFonts w:ascii="TTE1C3CDC0t00" w:eastAsia="Times New Roman" w:hAnsi="TTE1C3CDC0t00" w:cs="Times New Roman"/>
                <w:color w:val="000000"/>
                <w:sz w:val="20"/>
                <w:szCs w:val="20"/>
                <w:lang w:eastAsia="pl-PL"/>
              </w:rPr>
              <w:t xml:space="preserve">  (54)</w:t>
            </w:r>
          </w:p>
        </w:tc>
      </w:tr>
      <w:tr w:rsidR="002C0371" w:rsidRPr="002C0371" w:rsidTr="00FB4534">
        <w:trPr>
          <w:trHeight w:val="847"/>
        </w:trPr>
        <w:tc>
          <w:tcPr>
            <w:tcW w:w="588"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3. </w:t>
            </w:r>
          </w:p>
        </w:tc>
        <w:tc>
          <w:tcPr>
            <w:tcW w:w="5232" w:type="dxa"/>
            <w:tcBorders>
              <w:top w:val="single" w:sz="4" w:space="0" w:color="000000"/>
              <w:left w:val="single" w:sz="4" w:space="0" w:color="000000"/>
              <w:bottom w:val="single" w:sz="4" w:space="0" w:color="000000"/>
              <w:right w:val="single" w:sz="4" w:space="0" w:color="000000"/>
            </w:tcBorders>
            <w:vAlign w:val="center"/>
            <w:hideMark/>
          </w:tcPr>
          <w:p w:rsidR="00FB4534" w:rsidRDefault="002C0371" w:rsidP="002C0371">
            <w:pPr>
              <w:suppressAutoHyphens w:val="0"/>
              <w:spacing w:after="0" w:line="240" w:lineRule="auto"/>
              <w:jc w:val="left"/>
              <w:rPr>
                <w:rFonts w:ascii="TTE1C3CDC0t00" w:eastAsia="Times New Roman" w:hAnsi="TTE1C3CDC0t00" w:cs="Times New Roman"/>
                <w:color w:val="000000"/>
                <w:sz w:val="20"/>
                <w:szCs w:val="20"/>
                <w:lang w:eastAsia="pl-PL"/>
              </w:rPr>
            </w:pPr>
            <w:r w:rsidRPr="002C0371">
              <w:rPr>
                <w:rFonts w:ascii="TTE1C3CDC0t00" w:eastAsia="Times New Roman" w:hAnsi="TTE1C3CDC0t00" w:cs="Times New Roman"/>
                <w:color w:val="000000"/>
                <w:sz w:val="20"/>
                <w:szCs w:val="20"/>
                <w:lang w:eastAsia="pl-PL"/>
              </w:rPr>
              <w:t>Opór poślizgu (PTV):</w:t>
            </w:r>
          </w:p>
          <w:p w:rsidR="00FB4534" w:rsidRDefault="002C0371" w:rsidP="002C0371">
            <w:pPr>
              <w:suppressAutoHyphens w:val="0"/>
              <w:spacing w:after="0" w:line="240" w:lineRule="auto"/>
              <w:jc w:val="left"/>
              <w:rPr>
                <w:rFonts w:ascii="TTE1C3CDC0t00" w:eastAsia="Times New Roman" w:hAnsi="TTE1C3CDC0t00" w:cs="Times New Roman"/>
                <w:color w:val="000000"/>
                <w:sz w:val="20"/>
                <w:szCs w:val="20"/>
                <w:lang w:eastAsia="pl-PL"/>
              </w:rPr>
            </w:pPr>
            <w:r w:rsidRPr="002C0371">
              <w:rPr>
                <w:rFonts w:ascii="TTE1C3CDC0t00" w:eastAsia="Times New Roman" w:hAnsi="TTE1C3CDC0t00" w:cs="Times New Roman"/>
                <w:color w:val="000000"/>
                <w:sz w:val="20"/>
                <w:szCs w:val="20"/>
                <w:lang w:eastAsia="pl-PL"/>
              </w:rPr>
              <w:t>- w stanie suchym</w:t>
            </w:r>
          </w:p>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w stanie mokrym</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FB4534" w:rsidRDefault="00FB4534" w:rsidP="002C0371">
            <w:pPr>
              <w:suppressAutoHyphens w:val="0"/>
              <w:spacing w:after="0" w:line="240" w:lineRule="auto"/>
              <w:jc w:val="left"/>
              <w:rPr>
                <w:rFonts w:ascii="TTE1C3CDC0t00" w:eastAsia="Times New Roman" w:hAnsi="TTE1C3CDC0t00" w:cs="Times New Roman"/>
                <w:color w:val="000000"/>
                <w:sz w:val="20"/>
                <w:szCs w:val="20"/>
                <w:lang w:eastAsia="pl-PL"/>
              </w:rPr>
            </w:pPr>
          </w:p>
          <w:p w:rsidR="00FB4534" w:rsidRDefault="002C0371" w:rsidP="002C0371">
            <w:pPr>
              <w:suppressAutoHyphens w:val="0"/>
              <w:spacing w:after="0" w:line="240" w:lineRule="auto"/>
              <w:jc w:val="left"/>
              <w:rPr>
                <w:rFonts w:ascii="TTE1C3CDC0t00" w:eastAsia="Times New Roman" w:hAnsi="TTE1C3CDC0t00" w:cs="Times New Roman"/>
                <w:color w:val="000000"/>
                <w:sz w:val="20"/>
                <w:szCs w:val="20"/>
                <w:lang w:eastAsia="pl-PL"/>
              </w:rPr>
            </w:pPr>
            <w:r w:rsidRPr="00562EFC">
              <w:rPr>
                <w:rFonts w:ascii="TTE1C3CDC0t00" w:eastAsia="Times New Roman" w:hAnsi="TTE1C3CDC0t00" w:cs="Times New Roman"/>
                <w:color w:val="000000"/>
                <w:sz w:val="20"/>
                <w:szCs w:val="20"/>
                <w:lang w:eastAsia="pl-PL"/>
              </w:rPr>
              <w:t xml:space="preserve">80 -110 </w:t>
            </w:r>
            <w:r w:rsidR="00FB4534">
              <w:rPr>
                <w:rFonts w:ascii="TTE1C3CDC0t00" w:eastAsia="Times New Roman" w:hAnsi="TTE1C3CDC0t00" w:cs="Times New Roman"/>
                <w:color w:val="000000"/>
                <w:sz w:val="20"/>
                <w:szCs w:val="20"/>
                <w:lang w:eastAsia="pl-PL"/>
              </w:rPr>
              <w:t xml:space="preserve"> (80)</w:t>
            </w:r>
          </w:p>
          <w:p w:rsidR="002C0371" w:rsidRPr="00562EFC" w:rsidRDefault="002C0371" w:rsidP="002C0371">
            <w:pPr>
              <w:suppressAutoHyphens w:val="0"/>
              <w:spacing w:after="0" w:line="240" w:lineRule="auto"/>
              <w:jc w:val="left"/>
              <w:rPr>
                <w:rFonts w:eastAsia="Times New Roman" w:cs="Times New Roman"/>
                <w:lang w:eastAsia="pl-PL"/>
              </w:rPr>
            </w:pPr>
            <w:r w:rsidRPr="00562EFC">
              <w:rPr>
                <w:rFonts w:ascii="TTE1C3CDC0t00" w:eastAsia="Times New Roman" w:hAnsi="TTE1C3CDC0t00" w:cs="Times New Roman"/>
                <w:color w:val="000000"/>
                <w:sz w:val="20"/>
                <w:szCs w:val="20"/>
                <w:lang w:eastAsia="pl-PL"/>
              </w:rPr>
              <w:t>55 -100</w:t>
            </w:r>
            <w:r w:rsidR="00FB4534">
              <w:rPr>
                <w:rFonts w:ascii="TTE1C3CDC0t00" w:eastAsia="Times New Roman" w:hAnsi="TTE1C3CDC0t00" w:cs="Times New Roman"/>
                <w:color w:val="000000"/>
                <w:sz w:val="20"/>
                <w:szCs w:val="20"/>
                <w:lang w:eastAsia="pl-PL"/>
              </w:rPr>
              <w:t xml:space="preserve">  (55)</w:t>
            </w:r>
          </w:p>
        </w:tc>
      </w:tr>
      <w:tr w:rsidR="00FB4534" w:rsidRPr="002C0371" w:rsidTr="00F67668">
        <w:tc>
          <w:tcPr>
            <w:tcW w:w="588" w:type="dxa"/>
            <w:tcBorders>
              <w:top w:val="single" w:sz="4" w:space="0" w:color="000000"/>
              <w:left w:val="single" w:sz="4" w:space="0" w:color="000000"/>
              <w:bottom w:val="single" w:sz="4" w:space="0" w:color="000000"/>
              <w:right w:val="single" w:sz="4" w:space="0" w:color="000000"/>
            </w:tcBorders>
            <w:vAlign w:val="center"/>
            <w:hideMark/>
          </w:tcPr>
          <w:p w:rsidR="00FB4534" w:rsidRPr="002C0371" w:rsidRDefault="00627F71" w:rsidP="00627F71">
            <w:pPr>
              <w:suppressAutoHyphens w:val="0"/>
              <w:spacing w:after="0" w:line="240" w:lineRule="auto"/>
              <w:jc w:val="left"/>
              <w:rPr>
                <w:rFonts w:ascii="TTE1C3CDC0t00" w:eastAsia="Times New Roman" w:hAnsi="TTE1C3CDC0t00" w:cs="Times New Roman"/>
                <w:color w:val="000000"/>
                <w:sz w:val="20"/>
                <w:szCs w:val="20"/>
                <w:lang w:eastAsia="pl-PL"/>
              </w:rPr>
            </w:pPr>
            <w:r>
              <w:rPr>
                <w:rFonts w:ascii="TTE1C3CDC0t00" w:eastAsia="Times New Roman" w:hAnsi="TTE1C3CDC0t00" w:cs="Times New Roman"/>
                <w:color w:val="000000"/>
                <w:sz w:val="20"/>
                <w:szCs w:val="20"/>
                <w:lang w:eastAsia="pl-PL"/>
              </w:rPr>
              <w:t>4.</w:t>
            </w:r>
          </w:p>
        </w:tc>
        <w:tc>
          <w:tcPr>
            <w:tcW w:w="5232" w:type="dxa"/>
            <w:tcBorders>
              <w:top w:val="single" w:sz="4" w:space="0" w:color="000000"/>
              <w:left w:val="single" w:sz="4" w:space="0" w:color="000000"/>
              <w:bottom w:val="single" w:sz="4" w:space="0" w:color="000000"/>
              <w:right w:val="single" w:sz="4" w:space="0" w:color="000000"/>
            </w:tcBorders>
            <w:vAlign w:val="center"/>
            <w:hideMark/>
          </w:tcPr>
          <w:p w:rsidR="00627F71" w:rsidRDefault="00FB4534" w:rsidP="00627F71">
            <w:pPr>
              <w:spacing w:after="0" w:line="240" w:lineRule="auto"/>
              <w:jc w:val="left"/>
              <w:rPr>
                <w:rStyle w:val="fontstyle01"/>
              </w:rPr>
            </w:pPr>
            <w:r>
              <w:rPr>
                <w:rStyle w:val="fontstyle01"/>
              </w:rPr>
              <w:t>Ścieralność , aparat Stuttgart (mm)</w:t>
            </w:r>
          </w:p>
          <w:p w:rsidR="00627F71" w:rsidRPr="00627F71" w:rsidRDefault="00627F71" w:rsidP="00627F71">
            <w:pPr>
              <w:spacing w:after="0" w:line="240" w:lineRule="auto"/>
              <w:jc w:val="left"/>
              <w:rPr>
                <w:rFonts w:ascii="TTE1C3CDC0t00" w:hAnsi="TTE1C3CDC0t00"/>
                <w:color w:val="000000"/>
              </w:rPr>
            </w:pPr>
            <w:r>
              <w:rPr>
                <w:rStyle w:val="fontstyle01"/>
              </w:rPr>
              <w:t>Ścieralność , aparat Stuttgart (mm)</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FB4534" w:rsidRDefault="00FB4534" w:rsidP="00627F71">
            <w:pPr>
              <w:suppressAutoHyphens w:val="0"/>
              <w:spacing w:after="0" w:line="240" w:lineRule="auto"/>
              <w:jc w:val="left"/>
              <w:rPr>
                <w:rFonts w:ascii="TTE1C3CDC0t00" w:eastAsia="Times New Roman" w:hAnsi="TTE1C3CDC0t00" w:cs="Times New Roman"/>
                <w:color w:val="000000"/>
                <w:sz w:val="20"/>
                <w:szCs w:val="20"/>
                <w:lang w:eastAsia="pl-PL"/>
              </w:rPr>
            </w:pPr>
            <w:r w:rsidRPr="00562EFC">
              <w:rPr>
                <w:rFonts w:ascii="TTE1C3CDC0t00" w:eastAsia="Times New Roman" w:hAnsi="TTE1C3CDC0t00" w:cs="Times New Roman"/>
                <w:color w:val="000000"/>
                <w:sz w:val="20"/>
                <w:szCs w:val="20"/>
                <w:lang w:eastAsia="pl-PL"/>
              </w:rPr>
              <w:t>≤ 0.</w:t>
            </w:r>
            <w:r>
              <w:rPr>
                <w:rFonts w:ascii="TTE1C3CDC0t00" w:eastAsia="Times New Roman" w:hAnsi="TTE1C3CDC0t00" w:cs="Times New Roman"/>
                <w:color w:val="000000"/>
                <w:sz w:val="20"/>
                <w:szCs w:val="20"/>
                <w:lang w:eastAsia="pl-PL"/>
              </w:rPr>
              <w:t>076</w:t>
            </w:r>
          </w:p>
          <w:p w:rsidR="00627F71" w:rsidRPr="00562EFC" w:rsidRDefault="00627F71" w:rsidP="00627F71">
            <w:pPr>
              <w:suppressAutoHyphens w:val="0"/>
              <w:spacing w:after="0" w:line="240" w:lineRule="auto"/>
              <w:jc w:val="left"/>
              <w:rPr>
                <w:rFonts w:ascii="TTE1C3CDC0t00" w:eastAsia="Times New Roman" w:hAnsi="TTE1C3CDC0t00" w:cs="Times New Roman"/>
                <w:color w:val="000000"/>
                <w:sz w:val="20"/>
                <w:szCs w:val="20"/>
                <w:lang w:eastAsia="pl-PL"/>
              </w:rPr>
            </w:pPr>
            <w:r w:rsidRPr="00562EFC">
              <w:rPr>
                <w:rFonts w:ascii="TTE1C3CDC0t00" w:eastAsia="Times New Roman" w:hAnsi="TTE1C3CDC0t00" w:cs="Times New Roman"/>
                <w:color w:val="000000"/>
                <w:sz w:val="20"/>
                <w:szCs w:val="20"/>
                <w:lang w:eastAsia="pl-PL"/>
              </w:rPr>
              <w:t xml:space="preserve">≤ </w:t>
            </w:r>
            <w:r>
              <w:rPr>
                <w:rFonts w:ascii="TTE1C3CDC0t00" w:eastAsia="Times New Roman" w:hAnsi="TTE1C3CDC0t00" w:cs="Times New Roman"/>
                <w:color w:val="000000"/>
                <w:sz w:val="20"/>
                <w:szCs w:val="20"/>
                <w:lang w:eastAsia="pl-PL"/>
              </w:rPr>
              <w:t>1.6</w:t>
            </w:r>
          </w:p>
        </w:tc>
      </w:tr>
      <w:tr w:rsidR="002C0371" w:rsidRPr="002C0371" w:rsidTr="00F67668">
        <w:tc>
          <w:tcPr>
            <w:tcW w:w="588"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627F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4. </w:t>
            </w:r>
          </w:p>
        </w:tc>
        <w:tc>
          <w:tcPr>
            <w:tcW w:w="5232"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B83262">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Odporność na </w:t>
            </w:r>
            <w:r w:rsidR="00B83262">
              <w:rPr>
                <w:rFonts w:ascii="TTE1C3CDC0t00" w:eastAsia="Times New Roman" w:hAnsi="TTE1C3CDC0t00" w:cs="Times New Roman"/>
                <w:color w:val="000000"/>
                <w:sz w:val="20"/>
                <w:szCs w:val="20"/>
                <w:lang w:eastAsia="pl-PL"/>
              </w:rPr>
              <w:t xml:space="preserve">sztuczne starzenie </w:t>
            </w:r>
            <w:r w:rsidRPr="002C0371">
              <w:rPr>
                <w:rFonts w:ascii="TTE1C3CDC0t00" w:eastAsia="Times New Roman" w:hAnsi="TTE1C3CDC0t00" w:cs="Times New Roman"/>
                <w:color w:val="000000"/>
                <w:sz w:val="20"/>
                <w:szCs w:val="20"/>
                <w:lang w:eastAsia="pl-PL"/>
              </w:rPr>
              <w:t>- zmiana barwy (stopnie w skali szarej)</w:t>
            </w:r>
            <w:r w:rsidR="00B83262">
              <w:rPr>
                <w:rFonts w:ascii="TTE1C3CDC0t00" w:eastAsia="Times New Roman" w:hAnsi="TTE1C3CDC0t00" w:cs="Times New Roman"/>
                <w:color w:val="000000"/>
                <w:sz w:val="20"/>
                <w:szCs w:val="20"/>
                <w:lang w:eastAsia="pl-PL"/>
              </w:rPr>
              <w:t>; (metoda badań PN-EN 20105-A02:1996)</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2C0371" w:rsidRPr="00562EFC" w:rsidRDefault="00B83262" w:rsidP="002C0371">
            <w:pPr>
              <w:suppressAutoHyphens w:val="0"/>
              <w:spacing w:after="0" w:line="240" w:lineRule="auto"/>
              <w:jc w:val="left"/>
              <w:rPr>
                <w:rFonts w:eastAsia="Times New Roman" w:cs="Times New Roman"/>
                <w:lang w:eastAsia="pl-PL"/>
              </w:rPr>
            </w:pPr>
            <w:r w:rsidRPr="00562EFC">
              <w:rPr>
                <w:rFonts w:ascii="TTE1C3CDC0t00" w:eastAsia="Times New Roman" w:hAnsi="TTE1C3CDC0t00" w:cs="Times New Roman"/>
                <w:color w:val="000000"/>
                <w:sz w:val="20"/>
                <w:szCs w:val="20"/>
                <w:lang w:eastAsia="pl-PL"/>
              </w:rPr>
              <w:t>≤ 4-5</w:t>
            </w:r>
          </w:p>
        </w:tc>
      </w:tr>
      <w:tr w:rsidR="002C0371" w:rsidRPr="002C0371" w:rsidTr="00F67668">
        <w:tc>
          <w:tcPr>
            <w:tcW w:w="588"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5. </w:t>
            </w:r>
          </w:p>
        </w:tc>
        <w:tc>
          <w:tcPr>
            <w:tcW w:w="5232"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Odkształcenie pionowe nawierzchni (mm):- boisko</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2C0371" w:rsidRPr="00562EFC" w:rsidRDefault="002C0371" w:rsidP="002C0371">
            <w:pPr>
              <w:suppressAutoHyphens w:val="0"/>
              <w:spacing w:after="0" w:line="240" w:lineRule="auto"/>
              <w:jc w:val="left"/>
              <w:rPr>
                <w:rFonts w:eastAsia="Times New Roman" w:cs="Times New Roman"/>
                <w:lang w:eastAsia="pl-PL"/>
              </w:rPr>
            </w:pPr>
            <w:r w:rsidRPr="00562EFC">
              <w:rPr>
                <w:rFonts w:ascii="TTE1C3CDC0t00" w:eastAsia="Times New Roman" w:hAnsi="TTE1C3CDC0t00" w:cs="Times New Roman"/>
                <w:color w:val="000000"/>
                <w:sz w:val="20"/>
                <w:szCs w:val="20"/>
                <w:lang w:eastAsia="pl-PL"/>
              </w:rPr>
              <w:t xml:space="preserve">≤ </w:t>
            </w:r>
            <w:r w:rsidR="00627F71">
              <w:rPr>
                <w:rFonts w:ascii="TTE1C3CDC0t00" w:eastAsia="Times New Roman" w:hAnsi="TTE1C3CDC0t00" w:cs="Times New Roman"/>
                <w:color w:val="000000"/>
                <w:sz w:val="20"/>
                <w:szCs w:val="20"/>
                <w:lang w:eastAsia="pl-PL"/>
              </w:rPr>
              <w:t>3</w:t>
            </w:r>
          </w:p>
        </w:tc>
      </w:tr>
      <w:tr w:rsidR="002C0371" w:rsidRPr="002C0371" w:rsidTr="00F67668">
        <w:tc>
          <w:tcPr>
            <w:tcW w:w="588"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6. </w:t>
            </w:r>
          </w:p>
        </w:tc>
        <w:tc>
          <w:tcPr>
            <w:tcW w:w="5232"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Amortyzacja </w:t>
            </w:r>
            <w:r w:rsidR="00627F71">
              <w:rPr>
                <w:rFonts w:ascii="TTE1C3CDC0t00" w:eastAsia="Times New Roman" w:hAnsi="TTE1C3CDC0t00" w:cs="Times New Roman"/>
                <w:color w:val="000000"/>
                <w:sz w:val="20"/>
                <w:szCs w:val="20"/>
                <w:lang w:eastAsia="pl-PL"/>
              </w:rPr>
              <w:t xml:space="preserve">wstrząsów </w:t>
            </w:r>
            <w:r w:rsidRPr="002C0371">
              <w:rPr>
                <w:rFonts w:ascii="TTE1C3CDC0t00" w:eastAsia="Times New Roman" w:hAnsi="TTE1C3CDC0t00" w:cs="Times New Roman"/>
                <w:color w:val="000000"/>
                <w:sz w:val="20"/>
                <w:szCs w:val="20"/>
                <w:lang w:eastAsia="pl-PL"/>
              </w:rPr>
              <w:t>(%):- boisko</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2C0371" w:rsidRPr="00562EFC" w:rsidRDefault="00627F71" w:rsidP="002C0371">
            <w:pPr>
              <w:suppressAutoHyphens w:val="0"/>
              <w:spacing w:after="0" w:line="240" w:lineRule="auto"/>
              <w:jc w:val="left"/>
              <w:rPr>
                <w:rFonts w:eastAsia="Times New Roman" w:cs="Times New Roman"/>
                <w:lang w:eastAsia="pl-PL"/>
              </w:rPr>
            </w:pPr>
            <w:r w:rsidRPr="00562EFC">
              <w:rPr>
                <w:rFonts w:ascii="TTE1C3CDC0t00" w:eastAsia="Times New Roman" w:hAnsi="TTE1C3CDC0t00" w:cs="Times New Roman"/>
                <w:color w:val="000000"/>
                <w:sz w:val="20"/>
                <w:szCs w:val="20"/>
                <w:lang w:eastAsia="pl-PL"/>
              </w:rPr>
              <w:t>≥</w:t>
            </w:r>
            <w:r>
              <w:rPr>
                <w:rFonts w:ascii="TTE1C3CDC0t00" w:eastAsia="Times New Roman" w:hAnsi="TTE1C3CDC0t00" w:cs="Times New Roman"/>
                <w:color w:val="000000"/>
                <w:sz w:val="20"/>
                <w:szCs w:val="20"/>
                <w:lang w:eastAsia="pl-PL"/>
              </w:rPr>
              <w:t xml:space="preserve"> </w:t>
            </w:r>
            <w:r w:rsidR="002C0371" w:rsidRPr="00627F71">
              <w:rPr>
                <w:rFonts w:ascii="TTE1C3CDC0t00" w:eastAsia="Times New Roman" w:hAnsi="TTE1C3CDC0t00" w:cs="Times New Roman"/>
                <w:color w:val="000000"/>
                <w:sz w:val="20"/>
                <w:szCs w:val="20"/>
                <w:lang w:eastAsia="pl-PL"/>
              </w:rPr>
              <w:t>35</w:t>
            </w:r>
          </w:p>
        </w:tc>
      </w:tr>
      <w:tr w:rsidR="002C0371" w:rsidRPr="002C0371" w:rsidTr="00F67668">
        <w:tc>
          <w:tcPr>
            <w:tcW w:w="588"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7. </w:t>
            </w:r>
          </w:p>
        </w:tc>
        <w:tc>
          <w:tcPr>
            <w:tcW w:w="5232" w:type="dxa"/>
            <w:tcBorders>
              <w:top w:val="single" w:sz="4" w:space="0" w:color="000000"/>
              <w:left w:val="single" w:sz="4" w:space="0" w:color="000000"/>
              <w:bottom w:val="single" w:sz="4" w:space="0" w:color="000000"/>
              <w:right w:val="single" w:sz="4" w:space="0" w:color="000000"/>
            </w:tcBorders>
            <w:vAlign w:val="center"/>
            <w:hideMark/>
          </w:tcPr>
          <w:p w:rsidR="002C0371" w:rsidRDefault="002C0371" w:rsidP="002C0371">
            <w:pPr>
              <w:suppressAutoHyphens w:val="0"/>
              <w:spacing w:after="0" w:line="240" w:lineRule="auto"/>
              <w:jc w:val="left"/>
              <w:rPr>
                <w:rFonts w:ascii="TTE1C3CDC0t00" w:eastAsia="Times New Roman" w:hAnsi="TTE1C3CDC0t00" w:cs="Times New Roman"/>
                <w:color w:val="000000"/>
                <w:sz w:val="20"/>
                <w:szCs w:val="20"/>
                <w:lang w:eastAsia="pl-PL"/>
              </w:rPr>
            </w:pPr>
            <w:r w:rsidRPr="002C0371">
              <w:rPr>
                <w:rFonts w:ascii="TTE1C3CDC0t00" w:eastAsia="Times New Roman" w:hAnsi="TTE1C3CDC0t00" w:cs="Times New Roman"/>
                <w:color w:val="000000"/>
                <w:sz w:val="20"/>
                <w:szCs w:val="20"/>
                <w:lang w:eastAsia="pl-PL"/>
              </w:rPr>
              <w:t xml:space="preserve">Odbicie piłki </w:t>
            </w:r>
            <w:r w:rsidR="00627F71">
              <w:rPr>
                <w:rFonts w:ascii="TTE1C3CDC0t00" w:eastAsia="Times New Roman" w:hAnsi="TTE1C3CDC0t00" w:cs="Times New Roman"/>
                <w:color w:val="000000"/>
                <w:sz w:val="20"/>
                <w:szCs w:val="20"/>
                <w:lang w:eastAsia="pl-PL"/>
              </w:rPr>
              <w:t xml:space="preserve">- </w:t>
            </w:r>
            <w:r w:rsidRPr="002C0371">
              <w:rPr>
                <w:rFonts w:ascii="TTE1C3CDC0t00" w:eastAsia="Times New Roman" w:hAnsi="TTE1C3CDC0t00" w:cs="Times New Roman"/>
                <w:color w:val="000000"/>
                <w:sz w:val="20"/>
                <w:szCs w:val="20"/>
                <w:lang w:eastAsia="pl-PL"/>
              </w:rPr>
              <w:t xml:space="preserve">koszykowej (m/%) </w:t>
            </w:r>
          </w:p>
          <w:p w:rsidR="00627F71" w:rsidRPr="00627F71" w:rsidRDefault="00627F71" w:rsidP="002C0371">
            <w:pPr>
              <w:suppressAutoHyphens w:val="0"/>
              <w:spacing w:after="0" w:line="240" w:lineRule="auto"/>
              <w:jc w:val="left"/>
              <w:rPr>
                <w:rFonts w:ascii="TTE1C3CDC0t00" w:eastAsia="Times New Roman" w:hAnsi="TTE1C3CDC0t00" w:cs="Times New Roman"/>
                <w:color w:val="000000"/>
                <w:sz w:val="20"/>
                <w:szCs w:val="20"/>
                <w:lang w:eastAsia="pl-PL"/>
              </w:rPr>
            </w:pPr>
            <w:r>
              <w:rPr>
                <w:rFonts w:ascii="TTE1C3CDC0t00" w:eastAsia="Times New Roman" w:hAnsi="TTE1C3CDC0t00" w:cs="Times New Roman"/>
                <w:color w:val="000000"/>
                <w:sz w:val="20"/>
                <w:szCs w:val="20"/>
                <w:lang w:eastAsia="pl-PL"/>
              </w:rPr>
              <w:t>Odbicie piłki - tenis</w:t>
            </w:r>
            <w:r w:rsidRPr="002C0371">
              <w:rPr>
                <w:rFonts w:ascii="TTE1C3CDC0t00" w:eastAsia="Times New Roman" w:hAnsi="TTE1C3CDC0t00" w:cs="Times New Roman"/>
                <w:color w:val="000000"/>
                <w:sz w:val="20"/>
                <w:szCs w:val="20"/>
                <w:lang w:eastAsia="pl-PL"/>
              </w:rPr>
              <w:t xml:space="preserve"> (m/%) </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2C0371" w:rsidRDefault="002C0371" w:rsidP="002C0371">
            <w:pPr>
              <w:suppressAutoHyphens w:val="0"/>
              <w:spacing w:after="0" w:line="240" w:lineRule="auto"/>
              <w:jc w:val="left"/>
              <w:rPr>
                <w:rFonts w:ascii="TTE1C3CDC0t00" w:eastAsia="Times New Roman" w:hAnsi="TTE1C3CDC0t00" w:cs="Times New Roman"/>
                <w:color w:val="000000"/>
                <w:sz w:val="20"/>
                <w:szCs w:val="20"/>
                <w:lang w:eastAsia="pl-PL"/>
              </w:rPr>
            </w:pPr>
            <w:r w:rsidRPr="00562EFC">
              <w:rPr>
                <w:rFonts w:ascii="TTE1C3CDC0t00" w:eastAsia="Times New Roman" w:hAnsi="TTE1C3CDC0t00" w:cs="Times New Roman"/>
                <w:color w:val="000000"/>
                <w:sz w:val="20"/>
                <w:szCs w:val="20"/>
                <w:lang w:eastAsia="pl-PL"/>
              </w:rPr>
              <w:t xml:space="preserve">≥ </w:t>
            </w:r>
            <w:r w:rsidR="00627F71">
              <w:rPr>
                <w:rFonts w:ascii="TTE1C3CDC0t00" w:eastAsia="Times New Roman" w:hAnsi="TTE1C3CDC0t00" w:cs="Times New Roman"/>
                <w:color w:val="000000"/>
                <w:sz w:val="20"/>
                <w:szCs w:val="20"/>
                <w:lang w:eastAsia="pl-PL"/>
              </w:rPr>
              <w:t>90</w:t>
            </w:r>
          </w:p>
          <w:p w:rsidR="00627F71" w:rsidRPr="00627F71" w:rsidRDefault="00627F71" w:rsidP="002C0371">
            <w:pPr>
              <w:suppressAutoHyphens w:val="0"/>
              <w:spacing w:after="0" w:line="240" w:lineRule="auto"/>
              <w:jc w:val="left"/>
              <w:rPr>
                <w:rFonts w:ascii="TTE1C3CDC0t00" w:eastAsia="Times New Roman" w:hAnsi="TTE1C3CDC0t00" w:cs="Times New Roman"/>
                <w:color w:val="000000"/>
                <w:sz w:val="20"/>
                <w:szCs w:val="20"/>
                <w:lang w:eastAsia="pl-PL"/>
              </w:rPr>
            </w:pPr>
            <w:r w:rsidRPr="00562EFC">
              <w:rPr>
                <w:rFonts w:ascii="TTE1C3CDC0t00" w:eastAsia="Times New Roman" w:hAnsi="TTE1C3CDC0t00" w:cs="Times New Roman"/>
                <w:color w:val="000000"/>
                <w:sz w:val="20"/>
                <w:szCs w:val="20"/>
                <w:lang w:eastAsia="pl-PL"/>
              </w:rPr>
              <w:t xml:space="preserve">≥ </w:t>
            </w:r>
            <w:r>
              <w:rPr>
                <w:rFonts w:ascii="TTE1C3CDC0t00" w:eastAsia="Times New Roman" w:hAnsi="TTE1C3CDC0t00" w:cs="Times New Roman"/>
                <w:color w:val="000000"/>
                <w:sz w:val="20"/>
                <w:szCs w:val="20"/>
                <w:lang w:eastAsia="pl-PL"/>
              </w:rPr>
              <w:t>80</w:t>
            </w:r>
          </w:p>
        </w:tc>
      </w:tr>
      <w:tr w:rsidR="002C0371" w:rsidRPr="002C0371" w:rsidTr="00F67668">
        <w:tc>
          <w:tcPr>
            <w:tcW w:w="588"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2C0371" w:rsidP="002C0371">
            <w:pPr>
              <w:suppressAutoHyphens w:val="0"/>
              <w:spacing w:after="0" w:line="240" w:lineRule="auto"/>
              <w:jc w:val="left"/>
              <w:rPr>
                <w:rFonts w:eastAsia="Times New Roman" w:cs="Times New Roman"/>
                <w:lang w:eastAsia="pl-PL"/>
              </w:rPr>
            </w:pPr>
            <w:r w:rsidRPr="002C0371">
              <w:rPr>
                <w:rFonts w:ascii="TTE1C3CDC0t00" w:eastAsia="Times New Roman" w:hAnsi="TTE1C3CDC0t00" w:cs="Times New Roman"/>
                <w:color w:val="000000"/>
                <w:sz w:val="20"/>
                <w:szCs w:val="20"/>
                <w:lang w:eastAsia="pl-PL"/>
              </w:rPr>
              <w:t xml:space="preserve">8. </w:t>
            </w:r>
          </w:p>
        </w:tc>
        <w:tc>
          <w:tcPr>
            <w:tcW w:w="5232" w:type="dxa"/>
            <w:tcBorders>
              <w:top w:val="single" w:sz="4" w:space="0" w:color="000000"/>
              <w:left w:val="single" w:sz="4" w:space="0" w:color="000000"/>
              <w:bottom w:val="single" w:sz="4" w:space="0" w:color="000000"/>
              <w:right w:val="single" w:sz="4" w:space="0" w:color="000000"/>
            </w:tcBorders>
            <w:vAlign w:val="center"/>
            <w:hideMark/>
          </w:tcPr>
          <w:p w:rsidR="002C0371" w:rsidRPr="002C0371" w:rsidRDefault="00562EFC" w:rsidP="00562EFC">
            <w:pPr>
              <w:suppressAutoHyphens w:val="0"/>
              <w:spacing w:after="0" w:line="240" w:lineRule="auto"/>
              <w:jc w:val="left"/>
              <w:rPr>
                <w:rFonts w:eastAsia="Times New Roman" w:cs="Times New Roman"/>
                <w:lang w:eastAsia="pl-PL"/>
              </w:rPr>
            </w:pPr>
            <w:r>
              <w:rPr>
                <w:rFonts w:ascii="TTE1C3CDC0t00" w:eastAsia="Times New Roman" w:hAnsi="TTE1C3CDC0t00" w:cs="Times New Roman"/>
                <w:color w:val="000000"/>
                <w:sz w:val="20"/>
                <w:szCs w:val="20"/>
                <w:lang w:eastAsia="pl-PL"/>
              </w:rPr>
              <w:t>Prędkość przesiąkania wodą mm/h</w:t>
            </w:r>
            <w:r w:rsidR="002C0371" w:rsidRPr="002C0371">
              <w:rPr>
                <w:rFonts w:ascii="TTE1C3CDC0t00" w:eastAsia="Times New Roman" w:hAnsi="TTE1C3CDC0t00" w:cs="Times New Roman"/>
                <w:color w:val="000000"/>
                <w:sz w:val="20"/>
                <w:szCs w:val="20"/>
                <w:lang w:eastAsia="pl-PL"/>
              </w:rPr>
              <w:t xml:space="preserve"> </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2C0371" w:rsidRPr="00562EFC" w:rsidRDefault="00627F71" w:rsidP="002C0371">
            <w:pPr>
              <w:suppressAutoHyphens w:val="0"/>
              <w:spacing w:after="0" w:line="240" w:lineRule="auto"/>
              <w:jc w:val="left"/>
              <w:rPr>
                <w:rFonts w:eastAsia="Times New Roman" w:cs="Times New Roman"/>
                <w:lang w:eastAsia="pl-PL"/>
              </w:rPr>
            </w:pPr>
            <w:r w:rsidRPr="00562EFC">
              <w:rPr>
                <w:rFonts w:ascii="TTE1C3CDC0t00" w:eastAsia="Times New Roman" w:hAnsi="TTE1C3CDC0t00" w:cs="Times New Roman"/>
                <w:color w:val="000000"/>
                <w:sz w:val="20"/>
                <w:szCs w:val="20"/>
                <w:lang w:eastAsia="pl-PL"/>
              </w:rPr>
              <w:t xml:space="preserve">≥ </w:t>
            </w:r>
            <w:r>
              <w:rPr>
                <w:rFonts w:ascii="TTE1C3CDC0t00" w:eastAsia="Times New Roman" w:hAnsi="TTE1C3CDC0t00" w:cs="Times New Roman"/>
                <w:color w:val="000000"/>
                <w:sz w:val="20"/>
                <w:szCs w:val="20"/>
                <w:lang w:eastAsia="pl-PL"/>
              </w:rPr>
              <w:t>150</w:t>
            </w:r>
          </w:p>
        </w:tc>
      </w:tr>
    </w:tbl>
    <w:p w:rsidR="00F67668" w:rsidRDefault="00F67668" w:rsidP="002C0371">
      <w:pPr>
        <w:suppressAutoHyphens w:val="0"/>
        <w:spacing w:after="0" w:line="240" w:lineRule="auto"/>
        <w:jc w:val="left"/>
        <w:rPr>
          <w:rFonts w:ascii="TTE1C3CDC0t00" w:eastAsia="Times New Roman" w:hAnsi="TTE1C3CDC0t00" w:cs="Times New Roman"/>
          <w:color w:val="000000"/>
          <w:sz w:val="20"/>
          <w:szCs w:val="20"/>
          <w:lang w:eastAsia="pl-PL"/>
        </w:rPr>
      </w:pPr>
    </w:p>
    <w:p w:rsidR="004F46F5" w:rsidRPr="004F46F5" w:rsidRDefault="004F46F5" w:rsidP="004F46F5">
      <w:pPr>
        <w:suppressAutoHyphens w:val="0"/>
        <w:spacing w:after="0" w:line="240" w:lineRule="auto"/>
        <w:jc w:val="left"/>
        <w:rPr>
          <w:rFonts w:eastAsia="Times New Roman" w:cs="Times New Roman"/>
          <w:color w:val="000000"/>
          <w:lang w:eastAsia="pl-PL"/>
        </w:rPr>
      </w:pPr>
      <w:r w:rsidRPr="004F46F5">
        <w:rPr>
          <w:rFonts w:eastAsia="Times New Roman" w:cs="Times New Roman"/>
          <w:color w:val="000000"/>
          <w:lang w:eastAsia="pl-PL"/>
        </w:rPr>
        <w:t>Nawierzchnia powinna być przyjazna dla otoczenia i ludzi korzystających z niej, a zawartość związków chemicznych powinna być nie większa niż opisana w tabeli poniżej:</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132"/>
        <w:gridCol w:w="2208"/>
      </w:tblGrid>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 xml:space="preserve">Parametr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wartości w mg/l</w:t>
            </w:r>
          </w:p>
        </w:tc>
      </w:tr>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 xml:space="preserve">DOC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&lt; 13</w:t>
            </w:r>
          </w:p>
        </w:tc>
      </w:tr>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 xml:space="preserve">EOX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&lt; 5</w:t>
            </w:r>
          </w:p>
        </w:tc>
      </w:tr>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 xml:space="preserve">ołów (Pb)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&lt; 0,002</w:t>
            </w:r>
          </w:p>
        </w:tc>
      </w:tr>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 xml:space="preserve">kadm (Cd)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&lt; 0,0002</w:t>
            </w:r>
          </w:p>
        </w:tc>
      </w:tr>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 xml:space="preserve">chrom (Cr)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&lt; 0,001</w:t>
            </w:r>
          </w:p>
        </w:tc>
      </w:tr>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lastRenderedPageBreak/>
              <w:t xml:space="preserve">chrom VI (CrVI)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&lt; 0,008</w:t>
            </w:r>
          </w:p>
        </w:tc>
      </w:tr>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 xml:space="preserve">rtęć (Hg)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&lt; 0,001</w:t>
            </w:r>
          </w:p>
        </w:tc>
      </w:tr>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 xml:space="preserve">cynk (Zn)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&lt; 0,07</w:t>
            </w:r>
          </w:p>
        </w:tc>
      </w:tr>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 xml:space="preserve">cyna (Sn)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&lt; 0,02</w:t>
            </w:r>
          </w:p>
        </w:tc>
      </w:tr>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 xml:space="preserve">Parafiny chlorowane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Niewykrywalne</w:t>
            </w:r>
          </w:p>
        </w:tc>
      </w:tr>
      <w:tr w:rsidR="004F46F5" w:rsidRPr="004F46F5" w:rsidTr="004F46F5">
        <w:tc>
          <w:tcPr>
            <w:tcW w:w="3132"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 xml:space="preserve">Ftalany </w:t>
            </w:r>
          </w:p>
        </w:tc>
        <w:tc>
          <w:tcPr>
            <w:tcW w:w="2208" w:type="dxa"/>
            <w:tcBorders>
              <w:top w:val="single" w:sz="4" w:space="0" w:color="000000"/>
              <w:left w:val="single" w:sz="4" w:space="0" w:color="000000"/>
              <w:bottom w:val="single" w:sz="4" w:space="0" w:color="000000"/>
              <w:right w:val="single" w:sz="4" w:space="0" w:color="000000"/>
            </w:tcBorders>
            <w:vAlign w:val="center"/>
            <w:hideMark/>
          </w:tcPr>
          <w:p w:rsidR="004F46F5" w:rsidRPr="004F46F5" w:rsidRDefault="004F46F5" w:rsidP="004F46F5">
            <w:pPr>
              <w:suppressAutoHyphens w:val="0"/>
              <w:spacing w:after="0" w:line="240" w:lineRule="auto"/>
              <w:jc w:val="left"/>
              <w:rPr>
                <w:rFonts w:eastAsia="Times New Roman" w:cs="Times New Roman"/>
                <w:lang w:eastAsia="pl-PL"/>
              </w:rPr>
            </w:pPr>
            <w:r w:rsidRPr="004F46F5">
              <w:rPr>
                <w:rFonts w:ascii="Calibri" w:eastAsia="Times New Roman" w:hAnsi="Calibri" w:cs="Calibri"/>
                <w:color w:val="000000"/>
                <w:lang w:eastAsia="pl-PL"/>
              </w:rPr>
              <w:t>Niewykrywalne</w:t>
            </w:r>
          </w:p>
        </w:tc>
      </w:tr>
    </w:tbl>
    <w:p w:rsidR="004F46F5" w:rsidRDefault="004F46F5" w:rsidP="0098457E">
      <w:pPr>
        <w:spacing w:after="0" w:line="240" w:lineRule="auto"/>
        <w:rPr>
          <w:rFonts w:cs="Times New Roman"/>
          <w:b/>
        </w:rPr>
      </w:pPr>
    </w:p>
    <w:p w:rsidR="00F67668" w:rsidRDefault="00F67668" w:rsidP="0098457E">
      <w:pPr>
        <w:spacing w:after="0" w:line="240" w:lineRule="auto"/>
        <w:rPr>
          <w:rFonts w:cs="Times New Roman"/>
          <w:b/>
        </w:rPr>
      </w:pPr>
      <w:r w:rsidRPr="00F67668">
        <w:rPr>
          <w:rFonts w:cs="Times New Roman"/>
          <w:b/>
        </w:rPr>
        <w:t xml:space="preserve">Wymagane dokumenty systemu nawierzchni </w:t>
      </w:r>
    </w:p>
    <w:p w:rsidR="00A21B81" w:rsidRPr="004F46F5" w:rsidRDefault="00A21B81" w:rsidP="00A21B81">
      <w:pPr>
        <w:pStyle w:val="Akapitzlist"/>
        <w:numPr>
          <w:ilvl w:val="0"/>
          <w:numId w:val="33"/>
        </w:numPr>
        <w:suppressAutoHyphens w:val="0"/>
        <w:spacing w:after="0" w:line="240" w:lineRule="auto"/>
        <w:ind w:left="1080"/>
        <w:jc w:val="left"/>
        <w:rPr>
          <w:rFonts w:eastAsia="Times New Roman" w:cs="Times New Roman"/>
          <w:color w:val="000000"/>
          <w:lang w:eastAsia="pl-PL"/>
        </w:rPr>
      </w:pPr>
      <w:r>
        <w:rPr>
          <w:rFonts w:cs="Times New Roman"/>
        </w:rPr>
        <w:t xml:space="preserve">Wyniki badań </w:t>
      </w:r>
      <w:r w:rsidRPr="004F46F5">
        <w:rPr>
          <w:rFonts w:eastAsia="Times New Roman" w:cs="Times New Roman"/>
          <w:color w:val="000000"/>
          <w:lang w:eastAsia="pl-PL"/>
        </w:rPr>
        <w:t>laboratorium potwierdzające</w:t>
      </w:r>
      <w:r>
        <w:rPr>
          <w:rFonts w:eastAsia="Times New Roman" w:cs="Times New Roman"/>
          <w:color w:val="000000"/>
          <w:lang w:eastAsia="pl-PL"/>
        </w:rPr>
        <w:t xml:space="preserve"> </w:t>
      </w:r>
      <w:r w:rsidRPr="004F46F5">
        <w:rPr>
          <w:rFonts w:eastAsia="Times New Roman" w:cs="Times New Roman"/>
          <w:color w:val="000000"/>
          <w:lang w:eastAsia="pl-PL"/>
        </w:rPr>
        <w:t>wymagania</w:t>
      </w:r>
      <w:r>
        <w:rPr>
          <w:rFonts w:eastAsia="Times New Roman" w:cs="Times New Roman"/>
          <w:color w:val="000000"/>
          <w:lang w:eastAsia="pl-PL"/>
        </w:rPr>
        <w:t xml:space="preserve"> Inwestora</w:t>
      </w:r>
    </w:p>
    <w:p w:rsidR="00F67668" w:rsidRPr="00F67668" w:rsidRDefault="00F67668" w:rsidP="00F67668">
      <w:pPr>
        <w:pStyle w:val="Akapitzlist"/>
        <w:numPr>
          <w:ilvl w:val="0"/>
          <w:numId w:val="33"/>
        </w:numPr>
        <w:suppressAutoHyphens w:val="0"/>
        <w:spacing w:after="0" w:line="240" w:lineRule="auto"/>
        <w:ind w:left="993" w:hanging="284"/>
        <w:jc w:val="left"/>
        <w:rPr>
          <w:rFonts w:cs="Times New Roman"/>
        </w:rPr>
      </w:pPr>
      <w:r w:rsidRPr="00F67668">
        <w:rPr>
          <w:rFonts w:cs="Times New Roman"/>
        </w:rPr>
        <w:t>Atest PZH</w:t>
      </w:r>
    </w:p>
    <w:p w:rsidR="00F67668" w:rsidRPr="00F67668" w:rsidRDefault="00F67668" w:rsidP="00F67668">
      <w:pPr>
        <w:pStyle w:val="Akapitzlist"/>
        <w:numPr>
          <w:ilvl w:val="0"/>
          <w:numId w:val="33"/>
        </w:numPr>
        <w:suppressAutoHyphens w:val="0"/>
        <w:spacing w:after="0" w:line="240" w:lineRule="auto"/>
        <w:ind w:left="993" w:hanging="284"/>
        <w:jc w:val="left"/>
        <w:rPr>
          <w:rFonts w:cs="Times New Roman"/>
        </w:rPr>
      </w:pPr>
      <w:r w:rsidRPr="00F67668">
        <w:rPr>
          <w:rFonts w:cs="Times New Roman"/>
        </w:rPr>
        <w:t xml:space="preserve">Karta Techniczna potwierdzona przez producenta </w:t>
      </w:r>
    </w:p>
    <w:p w:rsidR="00F67668" w:rsidRPr="00F67668" w:rsidRDefault="00F67668" w:rsidP="00F67668">
      <w:pPr>
        <w:pStyle w:val="Akapitzlist"/>
        <w:numPr>
          <w:ilvl w:val="0"/>
          <w:numId w:val="33"/>
        </w:numPr>
        <w:suppressAutoHyphens w:val="0"/>
        <w:spacing w:after="0" w:line="240" w:lineRule="auto"/>
        <w:ind w:left="993" w:hanging="284"/>
        <w:jc w:val="left"/>
        <w:rPr>
          <w:rFonts w:cs="Times New Roman"/>
        </w:rPr>
      </w:pPr>
      <w:r w:rsidRPr="00F67668">
        <w:rPr>
          <w:rFonts w:cs="Times New Roman"/>
        </w:rPr>
        <w:t>Autoryzacja i gwarancja potwierdzona przez producenta (wyłącznie na etapie skł</w:t>
      </w:r>
      <w:r w:rsidRPr="00F67668">
        <w:rPr>
          <w:rFonts w:cs="Times New Roman"/>
        </w:rPr>
        <w:t>a</w:t>
      </w:r>
      <w:r w:rsidRPr="00F67668">
        <w:rPr>
          <w:rFonts w:cs="Times New Roman"/>
        </w:rPr>
        <w:t>dania ofert)</w:t>
      </w:r>
    </w:p>
    <w:p w:rsidR="00F67668" w:rsidRPr="00F67668" w:rsidRDefault="00F67668" w:rsidP="00F67668">
      <w:pPr>
        <w:pStyle w:val="Akapitzlist"/>
        <w:numPr>
          <w:ilvl w:val="0"/>
          <w:numId w:val="33"/>
        </w:numPr>
        <w:suppressAutoHyphens w:val="0"/>
        <w:spacing w:after="0" w:line="240" w:lineRule="auto"/>
        <w:ind w:left="993" w:hanging="284"/>
        <w:jc w:val="left"/>
        <w:rPr>
          <w:rFonts w:cs="Times New Roman"/>
        </w:rPr>
      </w:pPr>
      <w:r w:rsidRPr="00F67668">
        <w:rPr>
          <w:rFonts w:cs="Times New Roman"/>
        </w:rPr>
        <w:t>Badania potwierdzające zgodność z normą PN EN 14877:2014</w:t>
      </w:r>
    </w:p>
    <w:p w:rsidR="00F67668" w:rsidRPr="00F67668" w:rsidRDefault="00F67668" w:rsidP="00F67668">
      <w:pPr>
        <w:pStyle w:val="Akapitzlist"/>
        <w:numPr>
          <w:ilvl w:val="0"/>
          <w:numId w:val="33"/>
        </w:numPr>
        <w:suppressAutoHyphens w:val="0"/>
        <w:spacing w:after="0" w:line="240" w:lineRule="auto"/>
        <w:ind w:left="993" w:hanging="284"/>
        <w:rPr>
          <w:rFonts w:cs="Times New Roman"/>
        </w:rPr>
      </w:pPr>
      <w:r w:rsidRPr="00F67668">
        <w:rPr>
          <w:rFonts w:cs="Times New Roman"/>
        </w:rPr>
        <w:t xml:space="preserve">Nawierzchnia powinna być przyjazna dla ludzi korzystających z niej i otoczenia, </w:t>
      </w:r>
      <w:r w:rsidR="00EE26AD">
        <w:rPr>
          <w:rFonts w:cs="Times New Roman"/>
        </w:rPr>
        <w:br/>
      </w:r>
      <w:r w:rsidRPr="00F67668">
        <w:rPr>
          <w:rFonts w:cs="Times New Roman"/>
        </w:rPr>
        <w:t>a zawartość związków chemicznych nie powinna przekroczyć wartości określonych w aktualnie obowiązującej normie. Wymaga się badań potwierdzających zg</w:t>
      </w:r>
      <w:r w:rsidR="004F46F5">
        <w:rPr>
          <w:rFonts w:cs="Times New Roman"/>
        </w:rPr>
        <w:t>odność z normą  DIN 18035-6:2013-07</w:t>
      </w:r>
    </w:p>
    <w:p w:rsidR="00EE26AD" w:rsidRDefault="00EE26AD" w:rsidP="00F67668">
      <w:pPr>
        <w:pStyle w:val="Akapitzlist"/>
        <w:numPr>
          <w:ilvl w:val="0"/>
          <w:numId w:val="33"/>
        </w:numPr>
        <w:suppressAutoHyphens w:val="0"/>
        <w:spacing w:after="0" w:line="240" w:lineRule="auto"/>
        <w:ind w:left="993" w:hanging="284"/>
        <w:jc w:val="left"/>
        <w:rPr>
          <w:rFonts w:cs="Times New Roman"/>
        </w:rPr>
      </w:pPr>
      <w:r>
        <w:rPr>
          <w:rFonts w:cs="Times New Roman"/>
        </w:rPr>
        <w:t>Deklaracja właściwości użytkowych</w:t>
      </w:r>
    </w:p>
    <w:p w:rsidR="00EE26AD" w:rsidRPr="00F67668" w:rsidRDefault="00EE26AD" w:rsidP="00F67668">
      <w:pPr>
        <w:pStyle w:val="Akapitzlist"/>
        <w:numPr>
          <w:ilvl w:val="0"/>
          <w:numId w:val="33"/>
        </w:numPr>
        <w:suppressAutoHyphens w:val="0"/>
        <w:spacing w:after="0" w:line="240" w:lineRule="auto"/>
        <w:ind w:left="993" w:hanging="284"/>
        <w:jc w:val="left"/>
        <w:rPr>
          <w:rFonts w:cs="Times New Roman"/>
        </w:rPr>
      </w:pPr>
      <w:r>
        <w:rPr>
          <w:rFonts w:cs="Times New Roman"/>
        </w:rPr>
        <w:t>Badania WWA (Wielopierścieniowe Węglowodory Aromatyczne)</w:t>
      </w:r>
    </w:p>
    <w:p w:rsidR="00F67668" w:rsidRDefault="00F67668" w:rsidP="00F67668">
      <w:pPr>
        <w:pStyle w:val="Akapitzlist"/>
        <w:numPr>
          <w:ilvl w:val="0"/>
          <w:numId w:val="33"/>
        </w:numPr>
        <w:suppressAutoHyphens w:val="0"/>
        <w:spacing w:after="0" w:line="240" w:lineRule="auto"/>
        <w:ind w:left="993" w:hanging="284"/>
        <w:jc w:val="left"/>
        <w:rPr>
          <w:rFonts w:cstheme="minorHAnsi"/>
        </w:rPr>
      </w:pPr>
      <w:r w:rsidRPr="00F67668">
        <w:rPr>
          <w:rFonts w:cs="Times New Roman"/>
        </w:rPr>
        <w:t>Badanie na mrozoodporność dedykowane dla nawierzchni PU zgodne z procedurą  badawczą ITB   lub</w:t>
      </w:r>
      <w:r w:rsidRPr="006322FC">
        <w:rPr>
          <w:rFonts w:cstheme="minorHAnsi"/>
        </w:rPr>
        <w:t xml:space="preserve"> równoważne . Nie akceptuje się  badań zgodnych z normą EN 772-18:2011-07</w:t>
      </w:r>
    </w:p>
    <w:p w:rsidR="00EE26AD" w:rsidRPr="006322FC" w:rsidRDefault="00EE26AD" w:rsidP="00F67668">
      <w:pPr>
        <w:pStyle w:val="Akapitzlist"/>
        <w:numPr>
          <w:ilvl w:val="0"/>
          <w:numId w:val="33"/>
        </w:numPr>
        <w:suppressAutoHyphens w:val="0"/>
        <w:spacing w:after="0" w:line="240" w:lineRule="auto"/>
        <w:ind w:left="993" w:hanging="284"/>
        <w:jc w:val="left"/>
        <w:rPr>
          <w:rFonts w:cstheme="minorHAnsi"/>
        </w:rPr>
      </w:pPr>
      <w:r>
        <w:rPr>
          <w:rFonts w:cstheme="minorHAnsi"/>
        </w:rPr>
        <w:t>Próbka nawierzchni o wym 1mx1m</w:t>
      </w:r>
    </w:p>
    <w:p w:rsidR="00F67668" w:rsidRDefault="00F67668" w:rsidP="00F67668">
      <w:pPr>
        <w:spacing w:after="0" w:line="240" w:lineRule="auto"/>
        <w:rPr>
          <w:rFonts w:cstheme="minorHAnsi"/>
        </w:rPr>
      </w:pPr>
    </w:p>
    <w:p w:rsidR="00F67668" w:rsidRPr="006322FC" w:rsidRDefault="00F67668" w:rsidP="007A69D4">
      <w:pPr>
        <w:spacing w:after="0" w:line="240" w:lineRule="auto"/>
        <w:rPr>
          <w:rFonts w:cstheme="minorHAnsi"/>
          <w:b/>
        </w:rPr>
      </w:pPr>
      <w:r w:rsidRPr="006322FC">
        <w:rPr>
          <w:rFonts w:cstheme="minorHAnsi"/>
          <w:b/>
        </w:rPr>
        <w:t>UWAGA !!!</w:t>
      </w:r>
    </w:p>
    <w:p w:rsidR="00F67668" w:rsidRDefault="00F67668" w:rsidP="007A69D4">
      <w:pPr>
        <w:spacing w:after="0" w:line="240" w:lineRule="auto"/>
        <w:rPr>
          <w:rFonts w:cstheme="minorHAnsi"/>
        </w:rPr>
      </w:pPr>
      <w:r w:rsidRPr="006322FC">
        <w:rPr>
          <w:rFonts w:cstheme="minorHAnsi"/>
        </w:rPr>
        <w:t xml:space="preserve">Wśród dokumentów, do których żądania jest uprawniony Zamawiający znajdują się między innymi dokumenty potwierdzające spełnianie wymagań jakościowych. Zamawiający może żądać zaświadczenia podmiotu uprawnionego do kontroli jakości potwierdzającego, w tym autoryzację producenta. </w:t>
      </w:r>
      <w:r w:rsidRPr="006322FC">
        <w:rPr>
          <w:rFonts w:cstheme="minorHAnsi"/>
          <w:u w:val="single"/>
        </w:rPr>
        <w:t>Autoryzacja producenta świadczy o tym że wykonawca w pełni spełnia określone wymogi jakościowe w zakresie świadczenia usług będących przedmiotem zamówienia.</w:t>
      </w:r>
      <w:r w:rsidRPr="006322FC">
        <w:rPr>
          <w:rFonts w:cstheme="minorHAnsi"/>
        </w:rPr>
        <w:t xml:space="preserve"> W świetle powyższego należy zaznaczyć, że żądanie autoryzacji na etapie składania ofert jest konieczne aby Zamawiający miał gwarancję nie tylko najniższej ceny ale przede wszystkim </w:t>
      </w:r>
      <w:r w:rsidR="0098457E">
        <w:rPr>
          <w:rFonts w:cstheme="minorHAnsi"/>
        </w:rPr>
        <w:t xml:space="preserve"> jakości oferowanej nawierzchni</w:t>
      </w:r>
      <w:r w:rsidRPr="006322FC">
        <w:rPr>
          <w:rFonts w:cstheme="minorHAnsi"/>
        </w:rPr>
        <w:t>.</w:t>
      </w:r>
    </w:p>
    <w:p w:rsidR="0098457E" w:rsidRDefault="0098457E" w:rsidP="007A69D4">
      <w:pPr>
        <w:spacing w:after="0" w:line="240" w:lineRule="auto"/>
        <w:rPr>
          <w:rFonts w:cstheme="minorHAnsi"/>
        </w:rPr>
      </w:pPr>
    </w:p>
    <w:p w:rsidR="0098457E" w:rsidRPr="006322FC" w:rsidRDefault="0098457E" w:rsidP="007A69D4">
      <w:pPr>
        <w:pStyle w:val="Akapitzlist"/>
        <w:spacing w:after="0" w:line="240" w:lineRule="auto"/>
        <w:ind w:left="0"/>
        <w:rPr>
          <w:rFonts w:cstheme="minorHAnsi"/>
        </w:rPr>
      </w:pPr>
      <w:r w:rsidRPr="006322FC">
        <w:rPr>
          <w:rFonts w:cstheme="minorHAnsi"/>
        </w:rPr>
        <w:t xml:space="preserve">Badania na bezpieczeństwo ekologiczne (toksykologiczne) produktu celem ochrony użytkowników (zwłaszcza dzieci i młodzieży). Instytut Techniki Budowlanej zaleca w tej kwestii odwołanie się do wymagań </w:t>
      </w:r>
      <w:r w:rsidR="004F46F5">
        <w:rPr>
          <w:rFonts w:cstheme="minorHAnsi"/>
        </w:rPr>
        <w:t xml:space="preserve">określonych w normie </w:t>
      </w:r>
      <w:r w:rsidRPr="006322FC">
        <w:rPr>
          <w:rFonts w:cstheme="minorHAnsi"/>
        </w:rPr>
        <w:t xml:space="preserve"> DIN 18035-6:20</w:t>
      </w:r>
      <w:r w:rsidR="004F46F5">
        <w:rPr>
          <w:rFonts w:cstheme="minorHAnsi"/>
        </w:rPr>
        <w:t>13</w:t>
      </w:r>
      <w:r w:rsidRPr="006322FC">
        <w:rPr>
          <w:rFonts w:cstheme="minorHAnsi"/>
        </w:rPr>
        <w:t>-</w:t>
      </w:r>
      <w:r w:rsidR="004F46F5">
        <w:rPr>
          <w:rFonts w:cstheme="minorHAnsi"/>
        </w:rPr>
        <w:t>07</w:t>
      </w:r>
      <w:r w:rsidRPr="006322FC">
        <w:rPr>
          <w:rFonts w:cstheme="minorHAnsi"/>
        </w:rPr>
        <w:t xml:space="preserve"> Nawierzchnie syntetyczne (badanie pierwiastków śladowych). </w:t>
      </w:r>
    </w:p>
    <w:p w:rsidR="0098457E" w:rsidRPr="006322FC" w:rsidRDefault="0098457E" w:rsidP="007A69D4">
      <w:pPr>
        <w:spacing w:after="0" w:line="240" w:lineRule="auto"/>
        <w:rPr>
          <w:rFonts w:cstheme="minorHAnsi"/>
        </w:rPr>
      </w:pPr>
    </w:p>
    <w:p w:rsidR="0098457E" w:rsidRPr="006322FC" w:rsidRDefault="0098457E" w:rsidP="007A69D4">
      <w:pPr>
        <w:spacing w:after="0" w:line="240" w:lineRule="auto"/>
        <w:rPr>
          <w:rFonts w:cstheme="minorHAnsi"/>
        </w:rPr>
      </w:pPr>
      <w:r w:rsidRPr="006322FC">
        <w:rPr>
          <w:rFonts w:cstheme="minorHAnsi"/>
        </w:rPr>
        <w:t>Ze względu na dużą różnicę temperatur występującą w Polsce, nawierzchnia powinna</w:t>
      </w:r>
      <w:r w:rsidR="00A21B81">
        <w:rPr>
          <w:rFonts w:cstheme="minorHAnsi"/>
        </w:rPr>
        <w:t xml:space="preserve"> być odporna na działanie mrozu</w:t>
      </w:r>
      <w:r w:rsidRPr="006322FC">
        <w:rPr>
          <w:rFonts w:cstheme="minorHAnsi"/>
        </w:rPr>
        <w:t xml:space="preserve">. Badanie mrozoodporności oprzeć na dedykowanej dla nawierzchni elastycznej PU metodzie opracowanej przez ITB o numerze procedury badawczej PB LT-055/1/03-2001. </w:t>
      </w:r>
    </w:p>
    <w:p w:rsidR="0098457E" w:rsidRDefault="0098457E" w:rsidP="00F67668">
      <w:pPr>
        <w:spacing w:after="0" w:line="240" w:lineRule="auto"/>
        <w:ind w:left="567"/>
        <w:rPr>
          <w:rFonts w:cstheme="minorHAnsi"/>
        </w:rPr>
      </w:pPr>
    </w:p>
    <w:p w:rsidR="00A21B81" w:rsidRPr="006322FC" w:rsidRDefault="00A21B81" w:rsidP="00F67668">
      <w:pPr>
        <w:spacing w:after="0" w:line="240" w:lineRule="auto"/>
        <w:ind w:left="567"/>
        <w:rPr>
          <w:rFonts w:cstheme="minorHAnsi"/>
        </w:rPr>
      </w:pPr>
    </w:p>
    <w:p w:rsidR="002C0371" w:rsidRPr="0098457E" w:rsidRDefault="002C0371" w:rsidP="002C0371">
      <w:pPr>
        <w:suppressAutoHyphens w:val="0"/>
        <w:spacing w:after="0" w:line="240" w:lineRule="auto"/>
        <w:jc w:val="left"/>
        <w:rPr>
          <w:rFonts w:eastAsia="Times New Roman" w:cs="Times New Roman"/>
          <w:b/>
          <w:color w:val="000000"/>
          <w:lang w:eastAsia="pl-PL"/>
        </w:rPr>
      </w:pPr>
      <w:r w:rsidRPr="0098457E">
        <w:rPr>
          <w:rFonts w:eastAsia="Times New Roman" w:cs="Times New Roman"/>
          <w:b/>
          <w:color w:val="000000"/>
          <w:lang w:eastAsia="pl-PL"/>
        </w:rPr>
        <w:lastRenderedPageBreak/>
        <w:t>3. WYMAGANIA DOTYCZĄCE SPRZĘTU</w:t>
      </w:r>
    </w:p>
    <w:p w:rsidR="002C0371"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Ogólne wymagania dotyczące sprzętu podano w ST-00.00.00 „Wymagania ogólne"</w:t>
      </w:r>
      <w:r w:rsidR="0098457E">
        <w:rPr>
          <w:rFonts w:eastAsia="Times New Roman" w:cs="Times New Roman"/>
          <w:color w:val="000000"/>
          <w:lang w:eastAsia="pl-PL"/>
        </w:rPr>
        <w:t>.</w:t>
      </w:r>
    </w:p>
    <w:p w:rsidR="0098457E" w:rsidRPr="00CD4C9F" w:rsidRDefault="0098457E" w:rsidP="002C0371">
      <w:pPr>
        <w:suppressAutoHyphens w:val="0"/>
        <w:spacing w:after="0" w:line="240" w:lineRule="auto"/>
        <w:jc w:val="left"/>
        <w:rPr>
          <w:rFonts w:eastAsia="Times New Roman" w:cs="Times New Roman"/>
          <w:color w:val="000000"/>
          <w:lang w:eastAsia="pl-PL"/>
        </w:rPr>
      </w:pPr>
    </w:p>
    <w:p w:rsidR="002C0371" w:rsidRPr="0098457E" w:rsidRDefault="002C0371" w:rsidP="002C0371">
      <w:pPr>
        <w:suppressAutoHyphens w:val="0"/>
        <w:spacing w:after="0" w:line="240" w:lineRule="auto"/>
        <w:jc w:val="left"/>
        <w:rPr>
          <w:rFonts w:eastAsia="Times New Roman" w:cs="Times New Roman"/>
          <w:b/>
          <w:color w:val="000000"/>
          <w:lang w:eastAsia="pl-PL"/>
        </w:rPr>
      </w:pPr>
      <w:r w:rsidRPr="0098457E">
        <w:rPr>
          <w:rFonts w:eastAsia="Times New Roman" w:cs="Times New Roman"/>
          <w:b/>
          <w:color w:val="000000"/>
          <w:lang w:eastAsia="pl-PL"/>
        </w:rPr>
        <w:t>4. WYMAGANIA DOTYCZĄCE ŚRODKÓW TRANSPORTU</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Ogólne wymagania dotyczące transportu podano w ST-00.00.00 „Wymagania ogólne" .</w:t>
      </w:r>
    </w:p>
    <w:p w:rsidR="002C0371"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Transport materiałów do wykonania nawierzchni poliuretanowej może być dowolny pod w</w:t>
      </w:r>
      <w:r w:rsidRPr="00CD4C9F">
        <w:rPr>
          <w:rFonts w:eastAsia="Times New Roman" w:cs="Times New Roman"/>
          <w:color w:val="000000"/>
          <w:lang w:eastAsia="pl-PL"/>
        </w:rPr>
        <w:t>a</w:t>
      </w:r>
      <w:r w:rsidRPr="00CD4C9F">
        <w:rPr>
          <w:rFonts w:eastAsia="Times New Roman" w:cs="Times New Roman"/>
          <w:color w:val="000000"/>
          <w:lang w:eastAsia="pl-PL"/>
        </w:rPr>
        <w:t>runkiem, że nie uszkodzi, ani też nie pogorszy jakości transportowanych materiałów.</w:t>
      </w:r>
    </w:p>
    <w:p w:rsidR="0098457E" w:rsidRPr="00CD4C9F" w:rsidRDefault="0098457E" w:rsidP="002C0371">
      <w:pPr>
        <w:suppressAutoHyphens w:val="0"/>
        <w:spacing w:after="0" w:line="240" w:lineRule="auto"/>
        <w:jc w:val="left"/>
        <w:rPr>
          <w:rFonts w:eastAsia="Times New Roman" w:cs="Times New Roman"/>
          <w:color w:val="000000"/>
          <w:lang w:eastAsia="pl-PL"/>
        </w:rPr>
      </w:pPr>
    </w:p>
    <w:p w:rsidR="002C0371" w:rsidRDefault="002C0371" w:rsidP="002C0371">
      <w:pPr>
        <w:suppressAutoHyphens w:val="0"/>
        <w:spacing w:after="0" w:line="240" w:lineRule="auto"/>
        <w:jc w:val="left"/>
        <w:rPr>
          <w:rFonts w:eastAsia="Times New Roman" w:cs="Times New Roman"/>
          <w:b/>
          <w:color w:val="000000"/>
          <w:lang w:eastAsia="pl-PL"/>
        </w:rPr>
      </w:pPr>
      <w:r w:rsidRPr="0098457E">
        <w:rPr>
          <w:rFonts w:eastAsia="Times New Roman" w:cs="Times New Roman"/>
          <w:b/>
          <w:color w:val="000000"/>
          <w:lang w:eastAsia="pl-PL"/>
        </w:rPr>
        <w:t>5. WYMAGANIA DOTYCZĄCE WYKONANIA ROBOT BUDOWLANYCH</w:t>
      </w:r>
    </w:p>
    <w:p w:rsidR="00A21B81" w:rsidRDefault="00A21B81" w:rsidP="002C0371">
      <w:pPr>
        <w:suppressAutoHyphens w:val="0"/>
        <w:spacing w:after="0" w:line="240" w:lineRule="auto"/>
        <w:jc w:val="left"/>
        <w:rPr>
          <w:rFonts w:eastAsia="Times New Roman" w:cs="Times New Roman"/>
          <w:b/>
          <w:color w:val="000000"/>
          <w:lang w:eastAsia="pl-PL"/>
        </w:rPr>
      </w:pPr>
    </w:p>
    <w:p w:rsidR="00A21B81" w:rsidRDefault="00A21B81" w:rsidP="00A21B81">
      <w:pPr>
        <w:suppressAutoHyphens w:val="0"/>
        <w:spacing w:after="0" w:line="240" w:lineRule="auto"/>
        <w:jc w:val="left"/>
        <w:rPr>
          <w:rFonts w:eastAsia="Times New Roman" w:cs="Times New Roman"/>
          <w:color w:val="000000"/>
          <w:lang w:eastAsia="pl-PL"/>
        </w:rPr>
      </w:pPr>
      <w:r w:rsidRPr="00A21B81">
        <w:rPr>
          <w:rFonts w:eastAsia="Times New Roman" w:cs="Times New Roman"/>
          <w:color w:val="000000"/>
          <w:lang w:eastAsia="pl-PL"/>
        </w:rPr>
        <w:t xml:space="preserve">OPIS WYKONANIA POSADZKI SPORTOWEJ POLIURETANOWEJ TYPU 2S </w:t>
      </w:r>
    </w:p>
    <w:p w:rsidR="00A21B81" w:rsidRDefault="00A21B81" w:rsidP="00A21B81">
      <w:pPr>
        <w:suppressAutoHyphens w:val="0"/>
        <w:spacing w:after="0" w:line="240" w:lineRule="auto"/>
        <w:jc w:val="left"/>
        <w:rPr>
          <w:rFonts w:eastAsia="Times New Roman" w:cs="Times New Roman"/>
          <w:color w:val="000000"/>
          <w:lang w:eastAsia="pl-PL"/>
        </w:rPr>
      </w:pPr>
      <w:r w:rsidRPr="00A21B81">
        <w:rPr>
          <w:rFonts w:eastAsia="Times New Roman" w:cs="Times New Roman"/>
          <w:color w:val="000000"/>
          <w:lang w:eastAsia="pl-PL"/>
        </w:rPr>
        <w:t>Ten dokument jest jedynie ogólną instrukcją opisującą sposób wykonania posadzki.</w:t>
      </w:r>
    </w:p>
    <w:p w:rsidR="00A21B81" w:rsidRDefault="00A21B81" w:rsidP="00A21B81">
      <w:pPr>
        <w:suppressAutoHyphens w:val="0"/>
        <w:spacing w:after="0" w:line="240" w:lineRule="auto"/>
        <w:jc w:val="left"/>
        <w:rPr>
          <w:rFonts w:eastAsia="Times New Roman" w:cs="Times New Roman"/>
          <w:b/>
          <w:bCs/>
          <w:color w:val="000000"/>
          <w:lang w:eastAsia="pl-PL"/>
        </w:rPr>
      </w:pPr>
      <w:r w:rsidRPr="00A21B81">
        <w:rPr>
          <w:rFonts w:eastAsia="Times New Roman" w:cs="Times New Roman"/>
          <w:b/>
          <w:bCs/>
          <w:color w:val="000000"/>
          <w:lang w:eastAsia="pl-PL"/>
        </w:rPr>
        <w:t xml:space="preserve">Układanie posadzki następuje w </w:t>
      </w:r>
      <w:r>
        <w:rPr>
          <w:rFonts w:eastAsia="Times New Roman" w:cs="Times New Roman"/>
          <w:b/>
          <w:bCs/>
          <w:color w:val="000000"/>
          <w:lang w:eastAsia="pl-PL"/>
        </w:rPr>
        <w:t>5</w:t>
      </w:r>
      <w:r w:rsidRPr="00A21B81">
        <w:rPr>
          <w:rFonts w:eastAsia="Times New Roman" w:cs="Times New Roman"/>
          <w:b/>
          <w:bCs/>
          <w:color w:val="000000"/>
          <w:lang w:eastAsia="pl-PL"/>
        </w:rPr>
        <w:t xml:space="preserve"> etapach :</w:t>
      </w:r>
    </w:p>
    <w:p w:rsidR="00913E0A" w:rsidRPr="00CD4C9F" w:rsidRDefault="00913E0A" w:rsidP="00913E0A">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Warunki niezbędne do prawidłowej instalacji nawierzchni</w:t>
      </w:r>
      <w:r>
        <w:rPr>
          <w:rFonts w:eastAsia="Times New Roman" w:cs="Times New Roman"/>
          <w:color w:val="000000"/>
          <w:lang w:eastAsia="pl-PL"/>
        </w:rPr>
        <w:t>:</w:t>
      </w:r>
    </w:p>
    <w:p w:rsidR="00913E0A" w:rsidRPr="00CD4C9F" w:rsidRDefault="00913E0A" w:rsidP="00913E0A">
      <w:pPr>
        <w:suppressAutoHyphens w:val="0"/>
        <w:spacing w:after="0" w:line="240" w:lineRule="auto"/>
        <w:jc w:val="left"/>
        <w:rPr>
          <w:rFonts w:eastAsia="Times New Roman" w:cs="Times New Roman"/>
          <w:color w:val="000000"/>
          <w:lang w:eastAsia="pl-PL"/>
        </w:rPr>
      </w:pPr>
      <w:r>
        <w:rPr>
          <w:rFonts w:eastAsia="Times New Roman" w:cs="Times New Roman"/>
          <w:color w:val="000000"/>
          <w:lang w:eastAsia="pl-PL"/>
        </w:rPr>
        <w:t>Podczas wykonywania prac</w:t>
      </w:r>
      <w:r w:rsidRPr="00CD4C9F">
        <w:rPr>
          <w:rFonts w:eastAsia="Times New Roman" w:cs="Times New Roman"/>
          <w:color w:val="000000"/>
          <w:lang w:eastAsia="pl-PL"/>
        </w:rPr>
        <w:t>, należy bezwzględnie przestrzegać aby wilgotność otoczenia oscylowała w prze</w:t>
      </w:r>
      <w:r>
        <w:rPr>
          <w:rFonts w:eastAsia="Times New Roman" w:cs="Times New Roman"/>
          <w:color w:val="000000"/>
          <w:lang w:eastAsia="pl-PL"/>
        </w:rPr>
        <w:t>dziale 40-90%</w:t>
      </w:r>
      <w:r w:rsidRPr="00CD4C9F">
        <w:rPr>
          <w:rFonts w:eastAsia="Times New Roman" w:cs="Times New Roman"/>
          <w:color w:val="000000"/>
          <w:lang w:eastAsia="pl-PL"/>
        </w:rPr>
        <w:t>, a temperatura podłoża powinna być wyższa o co najmniej 3</w:t>
      </w:r>
      <w:r>
        <w:rPr>
          <w:rFonts w:eastAsia="Times New Roman" w:cs="Times New Roman"/>
          <w:color w:val="000000"/>
          <w:lang w:eastAsia="pl-PL"/>
        </w:rPr>
        <w:t xml:space="preserve"> </w:t>
      </w:r>
      <w:r>
        <w:rPr>
          <w:rFonts w:eastAsia="Times New Roman" w:cs="Times New Roman"/>
          <w:color w:val="000000"/>
          <w:vertAlign w:val="superscript"/>
          <w:lang w:eastAsia="pl-PL"/>
        </w:rPr>
        <w:t>o</w:t>
      </w:r>
      <w:r w:rsidRPr="00CD4C9F">
        <w:rPr>
          <w:rFonts w:eastAsia="Times New Roman" w:cs="Times New Roman"/>
          <w:color w:val="000000"/>
          <w:lang w:eastAsia="pl-PL"/>
        </w:rPr>
        <w:t>C od panującej w danym miejscu temperatury punktu rosy.</w:t>
      </w:r>
    </w:p>
    <w:p w:rsidR="00913E0A" w:rsidRDefault="00913E0A" w:rsidP="00A21B81">
      <w:pPr>
        <w:suppressAutoHyphens w:val="0"/>
        <w:spacing w:after="0" w:line="240" w:lineRule="auto"/>
        <w:jc w:val="left"/>
        <w:rPr>
          <w:rFonts w:eastAsia="Times New Roman" w:cs="Times New Roman"/>
          <w:b/>
          <w:bCs/>
          <w:color w:val="000000"/>
          <w:lang w:eastAsia="pl-PL"/>
        </w:rPr>
      </w:pPr>
    </w:p>
    <w:p w:rsidR="00A21B81" w:rsidRDefault="00126275" w:rsidP="00126275">
      <w:pPr>
        <w:pStyle w:val="Akapitzlist"/>
        <w:numPr>
          <w:ilvl w:val="3"/>
          <w:numId w:val="18"/>
        </w:numPr>
        <w:suppressAutoHyphens w:val="0"/>
        <w:spacing w:after="0" w:line="240" w:lineRule="auto"/>
        <w:ind w:left="720"/>
        <w:jc w:val="left"/>
        <w:rPr>
          <w:rFonts w:eastAsia="Times New Roman" w:cs="Times New Roman"/>
          <w:b/>
          <w:color w:val="000000"/>
          <w:lang w:eastAsia="pl-PL"/>
        </w:rPr>
      </w:pPr>
      <w:r>
        <w:rPr>
          <w:rFonts w:eastAsia="Times New Roman" w:cs="Times New Roman"/>
          <w:b/>
          <w:color w:val="000000"/>
          <w:lang w:eastAsia="pl-PL"/>
        </w:rPr>
        <w:t>Przygotowanie nawierzchni:</w:t>
      </w:r>
    </w:p>
    <w:p w:rsidR="00913E0A" w:rsidRPr="00CD4C9F" w:rsidRDefault="00126275" w:rsidP="00913E0A">
      <w:pPr>
        <w:pStyle w:val="Akapitzlist"/>
        <w:suppressAutoHyphens w:val="0"/>
        <w:spacing w:after="0" w:line="240" w:lineRule="auto"/>
        <w:rPr>
          <w:rFonts w:eastAsia="Times New Roman" w:cs="Times New Roman"/>
          <w:color w:val="000000"/>
          <w:lang w:eastAsia="pl-PL"/>
        </w:rPr>
      </w:pPr>
      <w:r>
        <w:rPr>
          <w:rFonts w:eastAsia="Times New Roman" w:cs="Times New Roman"/>
          <w:color w:val="000000"/>
          <w:lang w:eastAsia="pl-PL"/>
        </w:rPr>
        <w:t xml:space="preserve">Istniejącą nawierzchnię asfaltową lub betonowej </w:t>
      </w:r>
      <w:r w:rsidRPr="00CD4C9F">
        <w:rPr>
          <w:rFonts w:eastAsia="Times New Roman" w:cs="Times New Roman"/>
          <w:color w:val="000000"/>
          <w:lang w:eastAsia="pl-PL"/>
        </w:rPr>
        <w:t>odpowiednio wyprofilowa</w:t>
      </w:r>
      <w:r>
        <w:rPr>
          <w:rFonts w:eastAsia="Times New Roman" w:cs="Times New Roman"/>
          <w:color w:val="000000"/>
          <w:lang w:eastAsia="pl-PL"/>
        </w:rPr>
        <w:t>ć spadki</w:t>
      </w:r>
      <w:r w:rsidRPr="00CD4C9F">
        <w:rPr>
          <w:rFonts w:eastAsia="Times New Roman" w:cs="Times New Roman"/>
          <w:color w:val="000000"/>
          <w:lang w:eastAsia="pl-PL"/>
        </w:rPr>
        <w:t xml:space="preserve"> </w:t>
      </w:r>
      <w:r>
        <w:rPr>
          <w:rFonts w:eastAsia="Times New Roman" w:cs="Times New Roman"/>
          <w:color w:val="000000"/>
          <w:lang w:eastAsia="pl-PL"/>
        </w:rPr>
        <w:br/>
      </w:r>
      <w:r w:rsidRPr="00CD4C9F">
        <w:rPr>
          <w:rFonts w:eastAsia="Times New Roman" w:cs="Times New Roman"/>
          <w:color w:val="000000"/>
          <w:lang w:eastAsia="pl-PL"/>
        </w:rPr>
        <w:t xml:space="preserve">w poziomie, odchyłki mierzone łatą o dł. 4 m. nie powinny być większe niż 2 mm . Podłoże powinno być wolne od zanieczyszczeń organicznych, kurzu, błota, piasku itp. </w:t>
      </w:r>
      <w:r>
        <w:rPr>
          <w:rFonts w:eastAsia="Times New Roman" w:cs="Times New Roman"/>
          <w:color w:val="000000"/>
          <w:lang w:eastAsia="pl-PL"/>
        </w:rPr>
        <w:t>n</w:t>
      </w:r>
      <w:r w:rsidRPr="00CD4C9F">
        <w:rPr>
          <w:rFonts w:eastAsia="Times New Roman" w:cs="Times New Roman"/>
          <w:color w:val="000000"/>
          <w:lang w:eastAsia="pl-PL"/>
        </w:rPr>
        <w:t>ie może być zaolejone (plamy należy usunąć).</w:t>
      </w:r>
      <w:r>
        <w:rPr>
          <w:rFonts w:eastAsia="Times New Roman" w:cs="Times New Roman"/>
          <w:color w:val="000000"/>
          <w:lang w:eastAsia="pl-PL"/>
        </w:rPr>
        <w:t xml:space="preserve"> Nawierzchnia powinna być </w:t>
      </w:r>
      <w:r w:rsidRPr="00CD4C9F">
        <w:rPr>
          <w:rFonts w:eastAsia="Times New Roman" w:cs="Times New Roman"/>
          <w:color w:val="000000"/>
          <w:lang w:eastAsia="pl-PL"/>
        </w:rPr>
        <w:t xml:space="preserve"> szorst</w:t>
      </w:r>
      <w:r>
        <w:rPr>
          <w:rFonts w:eastAsia="Times New Roman" w:cs="Times New Roman"/>
          <w:color w:val="000000"/>
          <w:lang w:eastAsia="pl-PL"/>
        </w:rPr>
        <w:t>ka</w:t>
      </w:r>
      <w:r w:rsidRPr="00CD4C9F">
        <w:rPr>
          <w:rFonts w:eastAsia="Times New Roman" w:cs="Times New Roman"/>
          <w:color w:val="000000"/>
          <w:lang w:eastAsia="pl-PL"/>
        </w:rPr>
        <w:t>, nie posiadać odspojonych odłam</w:t>
      </w:r>
      <w:r>
        <w:rPr>
          <w:rFonts w:eastAsia="Times New Roman" w:cs="Times New Roman"/>
          <w:color w:val="000000"/>
          <w:lang w:eastAsia="pl-PL"/>
        </w:rPr>
        <w:t>ków.</w:t>
      </w:r>
      <w:r w:rsidR="00913E0A">
        <w:rPr>
          <w:rFonts w:eastAsia="Times New Roman" w:cs="Times New Roman"/>
          <w:color w:val="000000"/>
          <w:lang w:eastAsia="pl-PL"/>
        </w:rPr>
        <w:t xml:space="preserve"> </w:t>
      </w:r>
    </w:p>
    <w:p w:rsidR="00913E0A" w:rsidRDefault="00913E0A" w:rsidP="00126275">
      <w:pPr>
        <w:pStyle w:val="Akapitzlist"/>
        <w:suppressAutoHyphens w:val="0"/>
        <w:spacing w:after="0" w:line="240" w:lineRule="auto"/>
        <w:rPr>
          <w:rFonts w:eastAsia="Times New Roman" w:cs="Times New Roman"/>
          <w:b/>
          <w:color w:val="000000"/>
          <w:lang w:eastAsia="pl-PL"/>
        </w:rPr>
      </w:pPr>
    </w:p>
    <w:p w:rsidR="00126275" w:rsidRDefault="00126275" w:rsidP="00126275">
      <w:pPr>
        <w:pStyle w:val="Akapitzlist"/>
        <w:numPr>
          <w:ilvl w:val="3"/>
          <w:numId w:val="18"/>
        </w:numPr>
        <w:suppressAutoHyphens w:val="0"/>
        <w:spacing w:after="0" w:line="240" w:lineRule="auto"/>
        <w:ind w:left="720"/>
        <w:jc w:val="left"/>
        <w:rPr>
          <w:rFonts w:eastAsia="Times New Roman" w:cs="Times New Roman"/>
          <w:b/>
          <w:color w:val="000000"/>
          <w:lang w:eastAsia="pl-PL"/>
        </w:rPr>
      </w:pPr>
      <w:r>
        <w:rPr>
          <w:rFonts w:eastAsia="Times New Roman" w:cs="Times New Roman"/>
          <w:b/>
          <w:color w:val="000000"/>
          <w:lang w:eastAsia="pl-PL"/>
        </w:rPr>
        <w:t>Impregnacja podłoża</w:t>
      </w:r>
    </w:p>
    <w:p w:rsidR="00913E0A" w:rsidRDefault="00126275" w:rsidP="00896159">
      <w:pPr>
        <w:pStyle w:val="Akapitzlist"/>
        <w:suppressAutoHyphens w:val="0"/>
        <w:spacing w:after="0" w:line="240" w:lineRule="auto"/>
        <w:rPr>
          <w:rFonts w:cs="Times New Roman"/>
          <w:color w:val="000000"/>
        </w:rPr>
      </w:pPr>
      <w:r w:rsidRPr="00126275">
        <w:rPr>
          <w:rFonts w:cs="Times New Roman"/>
          <w:color w:val="000000"/>
        </w:rPr>
        <w:t>Ma za zadani</w:t>
      </w:r>
      <w:r>
        <w:rPr>
          <w:rFonts w:cs="Times New Roman"/>
          <w:color w:val="000000"/>
        </w:rPr>
        <w:t>e stworzenie warstwy adhezyjnej</w:t>
      </w:r>
      <w:r w:rsidRPr="00126275">
        <w:rPr>
          <w:rFonts w:cs="Times New Roman"/>
          <w:color w:val="000000"/>
        </w:rPr>
        <w:t>, związanie luźnych cząsteczek podłoża.</w:t>
      </w:r>
    </w:p>
    <w:p w:rsidR="00896159" w:rsidRPr="00913E0A" w:rsidRDefault="00913E0A" w:rsidP="00913E0A">
      <w:pPr>
        <w:pStyle w:val="Akapitzlist"/>
        <w:suppressAutoHyphens w:val="0"/>
        <w:spacing w:after="0" w:line="240" w:lineRule="auto"/>
        <w:rPr>
          <w:rFonts w:cs="Times New Roman"/>
          <w:color w:val="000000"/>
        </w:rPr>
      </w:pPr>
      <w:r w:rsidRPr="00CD4C9F">
        <w:rPr>
          <w:rFonts w:eastAsia="Times New Roman" w:cs="Times New Roman"/>
          <w:color w:val="000000"/>
          <w:lang w:eastAsia="pl-PL"/>
        </w:rPr>
        <w:t>Zużycie impregnatu : 0,15-0,20 kg/m2 ( w z</w:t>
      </w:r>
      <w:r>
        <w:rPr>
          <w:rFonts w:eastAsia="Times New Roman" w:cs="Times New Roman"/>
          <w:color w:val="000000"/>
          <w:lang w:eastAsia="pl-PL"/>
        </w:rPr>
        <w:t>ależności od struktury podłoża)</w:t>
      </w:r>
      <w:r w:rsidRPr="00CD4C9F">
        <w:rPr>
          <w:rFonts w:eastAsia="Times New Roman" w:cs="Times New Roman"/>
          <w:color w:val="000000"/>
          <w:lang w:eastAsia="pl-PL"/>
        </w:rPr>
        <w:t>.</w:t>
      </w:r>
      <w:r>
        <w:rPr>
          <w:rFonts w:eastAsia="Times New Roman" w:cs="Times New Roman"/>
          <w:color w:val="000000"/>
          <w:lang w:eastAsia="pl-PL"/>
        </w:rPr>
        <w:t xml:space="preserve"> </w:t>
      </w:r>
      <w:r w:rsidR="00126275" w:rsidRPr="00126275">
        <w:rPr>
          <w:rFonts w:cs="Times New Roman"/>
          <w:color w:val="000000"/>
        </w:rPr>
        <w:t xml:space="preserve"> Wykon</w:t>
      </w:r>
      <w:r w:rsidR="00126275" w:rsidRPr="00126275">
        <w:rPr>
          <w:rFonts w:cs="Times New Roman"/>
          <w:color w:val="000000"/>
        </w:rPr>
        <w:t>u</w:t>
      </w:r>
      <w:r w:rsidR="00126275" w:rsidRPr="00126275">
        <w:rPr>
          <w:rFonts w:cs="Times New Roman"/>
          <w:color w:val="000000"/>
        </w:rPr>
        <w:t xml:space="preserve">je się ją ręcznie – za pomocą </w:t>
      </w:r>
      <w:r w:rsidR="00126275">
        <w:rPr>
          <w:rFonts w:cs="Times New Roman"/>
          <w:color w:val="000000"/>
        </w:rPr>
        <w:t>wałka</w:t>
      </w:r>
      <w:r w:rsidR="00126275" w:rsidRPr="00126275">
        <w:rPr>
          <w:rFonts w:cs="Times New Roman"/>
          <w:color w:val="000000"/>
        </w:rPr>
        <w:t>, lub mechanicznie – poprzez natrysk pistoletem. Impregnat jest produktem jednoskładnikowym</w:t>
      </w:r>
      <w:r w:rsidR="00126275">
        <w:rPr>
          <w:rFonts w:cs="Times New Roman"/>
          <w:color w:val="000000"/>
        </w:rPr>
        <w:t xml:space="preserve"> poliuretanowym</w:t>
      </w:r>
      <w:r w:rsidR="00126275" w:rsidRPr="00126275">
        <w:rPr>
          <w:rFonts w:cs="Times New Roman"/>
          <w:color w:val="000000"/>
        </w:rPr>
        <w:t>.</w:t>
      </w:r>
      <w:r>
        <w:rPr>
          <w:rFonts w:cs="Times New Roman"/>
          <w:color w:val="000000"/>
        </w:rPr>
        <w:t xml:space="preserve"> </w:t>
      </w:r>
      <w:r w:rsidR="00896159" w:rsidRPr="00913E0A">
        <w:rPr>
          <w:rFonts w:eastAsia="Times New Roman" w:cs="Times New Roman"/>
          <w:color w:val="000000"/>
          <w:lang w:eastAsia="pl-PL"/>
        </w:rPr>
        <w:t>Powierzchnia podb</w:t>
      </w:r>
      <w:r w:rsidR="00896159" w:rsidRPr="00913E0A">
        <w:rPr>
          <w:rFonts w:eastAsia="Times New Roman" w:cs="Times New Roman"/>
          <w:color w:val="000000"/>
          <w:lang w:eastAsia="pl-PL"/>
        </w:rPr>
        <w:t>u</w:t>
      </w:r>
      <w:r w:rsidR="00896159" w:rsidRPr="00913E0A">
        <w:rPr>
          <w:rFonts w:eastAsia="Times New Roman" w:cs="Times New Roman"/>
          <w:color w:val="000000"/>
          <w:lang w:eastAsia="pl-PL"/>
        </w:rPr>
        <w:t>dowy musi być czysta i sucha. Środek gruntujący należy</w:t>
      </w:r>
      <w:r>
        <w:rPr>
          <w:rFonts w:eastAsia="Times New Roman" w:cs="Times New Roman"/>
          <w:color w:val="000000"/>
          <w:lang w:eastAsia="pl-PL"/>
        </w:rPr>
        <w:t xml:space="preserve"> </w:t>
      </w:r>
      <w:r w:rsidR="00896159" w:rsidRPr="00913E0A">
        <w:rPr>
          <w:rFonts w:eastAsia="Times New Roman" w:cs="Times New Roman"/>
          <w:color w:val="000000"/>
          <w:lang w:eastAsia="pl-PL"/>
        </w:rPr>
        <w:t>natryskiwać na powierzchnie. Warstwa stabilizująca powinna być tworzona w</w:t>
      </w:r>
      <w:r>
        <w:rPr>
          <w:rFonts w:eastAsia="Times New Roman" w:cs="Times New Roman"/>
          <w:color w:val="000000"/>
          <w:lang w:eastAsia="pl-PL"/>
        </w:rPr>
        <w:t xml:space="preserve"> </w:t>
      </w:r>
      <w:r w:rsidR="00896159" w:rsidRPr="00913E0A">
        <w:rPr>
          <w:rFonts w:eastAsia="Times New Roman" w:cs="Times New Roman"/>
          <w:color w:val="000000"/>
          <w:lang w:eastAsia="pl-PL"/>
        </w:rPr>
        <w:t>momencie, gdy primer jest jeszcze lepki (proces mokre na mokre). W zależności od temperatury i wilgotności minimalny czas, jaki należy odczekać</w:t>
      </w:r>
      <w:r>
        <w:rPr>
          <w:rFonts w:eastAsia="Times New Roman" w:cs="Times New Roman"/>
          <w:color w:val="000000"/>
          <w:lang w:eastAsia="pl-PL"/>
        </w:rPr>
        <w:t xml:space="preserve"> </w:t>
      </w:r>
      <w:r w:rsidR="00896159" w:rsidRPr="00913E0A">
        <w:rPr>
          <w:rFonts w:eastAsia="Times New Roman" w:cs="Times New Roman"/>
          <w:color w:val="000000"/>
          <w:lang w:eastAsia="pl-PL"/>
        </w:rPr>
        <w:t>do przystąpienia do kroku drugiego, to 3-5 godzin Warstwa stabilizująca musi być</w:t>
      </w:r>
      <w:r>
        <w:rPr>
          <w:rFonts w:eastAsia="Times New Roman" w:cs="Times New Roman"/>
          <w:color w:val="000000"/>
          <w:lang w:eastAsia="pl-PL"/>
        </w:rPr>
        <w:t xml:space="preserve"> </w:t>
      </w:r>
      <w:r w:rsidR="00896159" w:rsidRPr="00913E0A">
        <w:rPr>
          <w:rFonts w:eastAsia="Times New Roman" w:cs="Times New Roman"/>
          <w:color w:val="000000"/>
          <w:lang w:eastAsia="pl-PL"/>
        </w:rPr>
        <w:t>jednak utworzona najpóźniej w ciągu 48 godzin od momentu aplikacji primera.</w:t>
      </w:r>
      <w:r>
        <w:rPr>
          <w:rFonts w:eastAsia="Times New Roman" w:cs="Times New Roman"/>
          <w:color w:val="000000"/>
          <w:lang w:eastAsia="pl-PL"/>
        </w:rPr>
        <w:t xml:space="preserve"> </w:t>
      </w:r>
      <w:r w:rsidR="00896159" w:rsidRPr="00913E0A">
        <w:rPr>
          <w:rFonts w:eastAsia="Times New Roman" w:cs="Times New Roman"/>
          <w:color w:val="000000"/>
          <w:lang w:eastAsia="pl-PL"/>
        </w:rPr>
        <w:t>Deszcz może zakłócić lub pozbawić właściwości środka gruntuj</w:t>
      </w:r>
      <w:r w:rsidR="00896159" w:rsidRPr="00913E0A">
        <w:rPr>
          <w:rFonts w:eastAsia="Times New Roman" w:cs="Times New Roman"/>
          <w:color w:val="000000"/>
          <w:lang w:eastAsia="pl-PL"/>
        </w:rPr>
        <w:t>ą</w:t>
      </w:r>
      <w:r w:rsidR="00896159" w:rsidRPr="00913E0A">
        <w:rPr>
          <w:rFonts w:eastAsia="Times New Roman" w:cs="Times New Roman"/>
          <w:color w:val="000000"/>
          <w:lang w:eastAsia="pl-PL"/>
        </w:rPr>
        <w:t>cego, dlatego też, jeżeli primer został w jakikolwiek sposób poddany oddziaływaniu przez deszcz, to nie można w żadnym wypadku przystępować do punktu 3. P</w:t>
      </w:r>
      <w:r w:rsidR="00896159" w:rsidRPr="00913E0A">
        <w:rPr>
          <w:rFonts w:eastAsia="Times New Roman" w:cs="Times New Roman"/>
          <w:color w:val="000000"/>
          <w:lang w:eastAsia="pl-PL"/>
        </w:rPr>
        <w:t>o</w:t>
      </w:r>
      <w:r w:rsidR="00896159" w:rsidRPr="00913E0A">
        <w:rPr>
          <w:rFonts w:eastAsia="Times New Roman" w:cs="Times New Roman"/>
          <w:color w:val="000000"/>
          <w:lang w:eastAsia="pl-PL"/>
        </w:rPr>
        <w:t>wierzchnia musi wyschnąć i ponownie należy przeprowadzić aplikację primera.</w:t>
      </w:r>
    </w:p>
    <w:p w:rsidR="00913E0A" w:rsidRPr="00896159" w:rsidRDefault="00913E0A" w:rsidP="00896159">
      <w:pPr>
        <w:pStyle w:val="Akapitzlist"/>
        <w:suppressAutoHyphens w:val="0"/>
        <w:spacing w:after="0" w:line="240" w:lineRule="auto"/>
        <w:rPr>
          <w:rFonts w:eastAsia="Times New Roman" w:cs="Times New Roman"/>
          <w:color w:val="000000"/>
          <w:lang w:eastAsia="pl-PL"/>
        </w:rPr>
      </w:pPr>
    </w:p>
    <w:p w:rsidR="00126275" w:rsidRDefault="00126275" w:rsidP="00126275">
      <w:pPr>
        <w:pStyle w:val="Akapitzlist"/>
        <w:numPr>
          <w:ilvl w:val="3"/>
          <w:numId w:val="18"/>
        </w:numPr>
        <w:suppressAutoHyphens w:val="0"/>
        <w:spacing w:after="0" w:line="240" w:lineRule="auto"/>
        <w:ind w:left="720"/>
        <w:jc w:val="left"/>
        <w:rPr>
          <w:rFonts w:eastAsia="Times New Roman" w:cs="Times New Roman"/>
          <w:b/>
          <w:color w:val="000000"/>
          <w:lang w:eastAsia="pl-PL"/>
        </w:rPr>
      </w:pPr>
      <w:r>
        <w:rPr>
          <w:rFonts w:eastAsia="Times New Roman" w:cs="Times New Roman"/>
          <w:b/>
          <w:color w:val="000000"/>
          <w:lang w:eastAsia="pl-PL"/>
        </w:rPr>
        <w:t>Warstwa stabilizacyjna ET 35mm</w:t>
      </w:r>
    </w:p>
    <w:p w:rsidR="00126275" w:rsidRPr="00896159" w:rsidRDefault="00896159" w:rsidP="00896159">
      <w:pPr>
        <w:pStyle w:val="Akapitzlist"/>
        <w:suppressAutoHyphens w:val="0"/>
        <w:spacing w:after="0" w:line="240" w:lineRule="auto"/>
        <w:rPr>
          <w:rFonts w:eastAsia="Times New Roman" w:cs="Times New Roman"/>
          <w:color w:val="000000"/>
          <w:lang w:eastAsia="pl-PL"/>
        </w:rPr>
      </w:pPr>
      <w:r w:rsidRPr="00896159">
        <w:rPr>
          <w:rFonts w:eastAsia="Times New Roman" w:cs="Times New Roman"/>
          <w:color w:val="000000"/>
          <w:lang w:eastAsia="pl-PL"/>
        </w:rPr>
        <w:t>Tworzenie warstwy stabilizującej 35mm : granulat gumowy, kruszywo</w:t>
      </w:r>
      <w:r>
        <w:rPr>
          <w:rFonts w:eastAsia="Times New Roman" w:cs="Times New Roman"/>
          <w:color w:val="000000"/>
          <w:lang w:eastAsia="pl-PL"/>
        </w:rPr>
        <w:t xml:space="preserve"> </w:t>
      </w:r>
      <w:r w:rsidRPr="00896159">
        <w:rPr>
          <w:rFonts w:eastAsia="Times New Roman" w:cs="Times New Roman"/>
          <w:color w:val="000000"/>
          <w:lang w:eastAsia="pl-PL"/>
        </w:rPr>
        <w:t>kwarcowe n</w:t>
      </w:r>
      <w:r w:rsidRPr="00896159">
        <w:rPr>
          <w:rFonts w:eastAsia="Times New Roman" w:cs="Times New Roman"/>
          <w:color w:val="000000"/>
          <w:lang w:eastAsia="pl-PL"/>
        </w:rPr>
        <w:t>a</w:t>
      </w:r>
      <w:r w:rsidRPr="00896159">
        <w:rPr>
          <w:rFonts w:eastAsia="Times New Roman" w:cs="Times New Roman"/>
          <w:color w:val="000000"/>
          <w:lang w:eastAsia="pl-PL"/>
        </w:rPr>
        <w:t>leży wymieszać ze środkiem łączącym w mieszalniku (szczegóły</w:t>
      </w:r>
      <w:r>
        <w:rPr>
          <w:rFonts w:eastAsia="Times New Roman" w:cs="Times New Roman"/>
          <w:color w:val="000000"/>
          <w:lang w:eastAsia="pl-PL"/>
        </w:rPr>
        <w:t xml:space="preserve"> </w:t>
      </w:r>
      <w:r w:rsidRPr="00896159">
        <w:rPr>
          <w:rFonts w:eastAsia="Times New Roman" w:cs="Times New Roman"/>
          <w:color w:val="000000"/>
          <w:lang w:eastAsia="pl-PL"/>
        </w:rPr>
        <w:t>dotyczące stosunku mieszalniczego, rodzaju granulatu należy zasięgnąć z</w:t>
      </w:r>
      <w:r>
        <w:rPr>
          <w:rFonts w:eastAsia="Times New Roman" w:cs="Times New Roman"/>
          <w:color w:val="000000"/>
          <w:lang w:eastAsia="pl-PL"/>
        </w:rPr>
        <w:t xml:space="preserve"> </w:t>
      </w:r>
      <w:r w:rsidRPr="00896159">
        <w:rPr>
          <w:rFonts w:eastAsia="Times New Roman" w:cs="Times New Roman"/>
          <w:color w:val="000000"/>
          <w:lang w:eastAsia="pl-PL"/>
        </w:rPr>
        <w:t>karty informacyjnej produktu), następnie nanieść na podłoże (używając</w:t>
      </w:r>
      <w:r>
        <w:rPr>
          <w:rFonts w:eastAsia="Times New Roman" w:cs="Times New Roman"/>
          <w:color w:val="000000"/>
          <w:lang w:eastAsia="pl-PL"/>
        </w:rPr>
        <w:t xml:space="preserve"> </w:t>
      </w:r>
      <w:r w:rsidRPr="00896159">
        <w:rPr>
          <w:rFonts w:eastAsia="Times New Roman" w:cs="Times New Roman"/>
          <w:color w:val="000000"/>
          <w:lang w:eastAsia="pl-PL"/>
        </w:rPr>
        <w:t>bagrownicy) i rozłożyć za pomocą rozkłada</w:t>
      </w:r>
      <w:r w:rsidRPr="00896159">
        <w:rPr>
          <w:rFonts w:eastAsia="Times New Roman" w:cs="Times New Roman"/>
          <w:color w:val="000000"/>
          <w:lang w:eastAsia="pl-PL"/>
        </w:rPr>
        <w:t>r</w:t>
      </w:r>
      <w:r w:rsidRPr="00896159">
        <w:rPr>
          <w:rFonts w:eastAsia="Times New Roman" w:cs="Times New Roman"/>
          <w:color w:val="000000"/>
          <w:lang w:eastAsia="pl-PL"/>
        </w:rPr>
        <w:t>ki mas poliuretanowych. W</w:t>
      </w:r>
      <w:r>
        <w:rPr>
          <w:rFonts w:eastAsia="Times New Roman" w:cs="Times New Roman"/>
          <w:color w:val="000000"/>
          <w:lang w:eastAsia="pl-PL"/>
        </w:rPr>
        <w:t xml:space="preserve"> </w:t>
      </w:r>
      <w:r w:rsidRPr="00896159">
        <w:rPr>
          <w:rFonts w:eastAsia="Times New Roman" w:cs="Times New Roman"/>
          <w:color w:val="000000"/>
          <w:lang w:eastAsia="pl-PL"/>
        </w:rPr>
        <w:t xml:space="preserve">zależności od temperatury i wilgotności okładzina ulega </w:t>
      </w:r>
      <w:r w:rsidRPr="00896159">
        <w:rPr>
          <w:rFonts w:eastAsia="Times New Roman" w:cs="Times New Roman"/>
          <w:color w:val="000000"/>
          <w:lang w:eastAsia="pl-PL"/>
        </w:rPr>
        <w:lastRenderedPageBreak/>
        <w:t>utwardzeniu po</w:t>
      </w:r>
      <w:r>
        <w:rPr>
          <w:rFonts w:eastAsia="Times New Roman" w:cs="Times New Roman"/>
          <w:color w:val="000000"/>
          <w:lang w:eastAsia="pl-PL"/>
        </w:rPr>
        <w:t xml:space="preserve"> </w:t>
      </w:r>
      <w:r w:rsidRPr="00896159">
        <w:rPr>
          <w:rFonts w:eastAsia="Times New Roman" w:cs="Times New Roman"/>
          <w:color w:val="000000"/>
          <w:lang w:eastAsia="pl-PL"/>
        </w:rPr>
        <w:t>upływie 12-48 godzin. Po całkowitym utwardzeniu można przystęp</w:t>
      </w:r>
      <w:r w:rsidRPr="00896159">
        <w:rPr>
          <w:rFonts w:eastAsia="Times New Roman" w:cs="Times New Roman"/>
          <w:color w:val="000000"/>
          <w:lang w:eastAsia="pl-PL"/>
        </w:rPr>
        <w:t>o</w:t>
      </w:r>
      <w:r w:rsidRPr="00896159">
        <w:rPr>
          <w:rFonts w:eastAsia="Times New Roman" w:cs="Times New Roman"/>
          <w:color w:val="000000"/>
          <w:lang w:eastAsia="pl-PL"/>
        </w:rPr>
        <w:t>wać do</w:t>
      </w:r>
      <w:r>
        <w:rPr>
          <w:rFonts w:eastAsia="Times New Roman" w:cs="Times New Roman"/>
          <w:color w:val="000000"/>
          <w:lang w:eastAsia="pl-PL"/>
        </w:rPr>
        <w:t xml:space="preserve"> </w:t>
      </w:r>
      <w:r w:rsidRPr="00896159">
        <w:rPr>
          <w:rFonts w:eastAsia="Times New Roman" w:cs="Times New Roman"/>
          <w:color w:val="000000"/>
          <w:lang w:eastAsia="pl-PL"/>
        </w:rPr>
        <w:t>nakładania warstwy bazowej</w:t>
      </w:r>
    </w:p>
    <w:p w:rsidR="00126275" w:rsidRDefault="00126275" w:rsidP="00126275">
      <w:pPr>
        <w:pStyle w:val="Akapitzlist"/>
        <w:numPr>
          <w:ilvl w:val="3"/>
          <w:numId w:val="18"/>
        </w:numPr>
        <w:suppressAutoHyphens w:val="0"/>
        <w:spacing w:after="0" w:line="240" w:lineRule="auto"/>
        <w:ind w:left="720"/>
        <w:jc w:val="left"/>
        <w:rPr>
          <w:rFonts w:eastAsia="Times New Roman" w:cs="Times New Roman"/>
          <w:b/>
          <w:color w:val="000000"/>
          <w:lang w:eastAsia="pl-PL"/>
        </w:rPr>
      </w:pPr>
      <w:r>
        <w:rPr>
          <w:rFonts w:eastAsia="Times New Roman" w:cs="Times New Roman"/>
          <w:b/>
          <w:color w:val="000000"/>
          <w:lang w:eastAsia="pl-PL"/>
        </w:rPr>
        <w:t xml:space="preserve">Warstwa </w:t>
      </w:r>
      <w:r w:rsidR="00913E0A">
        <w:rPr>
          <w:rFonts w:eastAsia="Times New Roman" w:cs="Times New Roman"/>
          <w:b/>
          <w:color w:val="000000"/>
          <w:lang w:eastAsia="pl-PL"/>
        </w:rPr>
        <w:t xml:space="preserve">dolna </w:t>
      </w:r>
      <w:r>
        <w:rPr>
          <w:rFonts w:eastAsia="Times New Roman" w:cs="Times New Roman"/>
          <w:b/>
          <w:color w:val="000000"/>
          <w:lang w:eastAsia="pl-PL"/>
        </w:rPr>
        <w:t>bazowa gr. 8mm</w:t>
      </w:r>
    </w:p>
    <w:p w:rsidR="004F5866" w:rsidRPr="004F5866" w:rsidRDefault="004F5866" w:rsidP="004F5866">
      <w:pPr>
        <w:pStyle w:val="Akapitzlist"/>
        <w:suppressAutoHyphens w:val="0"/>
        <w:spacing w:after="0" w:line="240" w:lineRule="auto"/>
        <w:rPr>
          <w:rFonts w:eastAsia="Times New Roman" w:cs="Times New Roman"/>
          <w:color w:val="000000"/>
          <w:lang w:eastAsia="pl-PL"/>
        </w:rPr>
      </w:pPr>
      <w:r w:rsidRPr="004F5866">
        <w:rPr>
          <w:rFonts w:eastAsia="Times New Roman" w:cs="Times New Roman"/>
          <w:color w:val="000000"/>
          <w:lang w:eastAsia="pl-PL"/>
        </w:rPr>
        <w:t xml:space="preserve">Tworzenie warstwy bazowej: granulat gumowy SBR </w:t>
      </w:r>
      <w:r w:rsidR="00913E0A">
        <w:rPr>
          <w:rFonts w:eastAsia="Times New Roman" w:cs="Times New Roman"/>
          <w:color w:val="000000"/>
          <w:lang w:eastAsia="pl-PL"/>
        </w:rPr>
        <w:t>i lepiszcze poliuretanowe ko</w:t>
      </w:r>
      <w:r w:rsidR="00913E0A">
        <w:rPr>
          <w:rFonts w:eastAsia="Times New Roman" w:cs="Times New Roman"/>
          <w:color w:val="000000"/>
          <w:lang w:eastAsia="pl-PL"/>
        </w:rPr>
        <w:t>m</w:t>
      </w:r>
      <w:r w:rsidR="00913E0A">
        <w:rPr>
          <w:rFonts w:eastAsia="Times New Roman" w:cs="Times New Roman"/>
          <w:color w:val="000000"/>
          <w:lang w:eastAsia="pl-PL"/>
        </w:rPr>
        <w:t xml:space="preserve">ponenty </w:t>
      </w:r>
      <w:r w:rsidRPr="004F5866">
        <w:rPr>
          <w:rFonts w:eastAsia="Times New Roman" w:cs="Times New Roman"/>
          <w:color w:val="000000"/>
          <w:lang w:eastAsia="pl-PL"/>
        </w:rPr>
        <w:t>należy wymieszać ze</w:t>
      </w:r>
      <w:r>
        <w:rPr>
          <w:rFonts w:eastAsia="Times New Roman" w:cs="Times New Roman"/>
          <w:color w:val="000000"/>
          <w:lang w:eastAsia="pl-PL"/>
        </w:rPr>
        <w:t xml:space="preserve"> </w:t>
      </w:r>
      <w:r w:rsidRPr="004F5866">
        <w:rPr>
          <w:rFonts w:eastAsia="Times New Roman" w:cs="Times New Roman"/>
          <w:color w:val="000000"/>
          <w:lang w:eastAsia="pl-PL"/>
        </w:rPr>
        <w:t>środkiem łączącym w mieszalniku (szczegóły dotyczące stosunku</w:t>
      </w:r>
      <w:r>
        <w:rPr>
          <w:rFonts w:eastAsia="Times New Roman" w:cs="Times New Roman"/>
          <w:color w:val="000000"/>
          <w:lang w:eastAsia="pl-PL"/>
        </w:rPr>
        <w:t xml:space="preserve"> </w:t>
      </w:r>
      <w:r w:rsidRPr="004F5866">
        <w:rPr>
          <w:rFonts w:eastAsia="Times New Roman" w:cs="Times New Roman"/>
          <w:color w:val="000000"/>
          <w:lang w:eastAsia="pl-PL"/>
        </w:rPr>
        <w:t>mieszalniczego, rodzaju granulatu należy zasięgnąć z karty informacyjnej</w:t>
      </w:r>
      <w:r>
        <w:rPr>
          <w:rFonts w:eastAsia="Times New Roman" w:cs="Times New Roman"/>
          <w:color w:val="000000"/>
          <w:lang w:eastAsia="pl-PL"/>
        </w:rPr>
        <w:t xml:space="preserve"> </w:t>
      </w:r>
      <w:r w:rsidRPr="004F5866">
        <w:rPr>
          <w:rFonts w:eastAsia="Times New Roman" w:cs="Times New Roman"/>
          <w:color w:val="000000"/>
          <w:lang w:eastAsia="pl-PL"/>
        </w:rPr>
        <w:t>produktu), następnie nanieść na podłoże (używając bagrownicy) i rozłożyć za</w:t>
      </w:r>
      <w:r>
        <w:rPr>
          <w:rFonts w:eastAsia="Times New Roman" w:cs="Times New Roman"/>
          <w:color w:val="000000"/>
          <w:lang w:eastAsia="pl-PL"/>
        </w:rPr>
        <w:t xml:space="preserve"> </w:t>
      </w:r>
      <w:r w:rsidRPr="004F5866">
        <w:rPr>
          <w:rFonts w:eastAsia="Times New Roman" w:cs="Times New Roman"/>
          <w:color w:val="000000"/>
          <w:lang w:eastAsia="pl-PL"/>
        </w:rPr>
        <w:t>pomocą rozkładarki mas poliuretanowych. W zależności od temperatury i</w:t>
      </w:r>
      <w:r>
        <w:rPr>
          <w:rFonts w:eastAsia="Times New Roman" w:cs="Times New Roman"/>
          <w:color w:val="000000"/>
          <w:lang w:eastAsia="pl-PL"/>
        </w:rPr>
        <w:t xml:space="preserve"> </w:t>
      </w:r>
      <w:r w:rsidRPr="004F5866">
        <w:rPr>
          <w:rFonts w:eastAsia="Times New Roman" w:cs="Times New Roman"/>
          <w:color w:val="000000"/>
          <w:lang w:eastAsia="pl-PL"/>
        </w:rPr>
        <w:t>wilgotności okładz</w:t>
      </w:r>
      <w:r w:rsidRPr="004F5866">
        <w:rPr>
          <w:rFonts w:eastAsia="Times New Roman" w:cs="Times New Roman"/>
          <w:color w:val="000000"/>
          <w:lang w:eastAsia="pl-PL"/>
        </w:rPr>
        <w:t>i</w:t>
      </w:r>
      <w:r w:rsidRPr="004F5866">
        <w:rPr>
          <w:rFonts w:eastAsia="Times New Roman" w:cs="Times New Roman"/>
          <w:color w:val="000000"/>
          <w:lang w:eastAsia="pl-PL"/>
        </w:rPr>
        <w:t>na ulega utwardzeniu po upływie 12-48 godzin. Po</w:t>
      </w:r>
      <w:r>
        <w:rPr>
          <w:rFonts w:eastAsia="Times New Roman" w:cs="Times New Roman"/>
          <w:color w:val="000000"/>
          <w:lang w:eastAsia="pl-PL"/>
        </w:rPr>
        <w:t xml:space="preserve"> </w:t>
      </w:r>
      <w:r w:rsidRPr="004F5866">
        <w:rPr>
          <w:rFonts w:eastAsia="Times New Roman" w:cs="Times New Roman"/>
          <w:color w:val="000000"/>
          <w:lang w:eastAsia="pl-PL"/>
        </w:rPr>
        <w:t>całkowitym utwardzeniu można przystępować do układania warstwy</w:t>
      </w:r>
    </w:p>
    <w:p w:rsidR="004F5866" w:rsidRPr="004F5866" w:rsidRDefault="004F5866" w:rsidP="004F5866">
      <w:pPr>
        <w:pStyle w:val="Akapitzlist"/>
        <w:suppressAutoHyphens w:val="0"/>
        <w:spacing w:after="0" w:line="240" w:lineRule="auto"/>
        <w:rPr>
          <w:rFonts w:eastAsia="Times New Roman" w:cs="Times New Roman"/>
          <w:b/>
          <w:color w:val="000000"/>
          <w:lang w:eastAsia="pl-PL"/>
        </w:rPr>
      </w:pPr>
      <w:r w:rsidRPr="004F5866">
        <w:rPr>
          <w:rFonts w:eastAsia="Times New Roman" w:cs="Times New Roman"/>
          <w:color w:val="000000"/>
          <w:lang w:eastAsia="pl-PL"/>
        </w:rPr>
        <w:t>wier</w:t>
      </w:r>
      <w:r>
        <w:rPr>
          <w:rFonts w:eastAsia="Times New Roman" w:cs="Times New Roman"/>
          <w:color w:val="000000"/>
          <w:lang w:eastAsia="pl-PL"/>
        </w:rPr>
        <w:t>z</w:t>
      </w:r>
      <w:r w:rsidRPr="004F5866">
        <w:rPr>
          <w:rFonts w:eastAsia="Times New Roman" w:cs="Times New Roman"/>
          <w:color w:val="000000"/>
          <w:lang w:eastAsia="pl-PL"/>
        </w:rPr>
        <w:t>chniej.</w:t>
      </w:r>
    </w:p>
    <w:p w:rsidR="00126275" w:rsidRDefault="00126275" w:rsidP="00126275">
      <w:pPr>
        <w:pStyle w:val="Akapitzlist"/>
        <w:numPr>
          <w:ilvl w:val="3"/>
          <w:numId w:val="18"/>
        </w:numPr>
        <w:suppressAutoHyphens w:val="0"/>
        <w:spacing w:after="0" w:line="240" w:lineRule="auto"/>
        <w:ind w:left="720"/>
        <w:jc w:val="left"/>
        <w:rPr>
          <w:rFonts w:eastAsia="Times New Roman" w:cs="Times New Roman"/>
          <w:b/>
          <w:color w:val="000000"/>
          <w:lang w:eastAsia="pl-PL"/>
        </w:rPr>
      </w:pPr>
      <w:r>
        <w:rPr>
          <w:rFonts w:eastAsia="Times New Roman" w:cs="Times New Roman"/>
          <w:b/>
          <w:color w:val="000000"/>
          <w:lang w:eastAsia="pl-PL"/>
        </w:rPr>
        <w:t>Warstwa wierzchnia gr. 8mm</w:t>
      </w:r>
    </w:p>
    <w:p w:rsidR="00126275" w:rsidRPr="00384C92" w:rsidRDefault="004F5866" w:rsidP="00384C92">
      <w:pPr>
        <w:pStyle w:val="Akapitzlist"/>
        <w:suppressAutoHyphens w:val="0"/>
        <w:spacing w:after="0" w:line="240" w:lineRule="auto"/>
        <w:rPr>
          <w:rFonts w:eastAsia="Times New Roman" w:cs="Times New Roman"/>
          <w:color w:val="000000"/>
          <w:lang w:eastAsia="pl-PL"/>
        </w:rPr>
      </w:pPr>
      <w:r w:rsidRPr="004F5866">
        <w:rPr>
          <w:rFonts w:eastAsia="Times New Roman" w:cs="Times New Roman"/>
          <w:color w:val="000000"/>
          <w:lang w:eastAsia="pl-PL"/>
        </w:rPr>
        <w:t>Wierzchnia warstwa : granulat EPDM należy wymieszać ze środkiem</w:t>
      </w:r>
      <w:r>
        <w:rPr>
          <w:rFonts w:eastAsia="Times New Roman" w:cs="Times New Roman"/>
          <w:color w:val="000000"/>
          <w:lang w:eastAsia="pl-PL"/>
        </w:rPr>
        <w:t xml:space="preserve"> </w:t>
      </w:r>
      <w:r w:rsidRPr="004F5866">
        <w:rPr>
          <w:rFonts w:eastAsia="Times New Roman" w:cs="Times New Roman"/>
          <w:color w:val="000000"/>
          <w:lang w:eastAsia="pl-PL"/>
        </w:rPr>
        <w:t xml:space="preserve">łączącym </w:t>
      </w:r>
      <w:r>
        <w:rPr>
          <w:rFonts w:eastAsia="Times New Roman" w:cs="Times New Roman"/>
          <w:color w:val="000000"/>
          <w:lang w:eastAsia="pl-PL"/>
        </w:rPr>
        <w:br/>
      </w:r>
      <w:r w:rsidR="00913E0A">
        <w:rPr>
          <w:rFonts w:eastAsia="Times New Roman" w:cs="Times New Roman"/>
          <w:color w:val="000000"/>
          <w:lang w:eastAsia="pl-PL"/>
        </w:rPr>
        <w:t xml:space="preserve">lepiszczem </w:t>
      </w:r>
      <w:r w:rsidRPr="004F5866">
        <w:rPr>
          <w:rFonts w:eastAsia="Times New Roman" w:cs="Times New Roman"/>
          <w:color w:val="000000"/>
          <w:lang w:eastAsia="pl-PL"/>
        </w:rPr>
        <w:t>w mieszalniku (szczegóły dotyczące stosunku mieszalniczego,</w:t>
      </w:r>
      <w:r>
        <w:rPr>
          <w:rFonts w:eastAsia="Times New Roman" w:cs="Times New Roman"/>
          <w:color w:val="000000"/>
          <w:lang w:eastAsia="pl-PL"/>
        </w:rPr>
        <w:t xml:space="preserve"> </w:t>
      </w:r>
      <w:r w:rsidRPr="004F5866">
        <w:rPr>
          <w:rFonts w:eastAsia="Times New Roman" w:cs="Times New Roman"/>
          <w:color w:val="000000"/>
          <w:lang w:eastAsia="pl-PL"/>
        </w:rPr>
        <w:t>rodzaju granulatu należy zasięgnąć z karty informacyjnej produktu), następnie</w:t>
      </w:r>
      <w:r>
        <w:rPr>
          <w:rFonts w:eastAsia="Times New Roman" w:cs="Times New Roman"/>
          <w:color w:val="000000"/>
          <w:lang w:eastAsia="pl-PL"/>
        </w:rPr>
        <w:t xml:space="preserve"> </w:t>
      </w:r>
      <w:r w:rsidRPr="004F5866">
        <w:rPr>
          <w:rFonts w:eastAsia="Times New Roman" w:cs="Times New Roman"/>
          <w:color w:val="000000"/>
          <w:lang w:eastAsia="pl-PL"/>
        </w:rPr>
        <w:t>nanieść na po</w:t>
      </w:r>
      <w:r w:rsidRPr="004F5866">
        <w:rPr>
          <w:rFonts w:eastAsia="Times New Roman" w:cs="Times New Roman"/>
          <w:color w:val="000000"/>
          <w:lang w:eastAsia="pl-PL"/>
        </w:rPr>
        <w:t>d</w:t>
      </w:r>
      <w:r w:rsidRPr="004F5866">
        <w:rPr>
          <w:rFonts w:eastAsia="Times New Roman" w:cs="Times New Roman"/>
          <w:color w:val="000000"/>
          <w:lang w:eastAsia="pl-PL"/>
        </w:rPr>
        <w:t>łoże (używając bagrownicy) i rozłożyć za pomocą rozkładarki</w:t>
      </w:r>
      <w:r>
        <w:rPr>
          <w:rFonts w:eastAsia="Times New Roman" w:cs="Times New Roman"/>
          <w:color w:val="000000"/>
          <w:lang w:eastAsia="pl-PL"/>
        </w:rPr>
        <w:t xml:space="preserve"> </w:t>
      </w:r>
      <w:r w:rsidRPr="004F5866">
        <w:rPr>
          <w:rFonts w:eastAsia="Times New Roman" w:cs="Times New Roman"/>
          <w:color w:val="000000"/>
          <w:lang w:eastAsia="pl-PL"/>
        </w:rPr>
        <w:t>mas poliuretanowych. W zależności od temperatury i wilgotności okładzina</w:t>
      </w:r>
      <w:r>
        <w:rPr>
          <w:rFonts w:eastAsia="Times New Roman" w:cs="Times New Roman"/>
          <w:color w:val="000000"/>
          <w:lang w:eastAsia="pl-PL"/>
        </w:rPr>
        <w:t xml:space="preserve"> </w:t>
      </w:r>
      <w:r w:rsidRPr="004F5866">
        <w:rPr>
          <w:rFonts w:eastAsia="Times New Roman" w:cs="Times New Roman"/>
          <w:color w:val="000000"/>
          <w:lang w:eastAsia="pl-PL"/>
        </w:rPr>
        <w:t>ulega utwardzeniu po upływie 12-48 godzin.</w:t>
      </w:r>
    </w:p>
    <w:p w:rsidR="0098457E" w:rsidRPr="006322FC" w:rsidRDefault="0098457E" w:rsidP="007A69D4">
      <w:pPr>
        <w:widowControl w:val="0"/>
        <w:spacing w:after="0" w:line="240" w:lineRule="auto"/>
      </w:pPr>
      <w:r w:rsidRPr="006322FC">
        <w:rPr>
          <w:rFonts w:cs="Times New Roman"/>
          <w:b/>
          <w:bCs/>
          <w:iCs/>
        </w:rPr>
        <w:t>Malowanie linii</w:t>
      </w:r>
      <w:r w:rsidRPr="006322FC">
        <w:rPr>
          <w:rFonts w:cs="Times New Roman"/>
        </w:rPr>
        <w:t xml:space="preserve"> - po utwardzeniu systemu namalować linie odpowiednią farbą PU zgodnie </w:t>
      </w:r>
      <w:r w:rsidR="007A69D4">
        <w:rPr>
          <w:rFonts w:cs="Times New Roman"/>
        </w:rPr>
        <w:br/>
      </w:r>
      <w:r w:rsidRPr="006322FC">
        <w:rPr>
          <w:rFonts w:cs="Times New Roman"/>
        </w:rPr>
        <w:t>z projektem.</w:t>
      </w:r>
      <w:r w:rsidR="007A69D4">
        <w:rPr>
          <w:rFonts w:cs="Times New Roman"/>
        </w:rPr>
        <w:t xml:space="preserve"> </w:t>
      </w:r>
      <w:r w:rsidRPr="006322FC">
        <w:t xml:space="preserve">Dokumentacja projektowa musi zawierać plan malowania boiska. </w:t>
      </w:r>
    </w:p>
    <w:p w:rsidR="0098457E" w:rsidRPr="006322FC" w:rsidRDefault="0098457E" w:rsidP="00685043">
      <w:pPr>
        <w:spacing w:after="0" w:line="240" w:lineRule="auto"/>
        <w:rPr>
          <w:rFonts w:eastAsia="Times New Roman" w:cs="Times New Roman"/>
          <w:lang w:eastAsia="pl-PL"/>
        </w:rPr>
      </w:pPr>
      <w:r w:rsidRPr="006322FC">
        <w:rPr>
          <w:rFonts w:eastAsia="Times New Roman" w:cs="Times New Roman"/>
          <w:lang w:eastAsia="pl-PL"/>
        </w:rPr>
        <w:t>Należy zapewnić minimum jednometrową strefę bezpieczeństwa, przylegającą do granic pola gry boisk, wolną od:</w:t>
      </w:r>
    </w:p>
    <w:p w:rsidR="0098457E" w:rsidRPr="006322FC" w:rsidRDefault="0098457E" w:rsidP="00685043">
      <w:pPr>
        <w:spacing w:after="0" w:line="240" w:lineRule="auto"/>
        <w:rPr>
          <w:rFonts w:eastAsia="Times New Roman" w:cs="Times New Roman"/>
          <w:lang w:eastAsia="pl-PL"/>
        </w:rPr>
      </w:pPr>
      <w:r w:rsidRPr="006322FC">
        <w:rPr>
          <w:rFonts w:eastAsia="Times New Roman" w:cs="Times New Roman"/>
          <w:lang w:eastAsia="pl-PL"/>
        </w:rPr>
        <w:t>1) wszelkich przeszkód, w szczególności takich jak takich jak słupy, maszty, ławki,</w:t>
      </w:r>
    </w:p>
    <w:p w:rsidR="0098457E" w:rsidRPr="006322FC" w:rsidRDefault="0098457E" w:rsidP="00685043">
      <w:pPr>
        <w:spacing w:after="0" w:line="240" w:lineRule="auto"/>
        <w:rPr>
          <w:rFonts w:eastAsia="Times New Roman" w:cs="Times New Roman"/>
          <w:lang w:eastAsia="pl-PL"/>
        </w:rPr>
      </w:pPr>
      <w:r w:rsidRPr="006322FC">
        <w:rPr>
          <w:rFonts w:eastAsia="Times New Roman" w:cs="Times New Roman"/>
          <w:lang w:eastAsia="pl-PL"/>
        </w:rPr>
        <w:t>2) nawierzchni urazogennych (kostka brukowa z betonu cementowego, beton asfaltowy, itp.).</w:t>
      </w:r>
    </w:p>
    <w:p w:rsidR="0098457E" w:rsidRPr="006322FC" w:rsidRDefault="0098457E" w:rsidP="00685043">
      <w:pPr>
        <w:spacing w:after="0" w:line="240" w:lineRule="auto"/>
        <w:ind w:left="142" w:hanging="142"/>
        <w:rPr>
          <w:rFonts w:eastAsia="Times New Roman" w:cs="Times New Roman"/>
          <w:b/>
          <w:lang w:eastAsia="pl-PL"/>
        </w:rPr>
      </w:pPr>
    </w:p>
    <w:p w:rsidR="0098457E" w:rsidRPr="006322FC" w:rsidRDefault="0098457E" w:rsidP="00685043">
      <w:pPr>
        <w:spacing w:after="0" w:line="240" w:lineRule="auto"/>
        <w:rPr>
          <w:rFonts w:eastAsia="Times New Roman" w:cs="Times New Roman"/>
          <w:b/>
          <w:lang w:eastAsia="pl-PL"/>
        </w:rPr>
      </w:pPr>
      <w:r w:rsidRPr="006322FC">
        <w:rPr>
          <w:rFonts w:eastAsia="Times New Roman" w:cs="Times New Roman"/>
          <w:b/>
          <w:lang w:eastAsia="pl-PL"/>
        </w:rPr>
        <w:t>Obiekty powinny być wykonane w technologii zapewniającej bezpieczeństwo użytkowników, a przyjęte rozwiązania techniczno-funkcjonalne powinny odpowiadać istniejącym standardom.</w:t>
      </w:r>
    </w:p>
    <w:p w:rsidR="0098457E" w:rsidRDefault="0098457E" w:rsidP="002C0371">
      <w:pPr>
        <w:suppressAutoHyphens w:val="0"/>
        <w:spacing w:after="0" w:line="240" w:lineRule="auto"/>
        <w:jc w:val="left"/>
        <w:rPr>
          <w:rFonts w:eastAsia="Times New Roman" w:cs="Times New Roman"/>
          <w:color w:val="000000"/>
          <w:lang w:eastAsia="pl-PL"/>
        </w:rPr>
      </w:pPr>
    </w:p>
    <w:p w:rsidR="002C0371" w:rsidRPr="0098457E" w:rsidRDefault="002C0371" w:rsidP="002C0371">
      <w:pPr>
        <w:suppressAutoHyphens w:val="0"/>
        <w:spacing w:after="0" w:line="240" w:lineRule="auto"/>
        <w:jc w:val="left"/>
        <w:rPr>
          <w:rFonts w:eastAsia="Times New Roman" w:cs="Times New Roman"/>
          <w:b/>
          <w:color w:val="000000"/>
          <w:lang w:eastAsia="pl-PL"/>
        </w:rPr>
      </w:pPr>
      <w:r w:rsidRPr="0098457E">
        <w:rPr>
          <w:rFonts w:eastAsia="Times New Roman" w:cs="Times New Roman"/>
          <w:b/>
          <w:color w:val="000000"/>
          <w:lang w:eastAsia="pl-PL"/>
        </w:rPr>
        <w:t>6. KONTROLA ROBÓT</w:t>
      </w:r>
    </w:p>
    <w:p w:rsidR="002C0371"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Ogólne zasady kontroli jakości podano w</w:t>
      </w:r>
      <w:r w:rsidR="0098457E">
        <w:rPr>
          <w:rFonts w:eastAsia="Times New Roman" w:cs="Times New Roman"/>
          <w:color w:val="000000"/>
          <w:lang w:eastAsia="pl-PL"/>
        </w:rPr>
        <w:t xml:space="preserve"> ST-00.00.00 „Wymagania ogólne"</w:t>
      </w:r>
      <w:r w:rsidRPr="00CD4C9F">
        <w:rPr>
          <w:rFonts w:eastAsia="Times New Roman" w:cs="Times New Roman"/>
          <w:color w:val="000000"/>
          <w:lang w:eastAsia="pl-PL"/>
        </w:rPr>
        <w:t>.</w:t>
      </w:r>
    </w:p>
    <w:p w:rsidR="00913E0A" w:rsidRPr="00913E0A" w:rsidRDefault="00913E0A" w:rsidP="00913E0A">
      <w:pPr>
        <w:suppressAutoHyphens w:val="0"/>
        <w:spacing w:after="0" w:line="240" w:lineRule="auto"/>
        <w:rPr>
          <w:rFonts w:eastAsia="Times New Roman" w:cs="Times New Roman"/>
          <w:color w:val="000000"/>
          <w:lang w:eastAsia="pl-PL"/>
        </w:rPr>
      </w:pPr>
      <w:r w:rsidRPr="00913E0A">
        <w:rPr>
          <w:rFonts w:cs="Times New Roman"/>
          <w:color w:val="000000"/>
        </w:rPr>
        <w:t>Celem weryfikacji właściwości i parametrów technicznych proponowanych przez Oferentów nawierzchni zaleca się żądanie przez Zamawiającego składania wraz z ofertą dokumentów wyżej opisanych, (podstawą prawną żądania powyższych dokumentów jest Rozporządzenie Rady Ministrów z dnia 19 maja 2006 w sprawie rodzajów dokumentów, jakich może żądać zamawiający od wykonawcy.</w:t>
      </w:r>
    </w:p>
    <w:p w:rsidR="0098457E" w:rsidRPr="00CD4C9F" w:rsidRDefault="0098457E" w:rsidP="002C0371">
      <w:pPr>
        <w:suppressAutoHyphens w:val="0"/>
        <w:spacing w:after="0" w:line="240" w:lineRule="auto"/>
        <w:jc w:val="left"/>
        <w:rPr>
          <w:rFonts w:eastAsia="Times New Roman" w:cs="Times New Roman"/>
          <w:color w:val="000000"/>
          <w:lang w:eastAsia="pl-PL"/>
        </w:rPr>
      </w:pPr>
    </w:p>
    <w:p w:rsidR="002C0371" w:rsidRPr="0098457E" w:rsidRDefault="002C0371" w:rsidP="002C0371">
      <w:pPr>
        <w:suppressAutoHyphens w:val="0"/>
        <w:spacing w:after="0" w:line="240" w:lineRule="auto"/>
        <w:jc w:val="left"/>
        <w:rPr>
          <w:rFonts w:eastAsia="Times New Roman" w:cs="Times New Roman"/>
          <w:b/>
          <w:color w:val="000000"/>
          <w:lang w:eastAsia="pl-PL"/>
        </w:rPr>
      </w:pPr>
      <w:r w:rsidRPr="0098457E">
        <w:rPr>
          <w:rFonts w:eastAsia="Times New Roman" w:cs="Times New Roman"/>
          <w:b/>
          <w:color w:val="000000"/>
          <w:lang w:eastAsia="pl-PL"/>
        </w:rPr>
        <w:t>7. OBMIAR ROBÓT</w:t>
      </w:r>
    </w:p>
    <w:p w:rsidR="002C0371" w:rsidRPr="00022E5D" w:rsidRDefault="002C0371" w:rsidP="002C0371">
      <w:pPr>
        <w:suppressAutoHyphens w:val="0"/>
        <w:spacing w:after="0" w:line="240" w:lineRule="auto"/>
        <w:jc w:val="left"/>
        <w:rPr>
          <w:rFonts w:eastAsia="Times New Roman" w:cs="Times New Roman"/>
          <w:color w:val="000000"/>
          <w:lang w:eastAsia="pl-PL"/>
        </w:rPr>
      </w:pPr>
      <w:r w:rsidRPr="00022E5D">
        <w:rPr>
          <w:rFonts w:eastAsia="Times New Roman" w:cs="Times New Roman"/>
          <w:color w:val="000000"/>
          <w:lang w:eastAsia="pl-PL"/>
        </w:rPr>
        <w:t>Jednostką obmiarową jest: jednostka przedmiaru.</w:t>
      </w:r>
    </w:p>
    <w:p w:rsidR="00913E0A" w:rsidRPr="00022E5D" w:rsidRDefault="00913E0A" w:rsidP="002C0371">
      <w:pPr>
        <w:suppressAutoHyphens w:val="0"/>
        <w:spacing w:after="0" w:line="240" w:lineRule="auto"/>
        <w:jc w:val="left"/>
        <w:rPr>
          <w:rFonts w:eastAsia="Times New Roman" w:cs="Times New Roman"/>
          <w:color w:val="000000"/>
          <w:lang w:eastAsia="pl-PL"/>
        </w:rPr>
      </w:pPr>
      <w:r w:rsidRPr="00022E5D">
        <w:rPr>
          <w:rFonts w:cs="Times New Roman"/>
          <w:color w:val="000000"/>
        </w:rPr>
        <w:t>Jednostką obmiarową jest m</w:t>
      </w:r>
      <w:r w:rsidR="00022E5D">
        <w:rPr>
          <w:rFonts w:cs="Times New Roman"/>
          <w:color w:val="000000"/>
          <w:vertAlign w:val="superscript"/>
        </w:rPr>
        <w:t>2</w:t>
      </w:r>
      <w:r w:rsidRPr="00022E5D">
        <w:rPr>
          <w:rFonts w:cs="Times New Roman"/>
          <w:color w:val="000000"/>
        </w:rPr>
        <w:t xml:space="preserve"> (metr kwadratowy) ułożenia nawierzchni sportowej poliuret</w:t>
      </w:r>
      <w:r w:rsidRPr="00022E5D">
        <w:rPr>
          <w:rFonts w:cs="Times New Roman"/>
          <w:color w:val="000000"/>
        </w:rPr>
        <w:t>a</w:t>
      </w:r>
      <w:r w:rsidRPr="00022E5D">
        <w:rPr>
          <w:rFonts w:cs="Times New Roman"/>
          <w:color w:val="000000"/>
        </w:rPr>
        <w:t>nowej wraz z podbudową.</w:t>
      </w:r>
    </w:p>
    <w:p w:rsidR="0098457E" w:rsidRPr="00CD4C9F" w:rsidRDefault="0098457E" w:rsidP="002C0371">
      <w:pPr>
        <w:suppressAutoHyphens w:val="0"/>
        <w:spacing w:after="0" w:line="240" w:lineRule="auto"/>
        <w:jc w:val="left"/>
        <w:rPr>
          <w:rFonts w:eastAsia="Times New Roman" w:cs="Times New Roman"/>
          <w:color w:val="000000"/>
          <w:lang w:eastAsia="pl-PL"/>
        </w:rPr>
      </w:pPr>
    </w:p>
    <w:p w:rsidR="002C0371" w:rsidRPr="0098457E" w:rsidRDefault="002C0371" w:rsidP="002C0371">
      <w:pPr>
        <w:suppressAutoHyphens w:val="0"/>
        <w:spacing w:after="0" w:line="240" w:lineRule="auto"/>
        <w:jc w:val="left"/>
        <w:rPr>
          <w:rFonts w:eastAsia="Times New Roman" w:cs="Times New Roman"/>
          <w:b/>
          <w:lang w:eastAsia="pl-PL"/>
        </w:rPr>
      </w:pPr>
      <w:r w:rsidRPr="0098457E">
        <w:rPr>
          <w:rFonts w:eastAsia="Times New Roman" w:cs="Times New Roman"/>
          <w:b/>
          <w:color w:val="000000"/>
          <w:lang w:eastAsia="pl-PL"/>
        </w:rPr>
        <w:t>8. SPOSÓB ODBIORU ROBOT</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 Nawierzchnia powinna mieć jednakową grubość.</w:t>
      </w:r>
    </w:p>
    <w:p w:rsidR="00CF7E02" w:rsidRDefault="002C0371" w:rsidP="002C0371">
      <w:pPr>
        <w:suppressAutoHyphens w:val="0"/>
        <w:spacing w:after="0" w:line="240" w:lineRule="auto"/>
        <w:jc w:val="left"/>
      </w:pPr>
      <w:r w:rsidRPr="00CD4C9F">
        <w:rPr>
          <w:rFonts w:eastAsia="Times New Roman" w:cs="Times New Roman"/>
          <w:color w:val="000000"/>
          <w:lang w:eastAsia="pl-PL"/>
        </w:rPr>
        <w:t xml:space="preserve">• </w:t>
      </w:r>
      <w:r w:rsidR="00CF7E02">
        <w:rPr>
          <w:rFonts w:eastAsia="Times New Roman" w:cs="Times New Roman"/>
          <w:color w:val="000000"/>
          <w:lang w:eastAsia="pl-PL"/>
        </w:rPr>
        <w:t>Warstwa użytkowa p</w:t>
      </w:r>
      <w:r w:rsidRPr="00CD4C9F">
        <w:rPr>
          <w:rFonts w:eastAsia="Times New Roman" w:cs="Times New Roman"/>
          <w:color w:val="000000"/>
          <w:lang w:eastAsia="pl-PL"/>
        </w:rPr>
        <w:t>owinna posiadać jednorodną fakturę zewnętrzną oraz jednolity kolor.</w:t>
      </w:r>
      <w:r w:rsidR="00CF7E02" w:rsidRPr="00CF7E02">
        <w:t xml:space="preserve"> </w:t>
      </w:r>
    </w:p>
    <w:p w:rsidR="00CF7E02" w:rsidRDefault="00CF7E02" w:rsidP="00CF7E02">
      <w:pPr>
        <w:spacing w:after="0" w:line="240" w:lineRule="auto"/>
        <w:rPr>
          <w:rFonts w:eastAsia="Times New Roman" w:cs="Times New Roman"/>
          <w:color w:val="000000"/>
          <w:lang w:eastAsia="pl-PL"/>
        </w:rPr>
      </w:pPr>
      <w:r w:rsidRPr="00CD4C9F">
        <w:rPr>
          <w:rFonts w:eastAsia="Times New Roman" w:cs="Times New Roman"/>
          <w:color w:val="000000"/>
          <w:lang w:eastAsia="pl-PL"/>
        </w:rPr>
        <w:t>•</w:t>
      </w:r>
      <w:r>
        <w:rPr>
          <w:rFonts w:eastAsia="Times New Roman" w:cs="Times New Roman"/>
          <w:color w:val="000000"/>
          <w:lang w:eastAsia="pl-PL"/>
        </w:rPr>
        <w:t xml:space="preserve"> S</w:t>
      </w:r>
      <w:r w:rsidRPr="00CF7E02">
        <w:rPr>
          <w:rFonts w:eastAsia="Times New Roman" w:cs="Times New Roman"/>
          <w:color w:val="000000"/>
          <w:lang w:eastAsia="pl-PL"/>
        </w:rPr>
        <w:t>padki poprzeczne oraz grubości nawierzchni powinny odpowiadać wartościom</w:t>
      </w:r>
      <w:r>
        <w:rPr>
          <w:rFonts w:eastAsia="Times New Roman" w:cs="Times New Roman"/>
          <w:color w:val="000000"/>
          <w:lang w:eastAsia="pl-PL"/>
        </w:rPr>
        <w:t xml:space="preserve"> </w:t>
      </w:r>
      <w:r w:rsidRPr="00CF7E02">
        <w:rPr>
          <w:rFonts w:eastAsia="Times New Roman" w:cs="Times New Roman"/>
          <w:color w:val="000000"/>
          <w:lang w:eastAsia="pl-PL"/>
        </w:rPr>
        <w:t xml:space="preserve">określonym </w:t>
      </w:r>
    </w:p>
    <w:p w:rsidR="00CF7E02" w:rsidRPr="00CF7E02" w:rsidRDefault="00CF7E02" w:rsidP="00CF7E02">
      <w:pPr>
        <w:spacing w:after="0" w:line="240" w:lineRule="auto"/>
        <w:rPr>
          <w:rFonts w:eastAsia="Times New Roman" w:cs="Times New Roman"/>
          <w:color w:val="000000"/>
          <w:lang w:eastAsia="pl-PL"/>
        </w:rPr>
      </w:pPr>
      <w:r>
        <w:rPr>
          <w:rFonts w:eastAsia="Times New Roman" w:cs="Times New Roman"/>
          <w:color w:val="000000"/>
          <w:lang w:eastAsia="pl-PL"/>
        </w:rPr>
        <w:t xml:space="preserve">  </w:t>
      </w:r>
      <w:r w:rsidRPr="00CF7E02">
        <w:rPr>
          <w:rFonts w:eastAsia="Times New Roman" w:cs="Times New Roman"/>
          <w:color w:val="000000"/>
          <w:lang w:eastAsia="pl-PL"/>
        </w:rPr>
        <w:t>dla boisk.</w:t>
      </w:r>
    </w:p>
    <w:p w:rsidR="002C0371" w:rsidRPr="00CF7E02" w:rsidRDefault="00CF7E02" w:rsidP="00CF7E02">
      <w:pPr>
        <w:suppressAutoHyphens w:val="0"/>
        <w:spacing w:after="0" w:line="240" w:lineRule="auto"/>
        <w:jc w:val="left"/>
      </w:pPr>
      <w:r w:rsidRPr="00CD4C9F">
        <w:rPr>
          <w:rFonts w:eastAsia="Times New Roman" w:cs="Times New Roman"/>
          <w:color w:val="000000"/>
          <w:lang w:eastAsia="pl-PL"/>
        </w:rPr>
        <w:lastRenderedPageBreak/>
        <w:t>•</w:t>
      </w:r>
      <w:r>
        <w:rPr>
          <w:rFonts w:eastAsia="Times New Roman" w:cs="Times New Roman"/>
          <w:color w:val="000000"/>
          <w:lang w:eastAsia="pl-PL"/>
        </w:rPr>
        <w:t xml:space="preserve"> G</w:t>
      </w:r>
      <w:r w:rsidRPr="00CF7E02">
        <w:rPr>
          <w:rFonts w:cs="Times New Roman"/>
          <w:color w:val="000000"/>
        </w:rPr>
        <w:t>ranulat EPDM powinien być trwale związany klejem</w:t>
      </w:r>
      <w:r>
        <w:rPr>
          <w:rFonts w:cs="Times New Roman"/>
          <w:color w:val="000000"/>
        </w:rPr>
        <w:t>.</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 Warstwa użytkowa powinna być związana na trwałe z warstwą elastyczną.</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 Nie należy dopuścić do powstawania zlewów oraz powstałych z nadmiaru natrysku.</w:t>
      </w:r>
    </w:p>
    <w:p w:rsidR="00CF7E02"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 xml:space="preserve">• Nie należy zwiększać grubości warstwy górnej. Całość musi być przepuszczalna dla wody. </w:t>
      </w:r>
      <w:r w:rsidR="00CF7E02">
        <w:rPr>
          <w:rFonts w:eastAsia="Times New Roman" w:cs="Times New Roman"/>
          <w:color w:val="000000"/>
          <w:lang w:eastAsia="pl-PL"/>
        </w:rPr>
        <w:t xml:space="preserve"> </w:t>
      </w:r>
    </w:p>
    <w:p w:rsidR="002C0371" w:rsidRPr="00CD4C9F" w:rsidRDefault="00CF7E02" w:rsidP="002C0371">
      <w:pPr>
        <w:suppressAutoHyphens w:val="0"/>
        <w:spacing w:after="0" w:line="240" w:lineRule="auto"/>
        <w:jc w:val="left"/>
        <w:rPr>
          <w:rFonts w:eastAsia="Times New Roman" w:cs="Times New Roman"/>
          <w:color w:val="000000"/>
          <w:lang w:eastAsia="pl-PL"/>
        </w:rPr>
      </w:pPr>
      <w:r>
        <w:rPr>
          <w:rFonts w:eastAsia="Times New Roman" w:cs="Times New Roman"/>
          <w:color w:val="000000"/>
          <w:lang w:eastAsia="pl-PL"/>
        </w:rPr>
        <w:t xml:space="preserve">   </w:t>
      </w:r>
      <w:r w:rsidR="002C0371" w:rsidRPr="00CD4C9F">
        <w:rPr>
          <w:rFonts w:eastAsia="Times New Roman" w:cs="Times New Roman"/>
          <w:color w:val="000000"/>
          <w:lang w:eastAsia="pl-PL"/>
        </w:rPr>
        <w:t>To jest naturalna</w:t>
      </w:r>
      <w:r w:rsidR="0098457E">
        <w:rPr>
          <w:rFonts w:eastAsia="Times New Roman" w:cs="Times New Roman"/>
          <w:color w:val="000000"/>
          <w:lang w:eastAsia="pl-PL"/>
        </w:rPr>
        <w:t xml:space="preserve"> cecha nawierzchni</w:t>
      </w:r>
      <w:r w:rsidR="002C0371" w:rsidRPr="00CD4C9F">
        <w:rPr>
          <w:rFonts w:eastAsia="Times New Roman" w:cs="Times New Roman"/>
          <w:color w:val="000000"/>
          <w:lang w:eastAsia="pl-PL"/>
        </w:rPr>
        <w:t>.</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 Powstałe łączenia (wynikające z technologii instalacji) powinny być liniami prostymi, bez uskoków</w:t>
      </w:r>
      <w:r w:rsidR="0098457E">
        <w:rPr>
          <w:rFonts w:eastAsia="Times New Roman" w:cs="Times New Roman"/>
          <w:color w:val="000000"/>
          <w:lang w:eastAsia="pl-PL"/>
        </w:rPr>
        <w:t xml:space="preserve"> </w:t>
      </w:r>
      <w:r w:rsidRPr="00CD4C9F">
        <w:rPr>
          <w:rFonts w:eastAsia="Times New Roman" w:cs="Times New Roman"/>
          <w:color w:val="000000"/>
          <w:lang w:eastAsia="pl-PL"/>
        </w:rPr>
        <w:t>utrudniających późniejsze użytkowanie.</w:t>
      </w:r>
    </w:p>
    <w:p w:rsidR="002C0371"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 Spadki poprzeczne i podłużne oraz grubości nawierzchni powinny odpowiadać wartościom określonych w</w:t>
      </w:r>
      <w:r w:rsidR="0098457E">
        <w:rPr>
          <w:rFonts w:eastAsia="Times New Roman" w:cs="Times New Roman"/>
          <w:color w:val="000000"/>
          <w:lang w:eastAsia="pl-PL"/>
        </w:rPr>
        <w:t xml:space="preserve"> </w:t>
      </w:r>
      <w:r w:rsidRPr="00CD4C9F">
        <w:rPr>
          <w:rFonts w:eastAsia="Times New Roman" w:cs="Times New Roman"/>
          <w:color w:val="000000"/>
          <w:lang w:eastAsia="pl-PL"/>
        </w:rPr>
        <w:t>przepisach PZLA ( w przypadku stadionów la) lub innych przepisów ( w prz</w:t>
      </w:r>
      <w:r w:rsidRPr="00CD4C9F">
        <w:rPr>
          <w:rFonts w:eastAsia="Times New Roman" w:cs="Times New Roman"/>
          <w:color w:val="000000"/>
          <w:lang w:eastAsia="pl-PL"/>
        </w:rPr>
        <w:t>y</w:t>
      </w:r>
      <w:r w:rsidRPr="00CD4C9F">
        <w:rPr>
          <w:rFonts w:eastAsia="Times New Roman" w:cs="Times New Roman"/>
          <w:color w:val="000000"/>
          <w:lang w:eastAsia="pl-PL"/>
        </w:rPr>
        <w:t>padku boisk, kortów itp).</w:t>
      </w:r>
    </w:p>
    <w:p w:rsidR="00CF7E02" w:rsidRPr="00022E5D" w:rsidRDefault="00022E5D" w:rsidP="002C0371">
      <w:pPr>
        <w:suppressAutoHyphens w:val="0"/>
        <w:spacing w:after="0" w:line="240" w:lineRule="auto"/>
        <w:jc w:val="left"/>
        <w:rPr>
          <w:rFonts w:eastAsia="Times New Roman" w:cs="Times New Roman"/>
          <w:color w:val="000000"/>
          <w:lang w:eastAsia="pl-PL"/>
        </w:rPr>
      </w:pPr>
      <w:r w:rsidRPr="00022E5D">
        <w:rPr>
          <w:rFonts w:cs="Times New Roman"/>
          <w:color w:val="000000"/>
        </w:rPr>
        <w:t xml:space="preserve">Roboty uznaje się za wykonane należycie jeśli są one zgodne z dokumentacją projektową ST </w:t>
      </w:r>
      <w:r>
        <w:rPr>
          <w:rFonts w:cs="Times New Roman"/>
          <w:color w:val="000000"/>
        </w:rPr>
        <w:br/>
      </w:r>
      <w:r w:rsidRPr="00022E5D">
        <w:rPr>
          <w:rFonts w:cs="Times New Roman"/>
          <w:color w:val="000000"/>
        </w:rPr>
        <w:t>i wykonane zgodnie z Instrukcją stosowania i układania nawierzchni oraz spełniają wymag</w:t>
      </w:r>
      <w:r w:rsidRPr="00022E5D">
        <w:rPr>
          <w:rFonts w:cs="Times New Roman"/>
          <w:color w:val="000000"/>
        </w:rPr>
        <w:t>a</w:t>
      </w:r>
      <w:r w:rsidRPr="00022E5D">
        <w:rPr>
          <w:rFonts w:cs="Times New Roman"/>
          <w:color w:val="000000"/>
        </w:rPr>
        <w:t>nia warunkujące udzielenie gwarancji.</w:t>
      </w:r>
    </w:p>
    <w:p w:rsidR="00022E5D" w:rsidRPr="00CD4C9F" w:rsidRDefault="00022E5D" w:rsidP="002C0371">
      <w:pPr>
        <w:suppressAutoHyphens w:val="0"/>
        <w:spacing w:after="0" w:line="240" w:lineRule="auto"/>
        <w:jc w:val="left"/>
        <w:rPr>
          <w:rFonts w:eastAsia="Times New Roman" w:cs="Times New Roman"/>
          <w:color w:val="000000"/>
          <w:lang w:eastAsia="pl-PL"/>
        </w:rPr>
      </w:pP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Uwagi na temat tolerancji nierówności nawierzchni poliuretanowych:</w:t>
      </w:r>
    </w:p>
    <w:p w:rsidR="00CF7E02" w:rsidRDefault="00CF7E02" w:rsidP="002C0371">
      <w:pPr>
        <w:suppressAutoHyphens w:val="0"/>
        <w:spacing w:after="0" w:line="240" w:lineRule="auto"/>
        <w:jc w:val="left"/>
        <w:rPr>
          <w:rFonts w:eastAsia="Times New Roman" w:cs="Times New Roman"/>
          <w:color w:val="000000"/>
          <w:lang w:eastAsia="pl-PL"/>
        </w:rPr>
      </w:pPr>
      <w:r>
        <w:rPr>
          <w:rFonts w:eastAsia="Times New Roman" w:cs="Times New Roman"/>
          <w:color w:val="000000"/>
          <w:lang w:eastAsia="pl-PL"/>
        </w:rPr>
        <w:t>1. Nie istnieje Polska Norma</w:t>
      </w:r>
      <w:r w:rsidR="002C0371" w:rsidRPr="00CD4C9F">
        <w:rPr>
          <w:rFonts w:eastAsia="Times New Roman" w:cs="Times New Roman"/>
          <w:color w:val="000000"/>
          <w:lang w:eastAsia="pl-PL"/>
        </w:rPr>
        <w:t xml:space="preserve">, która opisuje metody pomiarów tego parametru oraz nie ma </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opracowanej tabeli</w:t>
      </w:r>
      <w:r w:rsidR="0098457E">
        <w:rPr>
          <w:rFonts w:eastAsia="Times New Roman" w:cs="Times New Roman"/>
          <w:color w:val="000000"/>
          <w:lang w:eastAsia="pl-PL"/>
        </w:rPr>
        <w:t xml:space="preserve"> </w:t>
      </w:r>
      <w:r w:rsidRPr="00CD4C9F">
        <w:rPr>
          <w:rFonts w:eastAsia="Times New Roman" w:cs="Times New Roman"/>
          <w:color w:val="000000"/>
          <w:lang w:eastAsia="pl-PL"/>
        </w:rPr>
        <w:t>wartości dopuszczalnych.</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2. Systemy zewnętrznych nawierzchni sportowych są opisane w normie DIN 18035 Part 6 (Sports grounds;</w:t>
      </w:r>
      <w:r w:rsidR="0098457E">
        <w:rPr>
          <w:rFonts w:eastAsia="Times New Roman" w:cs="Times New Roman"/>
          <w:color w:val="000000"/>
          <w:lang w:eastAsia="pl-PL"/>
        </w:rPr>
        <w:t xml:space="preserve"> </w:t>
      </w:r>
      <w:r w:rsidR="00CF7E02">
        <w:rPr>
          <w:rFonts w:eastAsia="Times New Roman" w:cs="Times New Roman"/>
          <w:color w:val="000000"/>
          <w:lang w:eastAsia="pl-PL"/>
        </w:rPr>
        <w:t>synteticssurfaces)</w:t>
      </w:r>
      <w:r w:rsidRPr="00CD4C9F">
        <w:rPr>
          <w:rFonts w:eastAsia="Times New Roman" w:cs="Times New Roman"/>
          <w:color w:val="000000"/>
          <w:lang w:eastAsia="pl-PL"/>
        </w:rPr>
        <w:t>, 04/1978 wraz z późniejszymi zmianami. Większość pr</w:t>
      </w:r>
      <w:r w:rsidRPr="00CD4C9F">
        <w:rPr>
          <w:rFonts w:eastAsia="Times New Roman" w:cs="Times New Roman"/>
          <w:color w:val="000000"/>
          <w:lang w:eastAsia="pl-PL"/>
        </w:rPr>
        <w:t>o</w:t>
      </w:r>
      <w:r w:rsidRPr="00CD4C9F">
        <w:rPr>
          <w:rFonts w:eastAsia="Times New Roman" w:cs="Times New Roman"/>
          <w:color w:val="000000"/>
          <w:lang w:eastAsia="pl-PL"/>
        </w:rPr>
        <w:t>ducentów systemów opiera się na</w:t>
      </w:r>
      <w:r w:rsidR="0098457E">
        <w:rPr>
          <w:rFonts w:eastAsia="Times New Roman" w:cs="Times New Roman"/>
          <w:color w:val="000000"/>
          <w:lang w:eastAsia="pl-PL"/>
        </w:rPr>
        <w:t xml:space="preserve"> tej normie</w:t>
      </w:r>
      <w:r w:rsidRPr="00CD4C9F">
        <w:rPr>
          <w:rFonts w:eastAsia="Times New Roman" w:cs="Times New Roman"/>
          <w:color w:val="000000"/>
          <w:lang w:eastAsia="pl-PL"/>
        </w:rPr>
        <w:t>.</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3. Na podstawie wyników badań zgodnie z w/w normą opracowana jest krajowa ocena tec</w:t>
      </w:r>
      <w:r w:rsidRPr="00CD4C9F">
        <w:rPr>
          <w:rFonts w:eastAsia="Times New Roman" w:cs="Times New Roman"/>
          <w:color w:val="000000"/>
          <w:lang w:eastAsia="pl-PL"/>
        </w:rPr>
        <w:t>h</w:t>
      </w:r>
      <w:r w:rsidRPr="00CD4C9F">
        <w:rPr>
          <w:rFonts w:eastAsia="Times New Roman" w:cs="Times New Roman"/>
          <w:color w:val="000000"/>
          <w:lang w:eastAsia="pl-PL"/>
        </w:rPr>
        <w:t>niczna, która jest</w:t>
      </w:r>
      <w:r w:rsidR="0098457E">
        <w:rPr>
          <w:rFonts w:eastAsia="Times New Roman" w:cs="Times New Roman"/>
          <w:color w:val="000000"/>
          <w:lang w:eastAsia="pl-PL"/>
        </w:rPr>
        <w:t xml:space="preserve"> </w:t>
      </w:r>
      <w:r w:rsidRPr="00CD4C9F">
        <w:rPr>
          <w:rFonts w:eastAsia="Times New Roman" w:cs="Times New Roman"/>
          <w:color w:val="000000"/>
          <w:lang w:eastAsia="pl-PL"/>
        </w:rPr>
        <w:t>podstawą do stosowania w budownictwie na terenie Polski.</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 xml:space="preserve">4. Abrobata Techniczna </w:t>
      </w:r>
      <w:r w:rsidR="00CF7E02">
        <w:rPr>
          <w:rFonts w:eastAsia="Times New Roman" w:cs="Times New Roman"/>
          <w:color w:val="000000"/>
          <w:lang w:eastAsia="pl-PL"/>
        </w:rPr>
        <w:t>ITB nie ujmuje tego zagadnienia</w:t>
      </w:r>
      <w:r w:rsidRPr="00CD4C9F">
        <w:rPr>
          <w:rFonts w:eastAsia="Times New Roman" w:cs="Times New Roman"/>
          <w:color w:val="000000"/>
          <w:lang w:eastAsia="pl-PL"/>
        </w:rPr>
        <w:t>, odnosi się do technologii oprac</w:t>
      </w:r>
      <w:r w:rsidRPr="00CD4C9F">
        <w:rPr>
          <w:rFonts w:eastAsia="Times New Roman" w:cs="Times New Roman"/>
          <w:color w:val="000000"/>
          <w:lang w:eastAsia="pl-PL"/>
        </w:rPr>
        <w:t>o</w:t>
      </w:r>
      <w:r w:rsidRPr="00CD4C9F">
        <w:rPr>
          <w:rFonts w:eastAsia="Times New Roman" w:cs="Times New Roman"/>
          <w:color w:val="000000"/>
          <w:lang w:eastAsia="pl-PL"/>
        </w:rPr>
        <w:t>wanej przez</w:t>
      </w:r>
      <w:r w:rsidR="0098457E">
        <w:rPr>
          <w:rFonts w:eastAsia="Times New Roman" w:cs="Times New Roman"/>
          <w:color w:val="000000"/>
          <w:lang w:eastAsia="pl-PL"/>
        </w:rPr>
        <w:t xml:space="preserve"> </w:t>
      </w:r>
      <w:r w:rsidRPr="00CD4C9F">
        <w:rPr>
          <w:rFonts w:eastAsia="Times New Roman" w:cs="Times New Roman"/>
          <w:color w:val="000000"/>
          <w:lang w:eastAsia="pl-PL"/>
        </w:rPr>
        <w:t>producenta zestawu wyrobów do wykonania nawierzchni.</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5. W normie DIN 18035/6 tolerancje nierówności nawierzchni sztucznej są o</w:t>
      </w:r>
      <w:r w:rsidR="00CF7E02">
        <w:rPr>
          <w:rFonts w:eastAsia="Times New Roman" w:cs="Times New Roman"/>
          <w:color w:val="000000"/>
          <w:lang w:eastAsia="pl-PL"/>
        </w:rPr>
        <w:t>pisane w tabeli nr.4, wiersz 17</w:t>
      </w:r>
      <w:r w:rsidRPr="00CD4C9F">
        <w:rPr>
          <w:rFonts w:eastAsia="Times New Roman" w:cs="Times New Roman"/>
          <w:color w:val="000000"/>
          <w:lang w:eastAsia="pl-PL"/>
        </w:rPr>
        <w:t>.</w:t>
      </w:r>
      <w:r w:rsidR="00384C92">
        <w:rPr>
          <w:rFonts w:eastAsia="Times New Roman" w:cs="Times New Roman"/>
          <w:color w:val="000000"/>
          <w:lang w:eastAsia="pl-PL"/>
        </w:rPr>
        <w:t xml:space="preserve"> </w:t>
      </w:r>
      <w:r w:rsidRPr="00CD4C9F">
        <w:rPr>
          <w:rFonts w:eastAsia="Times New Roman" w:cs="Times New Roman"/>
          <w:color w:val="000000"/>
          <w:lang w:eastAsia="pl-PL"/>
        </w:rPr>
        <w:t>Według tej pozycji wielkości te odpowiadać powinny wartościom zawartym w normie DIN 18202</w:t>
      </w:r>
      <w:r w:rsidR="0098457E">
        <w:rPr>
          <w:rFonts w:eastAsia="Times New Roman" w:cs="Times New Roman"/>
          <w:color w:val="000000"/>
          <w:lang w:eastAsia="pl-PL"/>
        </w:rPr>
        <w:t xml:space="preserve"> </w:t>
      </w:r>
      <w:r w:rsidRPr="00CD4C9F">
        <w:rPr>
          <w:rFonts w:eastAsia="Times New Roman" w:cs="Times New Roman"/>
          <w:color w:val="000000"/>
          <w:lang w:eastAsia="pl-PL"/>
        </w:rPr>
        <w:t xml:space="preserve">(Tolerances for building) </w:t>
      </w:r>
      <w:r w:rsidR="00384C92">
        <w:rPr>
          <w:rFonts w:eastAsia="Times New Roman" w:cs="Times New Roman"/>
          <w:color w:val="000000"/>
          <w:lang w:eastAsia="pl-PL"/>
        </w:rPr>
        <w:t>05/1986</w:t>
      </w:r>
      <w:r w:rsidR="00CF7E02">
        <w:rPr>
          <w:rFonts w:eastAsia="Times New Roman" w:cs="Times New Roman"/>
          <w:color w:val="000000"/>
          <w:lang w:eastAsia="pl-PL"/>
        </w:rPr>
        <w:t>, tabela nr.3, wiersz 7</w:t>
      </w:r>
      <w:r w:rsidRPr="00CD4C9F">
        <w:rPr>
          <w:rFonts w:eastAsia="Times New Roman" w:cs="Times New Roman"/>
          <w:color w:val="000000"/>
          <w:lang w:eastAsia="pl-PL"/>
        </w:rPr>
        <w:t>.</w:t>
      </w:r>
    </w:p>
    <w:p w:rsidR="002C0371"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6. Wspomniana wyżej tabela podaje graniczne wartości odchyłek mierzonych w mm pomi</w:t>
      </w:r>
      <w:r w:rsidRPr="00CD4C9F">
        <w:rPr>
          <w:rFonts w:eastAsia="Times New Roman" w:cs="Times New Roman"/>
          <w:color w:val="000000"/>
          <w:lang w:eastAsia="pl-PL"/>
        </w:rPr>
        <w:t>ę</w:t>
      </w:r>
      <w:r w:rsidRPr="00CD4C9F">
        <w:rPr>
          <w:rFonts w:eastAsia="Times New Roman" w:cs="Times New Roman"/>
          <w:color w:val="000000"/>
          <w:lang w:eastAsia="pl-PL"/>
        </w:rPr>
        <w:t>dzy dwoma</w:t>
      </w:r>
      <w:r w:rsidR="0098457E">
        <w:rPr>
          <w:rFonts w:eastAsia="Times New Roman" w:cs="Times New Roman"/>
          <w:color w:val="000000"/>
          <w:lang w:eastAsia="pl-PL"/>
        </w:rPr>
        <w:t xml:space="preserve"> </w:t>
      </w:r>
      <w:r w:rsidRPr="00CD4C9F">
        <w:rPr>
          <w:rFonts w:eastAsia="Times New Roman" w:cs="Times New Roman"/>
          <w:color w:val="000000"/>
          <w:lang w:eastAsia="pl-PL"/>
        </w:rPr>
        <w:t>mierzonymi punktami w</w:t>
      </w:r>
      <w:r w:rsidR="0098457E">
        <w:rPr>
          <w:rFonts w:eastAsia="Times New Roman" w:cs="Times New Roman"/>
          <w:color w:val="000000"/>
          <w:lang w:eastAsia="pl-PL"/>
        </w:rPr>
        <w:t xml:space="preserve"> </w:t>
      </w:r>
      <w:r w:rsidRPr="00CD4C9F">
        <w:rPr>
          <w:rFonts w:eastAsia="Times New Roman" w:cs="Times New Roman"/>
          <w:color w:val="000000"/>
          <w:lang w:eastAsia="pl-PL"/>
        </w:rPr>
        <w:t>Zależność ta przedstawia się następująco:</w:t>
      </w:r>
    </w:p>
    <w:p w:rsidR="003F59BA" w:rsidRPr="00CD4C9F" w:rsidRDefault="003F59BA" w:rsidP="002C0371">
      <w:pPr>
        <w:suppressAutoHyphens w:val="0"/>
        <w:spacing w:after="0" w:line="240" w:lineRule="auto"/>
        <w:jc w:val="left"/>
        <w:rPr>
          <w:rFonts w:eastAsia="Times New Roman" w:cs="Times New Roman"/>
          <w:color w:val="000000"/>
          <w:lang w:eastAsia="pl-P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540"/>
        <w:gridCol w:w="3240"/>
        <w:gridCol w:w="2700"/>
      </w:tblGrid>
      <w:tr w:rsidR="002C0371" w:rsidRPr="00CD4C9F" w:rsidTr="00384C92">
        <w:tc>
          <w:tcPr>
            <w:tcW w:w="54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3F59BA">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Lp</w:t>
            </w:r>
          </w:p>
        </w:tc>
        <w:tc>
          <w:tcPr>
            <w:tcW w:w="324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2C0371">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Odległość pomiędzy mierz</w:t>
            </w:r>
            <w:r w:rsidRPr="00CD4C9F">
              <w:rPr>
                <w:rFonts w:eastAsia="Times New Roman" w:cs="Times New Roman"/>
                <w:color w:val="000000"/>
                <w:lang w:eastAsia="pl-PL"/>
              </w:rPr>
              <w:t>o</w:t>
            </w:r>
            <w:r w:rsidRPr="00CD4C9F">
              <w:rPr>
                <w:rFonts w:eastAsia="Times New Roman" w:cs="Times New Roman"/>
                <w:color w:val="000000"/>
                <w:lang w:eastAsia="pl-PL"/>
              </w:rPr>
              <w:t>nymi punktami w mb</w:t>
            </w:r>
          </w:p>
        </w:tc>
        <w:tc>
          <w:tcPr>
            <w:tcW w:w="270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2C0371">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Wartość dopuszczalnych odchyłek w mm</w:t>
            </w:r>
          </w:p>
        </w:tc>
      </w:tr>
      <w:tr w:rsidR="002C0371" w:rsidRPr="00CD4C9F" w:rsidTr="00384C92">
        <w:tc>
          <w:tcPr>
            <w:tcW w:w="54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2C0371">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 xml:space="preserve">1 </w:t>
            </w:r>
          </w:p>
        </w:tc>
        <w:tc>
          <w:tcPr>
            <w:tcW w:w="324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2C0371">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 xml:space="preserve">4,0 </w:t>
            </w:r>
          </w:p>
        </w:tc>
        <w:tc>
          <w:tcPr>
            <w:tcW w:w="270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2C0371">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2</w:t>
            </w:r>
          </w:p>
        </w:tc>
      </w:tr>
      <w:tr w:rsidR="002C0371" w:rsidRPr="00CD4C9F" w:rsidTr="00384C92">
        <w:tc>
          <w:tcPr>
            <w:tcW w:w="54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2C0371">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 xml:space="preserve">4 </w:t>
            </w:r>
          </w:p>
        </w:tc>
        <w:tc>
          <w:tcPr>
            <w:tcW w:w="324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2C0371">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 xml:space="preserve">10,0 </w:t>
            </w:r>
          </w:p>
        </w:tc>
        <w:tc>
          <w:tcPr>
            <w:tcW w:w="270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2C0371">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3</w:t>
            </w:r>
          </w:p>
        </w:tc>
      </w:tr>
      <w:tr w:rsidR="002C0371" w:rsidRPr="00CD4C9F" w:rsidTr="00384C92">
        <w:tc>
          <w:tcPr>
            <w:tcW w:w="54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2C0371">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 xml:space="preserve">5 </w:t>
            </w:r>
          </w:p>
        </w:tc>
        <w:tc>
          <w:tcPr>
            <w:tcW w:w="324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2C0371">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 xml:space="preserve">15,0 </w:t>
            </w:r>
          </w:p>
        </w:tc>
        <w:tc>
          <w:tcPr>
            <w:tcW w:w="2700" w:type="dxa"/>
            <w:tcBorders>
              <w:top w:val="single" w:sz="4" w:space="0" w:color="000000"/>
              <w:left w:val="single" w:sz="4" w:space="0" w:color="000000"/>
              <w:bottom w:val="single" w:sz="4" w:space="0" w:color="000000"/>
              <w:right w:val="single" w:sz="4" w:space="0" w:color="000000"/>
            </w:tcBorders>
            <w:vAlign w:val="center"/>
            <w:hideMark/>
          </w:tcPr>
          <w:p w:rsidR="002C0371" w:rsidRPr="00CD4C9F" w:rsidRDefault="002C0371" w:rsidP="002C0371">
            <w:pPr>
              <w:suppressAutoHyphens w:val="0"/>
              <w:spacing w:after="0" w:line="240" w:lineRule="auto"/>
              <w:jc w:val="left"/>
              <w:rPr>
                <w:rFonts w:eastAsia="Times New Roman" w:cs="Times New Roman"/>
                <w:lang w:eastAsia="pl-PL"/>
              </w:rPr>
            </w:pPr>
            <w:r w:rsidRPr="00CD4C9F">
              <w:rPr>
                <w:rFonts w:eastAsia="Times New Roman" w:cs="Times New Roman"/>
                <w:color w:val="000000"/>
                <w:lang w:eastAsia="pl-PL"/>
              </w:rPr>
              <w:t>4</w:t>
            </w:r>
          </w:p>
        </w:tc>
      </w:tr>
    </w:tbl>
    <w:p w:rsidR="003F59BA" w:rsidRDefault="003F59BA" w:rsidP="002C0371">
      <w:pPr>
        <w:suppressAutoHyphens w:val="0"/>
        <w:spacing w:after="0" w:line="240" w:lineRule="auto"/>
        <w:jc w:val="left"/>
        <w:rPr>
          <w:rFonts w:eastAsia="Times New Roman" w:cs="Times New Roman"/>
          <w:color w:val="000000"/>
          <w:lang w:eastAsia="pl-PL"/>
        </w:rPr>
      </w:pP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Wartości te powinny korespondować z odchyłkami podbudowy kamiennej i asfaltobetonowej, ponieważ technologia wykonania nawierzchni sportowych oraz jej g</w:t>
      </w:r>
      <w:r w:rsidR="00CF7E02">
        <w:rPr>
          <w:rFonts w:eastAsia="Times New Roman" w:cs="Times New Roman"/>
          <w:color w:val="000000"/>
          <w:lang w:eastAsia="pl-PL"/>
        </w:rPr>
        <w:t>rubość (mierzona w mm) utrudnia</w:t>
      </w:r>
      <w:r w:rsidRPr="00CD4C9F">
        <w:rPr>
          <w:rFonts w:eastAsia="Times New Roman" w:cs="Times New Roman"/>
          <w:color w:val="000000"/>
          <w:lang w:eastAsia="pl-PL"/>
        </w:rPr>
        <w:t>, a czasami wręcz uniemożliwia zniwelowanie zastanych nierówności.</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Wykonawca powinien przedłożyć komplet dokumentów odbiorowych dotyczących n</w:t>
      </w:r>
      <w:r w:rsidRPr="00CD4C9F">
        <w:rPr>
          <w:rFonts w:eastAsia="Times New Roman" w:cs="Times New Roman"/>
          <w:color w:val="000000"/>
          <w:lang w:eastAsia="pl-PL"/>
        </w:rPr>
        <w:t>a</w:t>
      </w:r>
      <w:r w:rsidRPr="00CD4C9F">
        <w:rPr>
          <w:rFonts w:eastAsia="Times New Roman" w:cs="Times New Roman"/>
          <w:color w:val="000000"/>
          <w:lang w:eastAsia="pl-PL"/>
        </w:rPr>
        <w:t>wierzchni.</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Wymagane dokumenty dotyczące nawierzchni</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1. Rekomendacja ITB lub wyniki innego niezależnego laboratorium potwierdzające wymag</w:t>
      </w:r>
      <w:r w:rsidRPr="00CD4C9F">
        <w:rPr>
          <w:rFonts w:eastAsia="Times New Roman" w:cs="Times New Roman"/>
          <w:color w:val="000000"/>
          <w:lang w:eastAsia="pl-PL"/>
        </w:rPr>
        <w:t>a</w:t>
      </w:r>
      <w:r w:rsidRPr="00CD4C9F">
        <w:rPr>
          <w:rFonts w:eastAsia="Times New Roman" w:cs="Times New Roman"/>
          <w:color w:val="000000"/>
          <w:lang w:eastAsia="pl-PL"/>
        </w:rPr>
        <w:t>nia Inwestora</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2. Atest Higieniczny PZH lub równoważny</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3. Aktualne badania na zgodność z PN-EN 14877</w:t>
      </w:r>
      <w:r w:rsidR="0098457E" w:rsidRPr="0098457E">
        <w:rPr>
          <w:rFonts w:eastAsia="Times New Roman" w:cs="Times New Roman"/>
          <w:lang w:eastAsia="pl-PL"/>
        </w:rPr>
        <w:t>:2014-02 (dla boisk wielofunkcyjnych, ko</w:t>
      </w:r>
      <w:r w:rsidR="0098457E" w:rsidRPr="0098457E">
        <w:rPr>
          <w:rFonts w:eastAsia="Times New Roman" w:cs="Times New Roman"/>
          <w:lang w:eastAsia="pl-PL"/>
        </w:rPr>
        <w:t>r</w:t>
      </w:r>
      <w:r w:rsidR="0098457E" w:rsidRPr="0098457E">
        <w:rPr>
          <w:rFonts w:eastAsia="Times New Roman" w:cs="Times New Roman"/>
          <w:lang w:eastAsia="pl-PL"/>
        </w:rPr>
        <w:t>tów tenisowych oraz urządzeń lekkoatletycznych),</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lastRenderedPageBreak/>
        <w:t>4. Autoryzacja producenta systemu upoważniająca do instalacji konkretnej nawierzchni pol</w:t>
      </w:r>
      <w:r w:rsidRPr="00CD4C9F">
        <w:rPr>
          <w:rFonts w:eastAsia="Times New Roman" w:cs="Times New Roman"/>
          <w:color w:val="000000"/>
          <w:lang w:eastAsia="pl-PL"/>
        </w:rPr>
        <w:t>i</w:t>
      </w:r>
      <w:r w:rsidRPr="00CD4C9F">
        <w:rPr>
          <w:rFonts w:eastAsia="Times New Roman" w:cs="Times New Roman"/>
          <w:color w:val="000000"/>
          <w:lang w:eastAsia="pl-PL"/>
        </w:rPr>
        <w:t>uretanowej na</w:t>
      </w:r>
      <w:r w:rsidR="0098457E">
        <w:rPr>
          <w:rFonts w:eastAsia="Times New Roman" w:cs="Times New Roman"/>
          <w:color w:val="000000"/>
          <w:lang w:eastAsia="pl-PL"/>
        </w:rPr>
        <w:t xml:space="preserve"> </w:t>
      </w:r>
      <w:r w:rsidRPr="00CD4C9F">
        <w:rPr>
          <w:rFonts w:eastAsia="Times New Roman" w:cs="Times New Roman"/>
          <w:color w:val="000000"/>
          <w:lang w:eastAsia="pl-PL"/>
        </w:rPr>
        <w:t>danym zadaniu wraz z potwierdzeniem udzielenia gwarancji,</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 xml:space="preserve">5. </w:t>
      </w:r>
      <w:r w:rsidR="0098457E">
        <w:rPr>
          <w:rFonts w:eastAsia="Times New Roman" w:cs="Times New Roman"/>
          <w:color w:val="000000"/>
          <w:lang w:eastAsia="pl-PL"/>
        </w:rPr>
        <w:t>K</w:t>
      </w:r>
      <w:r w:rsidRPr="00CD4C9F">
        <w:rPr>
          <w:rFonts w:eastAsia="Times New Roman" w:cs="Times New Roman"/>
          <w:color w:val="000000"/>
          <w:lang w:eastAsia="pl-PL"/>
        </w:rPr>
        <w:t>arta techniczna nawierzchni poliuretanowej autoryzowana przez producenta potwierdz</w:t>
      </w:r>
      <w:r w:rsidRPr="00CD4C9F">
        <w:rPr>
          <w:rFonts w:eastAsia="Times New Roman" w:cs="Times New Roman"/>
          <w:color w:val="000000"/>
          <w:lang w:eastAsia="pl-PL"/>
        </w:rPr>
        <w:t>a</w:t>
      </w:r>
      <w:r w:rsidRPr="00CD4C9F">
        <w:rPr>
          <w:rFonts w:eastAsia="Times New Roman" w:cs="Times New Roman"/>
          <w:color w:val="000000"/>
          <w:lang w:eastAsia="pl-PL"/>
        </w:rPr>
        <w:t>jąca spełnienie</w:t>
      </w:r>
      <w:r w:rsidR="0098457E">
        <w:rPr>
          <w:rFonts w:eastAsia="Times New Roman" w:cs="Times New Roman"/>
          <w:color w:val="000000"/>
          <w:lang w:eastAsia="pl-PL"/>
        </w:rPr>
        <w:t xml:space="preserve"> </w:t>
      </w:r>
      <w:r w:rsidRPr="00CD4C9F">
        <w:rPr>
          <w:rFonts w:eastAsia="Times New Roman" w:cs="Times New Roman"/>
          <w:color w:val="000000"/>
          <w:lang w:eastAsia="pl-PL"/>
        </w:rPr>
        <w:t>wyspecyfikowanych wymagań technicznych,</w:t>
      </w:r>
    </w:p>
    <w:p w:rsidR="002C0371" w:rsidRPr="00CD4C9F"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6. Badania potwierdzające bezpieczeństwo ekologicz</w:t>
      </w:r>
      <w:r w:rsidR="00CF7E02">
        <w:rPr>
          <w:rFonts w:eastAsia="Times New Roman" w:cs="Times New Roman"/>
          <w:color w:val="000000"/>
          <w:lang w:eastAsia="pl-PL"/>
        </w:rPr>
        <w:t>ne według normy DIN 18035-6:2013</w:t>
      </w:r>
      <w:r w:rsidRPr="00CD4C9F">
        <w:rPr>
          <w:rFonts w:eastAsia="Times New Roman" w:cs="Times New Roman"/>
          <w:color w:val="000000"/>
          <w:lang w:eastAsia="pl-PL"/>
        </w:rPr>
        <w:t>, wydane przez</w:t>
      </w:r>
      <w:r w:rsidR="0098457E">
        <w:rPr>
          <w:rFonts w:eastAsia="Times New Roman" w:cs="Times New Roman"/>
          <w:color w:val="000000"/>
          <w:lang w:eastAsia="pl-PL"/>
        </w:rPr>
        <w:t xml:space="preserve"> </w:t>
      </w:r>
      <w:r w:rsidRPr="00CD4C9F">
        <w:rPr>
          <w:rFonts w:eastAsia="Times New Roman" w:cs="Times New Roman"/>
          <w:color w:val="000000"/>
          <w:lang w:eastAsia="pl-PL"/>
        </w:rPr>
        <w:t>labor</w:t>
      </w:r>
      <w:r w:rsidR="00685043">
        <w:rPr>
          <w:rFonts w:eastAsia="Times New Roman" w:cs="Times New Roman"/>
          <w:color w:val="000000"/>
          <w:lang w:eastAsia="pl-PL"/>
        </w:rPr>
        <w:t>atorium posiadające akredytacje.</w:t>
      </w:r>
    </w:p>
    <w:p w:rsidR="002C0371"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Sposób użytkowania i konserwacji nawierzchni</w:t>
      </w:r>
    </w:p>
    <w:p w:rsidR="002C0371" w:rsidRPr="00CD4C9F" w:rsidRDefault="002C0371" w:rsidP="00CF7E02">
      <w:pPr>
        <w:suppressAutoHyphens w:val="0"/>
        <w:spacing w:after="0" w:line="240" w:lineRule="auto"/>
        <w:rPr>
          <w:rFonts w:eastAsia="Times New Roman" w:cs="Times New Roman"/>
          <w:color w:val="000000"/>
          <w:lang w:eastAsia="pl-PL"/>
        </w:rPr>
      </w:pPr>
      <w:r w:rsidRPr="00CD4C9F">
        <w:rPr>
          <w:rFonts w:eastAsia="Times New Roman" w:cs="Times New Roman"/>
          <w:color w:val="000000"/>
          <w:lang w:eastAsia="pl-PL"/>
        </w:rPr>
        <w:t>OGÓLNA INSTRUKCJA UŻYTKOWANIA ZEWNĘTRZNYCH NAWIERZCHNI SPO</w:t>
      </w:r>
      <w:r w:rsidRPr="00CD4C9F">
        <w:rPr>
          <w:rFonts w:eastAsia="Times New Roman" w:cs="Times New Roman"/>
          <w:color w:val="000000"/>
          <w:lang w:eastAsia="pl-PL"/>
        </w:rPr>
        <w:t>R</w:t>
      </w:r>
      <w:r w:rsidRPr="00CD4C9F">
        <w:rPr>
          <w:rFonts w:eastAsia="Times New Roman" w:cs="Times New Roman"/>
          <w:color w:val="000000"/>
          <w:lang w:eastAsia="pl-PL"/>
        </w:rPr>
        <w:t>TOWYCH POLIURETANOWYCH</w:t>
      </w:r>
    </w:p>
    <w:p w:rsidR="002C0371" w:rsidRPr="00CD4C9F" w:rsidRDefault="002C0371" w:rsidP="00CF7E02">
      <w:pPr>
        <w:suppressAutoHyphens w:val="0"/>
        <w:spacing w:after="0" w:line="240" w:lineRule="auto"/>
        <w:rPr>
          <w:rFonts w:eastAsia="Times New Roman" w:cs="Times New Roman"/>
          <w:lang w:eastAsia="pl-PL"/>
        </w:rPr>
      </w:pPr>
      <w:r w:rsidRPr="00CD4C9F">
        <w:rPr>
          <w:rFonts w:eastAsia="Times New Roman" w:cs="Times New Roman"/>
          <w:color w:val="000000"/>
          <w:lang w:eastAsia="pl-PL"/>
        </w:rPr>
        <w:t>Nawierzchnie syntetyczne poliuretanowe są nawierzchniami sportowymi i do tego celu p</w:t>
      </w:r>
      <w:r w:rsidRPr="00CD4C9F">
        <w:rPr>
          <w:rFonts w:eastAsia="Times New Roman" w:cs="Times New Roman"/>
          <w:color w:val="000000"/>
          <w:lang w:eastAsia="pl-PL"/>
        </w:rPr>
        <w:t>o</w:t>
      </w:r>
      <w:r w:rsidRPr="00CD4C9F">
        <w:rPr>
          <w:rFonts w:eastAsia="Times New Roman" w:cs="Times New Roman"/>
          <w:color w:val="000000"/>
          <w:lang w:eastAsia="pl-PL"/>
        </w:rPr>
        <w:t>winny służyć. Powinny by</w:t>
      </w:r>
      <w:r w:rsidR="00CF7E02">
        <w:rPr>
          <w:rFonts w:eastAsia="Times New Roman" w:cs="Times New Roman"/>
          <w:color w:val="000000"/>
          <w:lang w:eastAsia="pl-PL"/>
        </w:rPr>
        <w:t>ć użytkowane w obuwiu sportowym</w:t>
      </w:r>
      <w:r w:rsidRPr="00CD4C9F">
        <w:rPr>
          <w:rFonts w:eastAsia="Times New Roman" w:cs="Times New Roman"/>
          <w:color w:val="000000"/>
          <w:lang w:eastAsia="pl-PL"/>
        </w:rPr>
        <w:t>. Nie należy dopuszczać do nadmiernego z</w:t>
      </w:r>
      <w:r w:rsidR="00CF7E02">
        <w:rPr>
          <w:rFonts w:eastAsia="Times New Roman" w:cs="Times New Roman"/>
          <w:color w:val="000000"/>
          <w:lang w:eastAsia="pl-PL"/>
        </w:rPr>
        <w:t>abrudzenia nawierzchni piaskiem</w:t>
      </w:r>
      <w:r w:rsidRPr="00CD4C9F">
        <w:rPr>
          <w:rFonts w:eastAsia="Times New Roman" w:cs="Times New Roman"/>
          <w:color w:val="000000"/>
          <w:lang w:eastAsia="pl-PL"/>
        </w:rPr>
        <w:t>, który powoduje nadmierne zużycie n</w:t>
      </w:r>
      <w:r w:rsidRPr="00CD4C9F">
        <w:rPr>
          <w:rFonts w:eastAsia="Times New Roman" w:cs="Times New Roman"/>
          <w:color w:val="000000"/>
          <w:lang w:eastAsia="pl-PL"/>
        </w:rPr>
        <w:t>a</w:t>
      </w:r>
      <w:r w:rsidRPr="00CD4C9F">
        <w:rPr>
          <w:rFonts w:eastAsia="Times New Roman" w:cs="Times New Roman"/>
          <w:color w:val="000000"/>
          <w:lang w:eastAsia="pl-PL"/>
        </w:rPr>
        <w:t>wierzchni, konieczne jest zatem okresowe czyszczenie nawierzchni. Nie dopuszczać do z</w:t>
      </w:r>
      <w:r w:rsidRPr="00CD4C9F">
        <w:rPr>
          <w:rFonts w:eastAsia="Times New Roman" w:cs="Times New Roman"/>
          <w:color w:val="000000"/>
          <w:lang w:eastAsia="pl-PL"/>
        </w:rPr>
        <w:t>a</w:t>
      </w:r>
      <w:r w:rsidR="00CF7E02">
        <w:rPr>
          <w:rFonts w:eastAsia="Times New Roman" w:cs="Times New Roman"/>
          <w:color w:val="000000"/>
          <w:lang w:eastAsia="pl-PL"/>
        </w:rPr>
        <w:t>brudzeń olejem</w:t>
      </w:r>
      <w:r w:rsidRPr="00CD4C9F">
        <w:rPr>
          <w:rFonts w:eastAsia="Times New Roman" w:cs="Times New Roman"/>
          <w:color w:val="000000"/>
          <w:lang w:eastAsia="pl-PL"/>
        </w:rPr>
        <w:t>, emulsją asfaltową oraz innymi środkami chemicznymi powodującymi o</w:t>
      </w:r>
      <w:r w:rsidRPr="00CD4C9F">
        <w:rPr>
          <w:rFonts w:eastAsia="Times New Roman" w:cs="Times New Roman"/>
          <w:color w:val="000000"/>
          <w:lang w:eastAsia="pl-PL"/>
        </w:rPr>
        <w:t>d</w:t>
      </w:r>
      <w:r w:rsidRPr="00CD4C9F">
        <w:rPr>
          <w:rFonts w:eastAsia="Times New Roman" w:cs="Times New Roman"/>
          <w:color w:val="000000"/>
          <w:lang w:eastAsia="pl-PL"/>
        </w:rPr>
        <w:t>barwienie nawierzchni. Nie</w:t>
      </w:r>
      <w:r w:rsidR="00CF7E02">
        <w:rPr>
          <w:rFonts w:eastAsia="Times New Roman" w:cs="Times New Roman"/>
          <w:color w:val="000000"/>
          <w:lang w:eastAsia="pl-PL"/>
        </w:rPr>
        <w:t xml:space="preserve"> dopuszczać do jazdy na rolkach, rowerach</w:t>
      </w:r>
      <w:r w:rsidRPr="00CD4C9F">
        <w:rPr>
          <w:rFonts w:eastAsia="Times New Roman" w:cs="Times New Roman"/>
          <w:color w:val="000000"/>
          <w:lang w:eastAsia="pl-PL"/>
        </w:rPr>
        <w:t>, motorach. Przejazd</w:t>
      </w:r>
    </w:p>
    <w:p w:rsidR="002C0371" w:rsidRDefault="00022E5D" w:rsidP="00CF7E02">
      <w:pPr>
        <w:suppressAutoHyphens w:val="0"/>
        <w:spacing w:after="0" w:line="240" w:lineRule="auto"/>
        <w:rPr>
          <w:rFonts w:eastAsia="Times New Roman" w:cs="Times New Roman"/>
          <w:color w:val="000000"/>
          <w:lang w:eastAsia="pl-PL"/>
        </w:rPr>
      </w:pPr>
      <w:r>
        <w:rPr>
          <w:rFonts w:eastAsia="Times New Roman" w:cs="Times New Roman"/>
          <w:color w:val="000000"/>
          <w:lang w:eastAsia="pl-PL"/>
        </w:rPr>
        <w:t>samochodami (policja, straż</w:t>
      </w:r>
      <w:r w:rsidR="002C0371" w:rsidRPr="00CD4C9F">
        <w:rPr>
          <w:rFonts w:eastAsia="Times New Roman" w:cs="Times New Roman"/>
          <w:color w:val="000000"/>
          <w:lang w:eastAsia="pl-PL"/>
        </w:rPr>
        <w:t>, pogotowie ratunkowe i inne służby komunalne ) powinien być kontrolowany - również ze względu na nośność podbudowy.</w:t>
      </w:r>
    </w:p>
    <w:p w:rsidR="00384C92" w:rsidRPr="00CD4C9F" w:rsidRDefault="00384C92" w:rsidP="00CF7E02">
      <w:pPr>
        <w:suppressAutoHyphens w:val="0"/>
        <w:spacing w:after="0" w:line="240" w:lineRule="auto"/>
        <w:rPr>
          <w:rFonts w:eastAsia="Times New Roman" w:cs="Times New Roman"/>
          <w:color w:val="000000"/>
          <w:lang w:eastAsia="pl-PL"/>
        </w:rPr>
      </w:pPr>
    </w:p>
    <w:p w:rsidR="002C0371" w:rsidRPr="00CD4C9F" w:rsidRDefault="002C0371" w:rsidP="00CF7E02">
      <w:pPr>
        <w:suppressAutoHyphens w:val="0"/>
        <w:spacing w:after="0" w:line="240" w:lineRule="auto"/>
        <w:rPr>
          <w:rFonts w:eastAsia="Times New Roman" w:cs="Times New Roman"/>
          <w:color w:val="000000"/>
          <w:lang w:eastAsia="pl-PL"/>
        </w:rPr>
      </w:pPr>
      <w:r w:rsidRPr="00CD4C9F">
        <w:rPr>
          <w:rFonts w:eastAsia="Times New Roman" w:cs="Times New Roman"/>
          <w:color w:val="000000"/>
          <w:lang w:eastAsia="pl-PL"/>
        </w:rPr>
        <w:t>Uwagi ogólne</w:t>
      </w:r>
    </w:p>
    <w:p w:rsidR="002C0371" w:rsidRDefault="002C0371" w:rsidP="00CF7E02">
      <w:pPr>
        <w:suppressAutoHyphens w:val="0"/>
        <w:spacing w:after="0" w:line="240" w:lineRule="auto"/>
        <w:rPr>
          <w:rFonts w:eastAsia="Times New Roman" w:cs="Times New Roman"/>
          <w:color w:val="000000"/>
          <w:lang w:eastAsia="pl-PL"/>
        </w:rPr>
      </w:pPr>
      <w:r w:rsidRPr="00CD4C9F">
        <w:rPr>
          <w:rFonts w:eastAsia="Times New Roman" w:cs="Times New Roman"/>
          <w:color w:val="000000"/>
          <w:lang w:eastAsia="pl-PL"/>
        </w:rPr>
        <w:t>Wszelkie informacje zawarte w tym dokumencie są podawane w dobrej wierze i mają chara</w:t>
      </w:r>
      <w:r w:rsidRPr="00CD4C9F">
        <w:rPr>
          <w:rFonts w:eastAsia="Times New Roman" w:cs="Times New Roman"/>
          <w:color w:val="000000"/>
          <w:lang w:eastAsia="pl-PL"/>
        </w:rPr>
        <w:t>k</w:t>
      </w:r>
      <w:r w:rsidRPr="00CD4C9F">
        <w:rPr>
          <w:rFonts w:eastAsia="Times New Roman" w:cs="Times New Roman"/>
          <w:color w:val="000000"/>
          <w:lang w:eastAsia="pl-PL"/>
        </w:rPr>
        <w:t>ter ogólny. Jako że faktyczny stan nawierzchni sportowych jak też sposób użytkowania jest zróżnicowany i jest poza naszą kontrolą, nasze sugestie, bez względu na to czy zostały prz</w:t>
      </w:r>
      <w:r w:rsidRPr="00CD4C9F">
        <w:rPr>
          <w:rFonts w:eastAsia="Times New Roman" w:cs="Times New Roman"/>
          <w:color w:val="000000"/>
          <w:lang w:eastAsia="pl-PL"/>
        </w:rPr>
        <w:t>e</w:t>
      </w:r>
      <w:r w:rsidRPr="00CD4C9F">
        <w:rPr>
          <w:rFonts w:eastAsia="Times New Roman" w:cs="Times New Roman"/>
          <w:color w:val="000000"/>
          <w:lang w:eastAsia="pl-PL"/>
        </w:rPr>
        <w:t>kazane ustnie, na piśmie, nie zwalniają użytkownika od konieczności dbałości o produkt.</w:t>
      </w:r>
    </w:p>
    <w:p w:rsidR="00685043" w:rsidRPr="00CD4C9F" w:rsidRDefault="00685043" w:rsidP="002C0371">
      <w:pPr>
        <w:suppressAutoHyphens w:val="0"/>
        <w:spacing w:after="0" w:line="240" w:lineRule="auto"/>
        <w:jc w:val="left"/>
        <w:rPr>
          <w:rFonts w:eastAsia="Times New Roman" w:cs="Times New Roman"/>
          <w:color w:val="000000"/>
          <w:lang w:eastAsia="pl-PL"/>
        </w:rPr>
      </w:pPr>
    </w:p>
    <w:p w:rsidR="002C0371" w:rsidRPr="00685043" w:rsidRDefault="002C0371" w:rsidP="002C0371">
      <w:pPr>
        <w:suppressAutoHyphens w:val="0"/>
        <w:spacing w:after="0" w:line="240" w:lineRule="auto"/>
        <w:jc w:val="left"/>
        <w:rPr>
          <w:rFonts w:eastAsia="Times New Roman" w:cs="Times New Roman"/>
          <w:b/>
          <w:color w:val="000000"/>
          <w:lang w:eastAsia="pl-PL"/>
        </w:rPr>
      </w:pPr>
      <w:r w:rsidRPr="00685043">
        <w:rPr>
          <w:rFonts w:eastAsia="Times New Roman" w:cs="Times New Roman"/>
          <w:b/>
          <w:color w:val="000000"/>
          <w:lang w:eastAsia="pl-PL"/>
        </w:rPr>
        <w:t>9. OPIS SPOSOBU ROZLICZENIA ROBÓT</w:t>
      </w:r>
    </w:p>
    <w:p w:rsidR="002C0371" w:rsidRDefault="002C0371" w:rsidP="002C0371">
      <w:pPr>
        <w:suppressAutoHyphens w:val="0"/>
        <w:spacing w:after="0" w:line="240" w:lineRule="auto"/>
        <w:jc w:val="left"/>
        <w:rPr>
          <w:rFonts w:eastAsia="Times New Roman" w:cs="Times New Roman"/>
          <w:color w:val="000000"/>
          <w:lang w:eastAsia="pl-PL"/>
        </w:rPr>
      </w:pPr>
      <w:r w:rsidRPr="00CD4C9F">
        <w:rPr>
          <w:rFonts w:eastAsia="Times New Roman" w:cs="Times New Roman"/>
          <w:color w:val="000000"/>
          <w:lang w:eastAsia="pl-PL"/>
        </w:rPr>
        <w:t>Ogólne ustalenia dotyczące podstawy płatności podano w ST-00.00.00 „Wymagania ogólne”</w:t>
      </w:r>
      <w:r w:rsidR="00685043">
        <w:rPr>
          <w:rFonts w:eastAsia="Times New Roman" w:cs="Times New Roman"/>
          <w:color w:val="000000"/>
          <w:lang w:eastAsia="pl-PL"/>
        </w:rPr>
        <w:t>.</w:t>
      </w:r>
    </w:p>
    <w:p w:rsidR="00022E5D" w:rsidRPr="00022E5D" w:rsidRDefault="00022E5D" w:rsidP="00022E5D">
      <w:pPr>
        <w:suppressAutoHyphens w:val="0"/>
        <w:spacing w:after="0" w:line="240" w:lineRule="auto"/>
        <w:rPr>
          <w:rFonts w:eastAsia="Times New Roman" w:cs="Times New Roman"/>
          <w:color w:val="000000"/>
          <w:lang w:eastAsia="pl-PL"/>
        </w:rPr>
      </w:pPr>
      <w:r w:rsidRPr="00022E5D">
        <w:rPr>
          <w:rFonts w:eastAsia="Times New Roman" w:cs="Times New Roman"/>
          <w:color w:val="000000"/>
          <w:lang w:eastAsia="pl-PL"/>
        </w:rPr>
        <w:t>Płaci się za roboty wykonane zgodnie z wymag</w:t>
      </w:r>
      <w:r>
        <w:rPr>
          <w:rFonts w:eastAsia="Times New Roman" w:cs="Times New Roman"/>
          <w:color w:val="000000"/>
          <w:lang w:eastAsia="pl-PL"/>
        </w:rPr>
        <w:t xml:space="preserve">aniami podanymi w punkcie 9 </w:t>
      </w:r>
      <w:r w:rsidRPr="00022E5D">
        <w:rPr>
          <w:rFonts w:eastAsia="Times New Roman" w:cs="Times New Roman"/>
          <w:color w:val="000000"/>
          <w:lang w:eastAsia="pl-PL"/>
        </w:rPr>
        <w:t>i odebrane przez Inspektora Nadzoru w jednostkach podanych w punkcie 7 niniejszej specyfikacji.</w:t>
      </w:r>
    </w:p>
    <w:p w:rsidR="00022E5D" w:rsidRPr="00022E5D" w:rsidRDefault="00022E5D" w:rsidP="00022E5D">
      <w:pPr>
        <w:suppressAutoHyphens w:val="0"/>
        <w:spacing w:after="0" w:line="240" w:lineRule="auto"/>
        <w:rPr>
          <w:rFonts w:eastAsia="Times New Roman" w:cs="Times New Roman"/>
          <w:color w:val="000000"/>
          <w:lang w:eastAsia="pl-PL"/>
        </w:rPr>
      </w:pPr>
      <w:r w:rsidRPr="00022E5D">
        <w:rPr>
          <w:rFonts w:eastAsia="Times New Roman" w:cs="Times New Roman"/>
          <w:color w:val="000000"/>
          <w:lang w:eastAsia="pl-PL"/>
        </w:rPr>
        <w:t>Cena jednostkowa jest ceną uśrednioną dla podanego sposobu wykonania i obejmuje:</w:t>
      </w:r>
    </w:p>
    <w:p w:rsidR="00022E5D" w:rsidRPr="00022E5D" w:rsidRDefault="00022E5D" w:rsidP="00022E5D">
      <w:pPr>
        <w:suppressAutoHyphens w:val="0"/>
        <w:spacing w:after="0" w:line="240" w:lineRule="auto"/>
        <w:rPr>
          <w:rFonts w:eastAsia="Times New Roman" w:cs="Times New Roman"/>
          <w:color w:val="000000"/>
          <w:lang w:eastAsia="pl-PL"/>
        </w:rPr>
      </w:pPr>
      <w:r w:rsidRPr="00022E5D">
        <w:rPr>
          <w:rFonts w:eastAsia="Times New Roman" w:cs="Times New Roman"/>
          <w:color w:val="000000"/>
          <w:lang w:eastAsia="pl-PL"/>
        </w:rPr>
        <w:t>- robociznę bezpośrednią wraz z narzutami,</w:t>
      </w:r>
    </w:p>
    <w:p w:rsidR="00022E5D" w:rsidRDefault="00022E5D" w:rsidP="00022E5D">
      <w:pPr>
        <w:suppressAutoHyphens w:val="0"/>
        <w:spacing w:after="0" w:line="240" w:lineRule="auto"/>
        <w:rPr>
          <w:rFonts w:eastAsia="Times New Roman" w:cs="Times New Roman"/>
          <w:color w:val="000000"/>
          <w:lang w:eastAsia="pl-PL"/>
        </w:rPr>
      </w:pPr>
      <w:r w:rsidRPr="00022E5D">
        <w:rPr>
          <w:rFonts w:eastAsia="Times New Roman" w:cs="Times New Roman"/>
          <w:color w:val="000000"/>
          <w:lang w:eastAsia="pl-PL"/>
        </w:rPr>
        <w:t>- wartość zużytych materiałów podstawowych i pomocniczych wraz z ubytkami</w:t>
      </w:r>
      <w:r>
        <w:rPr>
          <w:rFonts w:eastAsia="Times New Roman" w:cs="Times New Roman"/>
          <w:color w:val="000000"/>
          <w:lang w:eastAsia="pl-PL"/>
        </w:rPr>
        <w:t xml:space="preserve"> </w:t>
      </w:r>
      <w:r w:rsidRPr="00022E5D">
        <w:rPr>
          <w:rFonts w:eastAsia="Times New Roman" w:cs="Times New Roman"/>
          <w:color w:val="000000"/>
          <w:lang w:eastAsia="pl-PL"/>
        </w:rPr>
        <w:t>wynikający</w:t>
      </w:r>
    </w:p>
    <w:p w:rsidR="00022E5D" w:rsidRPr="00022E5D" w:rsidRDefault="00022E5D" w:rsidP="00022E5D">
      <w:pPr>
        <w:suppressAutoHyphens w:val="0"/>
        <w:spacing w:after="0" w:line="240" w:lineRule="auto"/>
        <w:rPr>
          <w:rFonts w:eastAsia="Times New Roman" w:cs="Times New Roman"/>
          <w:color w:val="000000"/>
          <w:lang w:eastAsia="pl-PL"/>
        </w:rPr>
      </w:pPr>
      <w:r>
        <w:rPr>
          <w:rFonts w:eastAsia="Times New Roman" w:cs="Times New Roman"/>
          <w:color w:val="000000"/>
          <w:lang w:eastAsia="pl-PL"/>
        </w:rPr>
        <w:t xml:space="preserve">  </w:t>
      </w:r>
      <w:r w:rsidRPr="00022E5D">
        <w:rPr>
          <w:rFonts w:eastAsia="Times New Roman" w:cs="Times New Roman"/>
          <w:color w:val="000000"/>
          <w:lang w:eastAsia="pl-PL"/>
        </w:rPr>
        <w:t>mi z technologii robót z kosztami zakupu,</w:t>
      </w:r>
    </w:p>
    <w:p w:rsidR="00022E5D" w:rsidRPr="00022E5D" w:rsidRDefault="00022E5D" w:rsidP="00022E5D">
      <w:pPr>
        <w:suppressAutoHyphens w:val="0"/>
        <w:spacing w:after="0" w:line="240" w:lineRule="auto"/>
        <w:rPr>
          <w:rFonts w:eastAsia="Times New Roman" w:cs="Times New Roman"/>
          <w:color w:val="000000"/>
          <w:lang w:eastAsia="pl-PL"/>
        </w:rPr>
      </w:pPr>
      <w:r w:rsidRPr="00022E5D">
        <w:rPr>
          <w:rFonts w:eastAsia="Times New Roman" w:cs="Times New Roman"/>
          <w:color w:val="000000"/>
          <w:lang w:eastAsia="pl-PL"/>
        </w:rPr>
        <w:t>- wartość pracy sprzętu z narzutami,</w:t>
      </w:r>
    </w:p>
    <w:p w:rsidR="00022E5D" w:rsidRPr="00022E5D" w:rsidRDefault="00022E5D" w:rsidP="00022E5D">
      <w:pPr>
        <w:suppressAutoHyphens w:val="0"/>
        <w:spacing w:after="0" w:line="240" w:lineRule="auto"/>
        <w:rPr>
          <w:rFonts w:eastAsia="Times New Roman" w:cs="Times New Roman"/>
          <w:color w:val="000000"/>
          <w:lang w:eastAsia="pl-PL"/>
        </w:rPr>
      </w:pPr>
      <w:r w:rsidRPr="00022E5D">
        <w:rPr>
          <w:rFonts w:eastAsia="Times New Roman" w:cs="Times New Roman"/>
          <w:color w:val="000000"/>
          <w:lang w:eastAsia="pl-PL"/>
        </w:rPr>
        <w:t>- koszty pośrednie (ogólne) i zysk kalkulacyjny,</w:t>
      </w:r>
    </w:p>
    <w:p w:rsidR="00022E5D" w:rsidRDefault="00022E5D" w:rsidP="00022E5D">
      <w:pPr>
        <w:suppressAutoHyphens w:val="0"/>
        <w:spacing w:after="0" w:line="240" w:lineRule="auto"/>
        <w:rPr>
          <w:rFonts w:eastAsia="Times New Roman" w:cs="Times New Roman"/>
          <w:color w:val="000000"/>
          <w:lang w:eastAsia="pl-PL"/>
        </w:rPr>
      </w:pPr>
      <w:r w:rsidRPr="00022E5D">
        <w:rPr>
          <w:rFonts w:eastAsia="Times New Roman" w:cs="Times New Roman"/>
          <w:color w:val="000000"/>
          <w:lang w:eastAsia="pl-PL"/>
        </w:rPr>
        <w:t xml:space="preserve">- podatki zgodnie z obowiązującymi przepisami (bez podatku VAT), </w:t>
      </w:r>
    </w:p>
    <w:p w:rsidR="00685043" w:rsidRDefault="00022E5D" w:rsidP="00022E5D">
      <w:pPr>
        <w:suppressAutoHyphens w:val="0"/>
        <w:spacing w:after="0" w:line="240" w:lineRule="auto"/>
        <w:rPr>
          <w:rFonts w:eastAsia="Times New Roman" w:cs="Times New Roman"/>
          <w:color w:val="000000"/>
          <w:lang w:eastAsia="pl-PL"/>
        </w:rPr>
      </w:pPr>
      <w:r w:rsidRPr="00022E5D">
        <w:rPr>
          <w:rFonts w:eastAsia="Times New Roman" w:cs="Times New Roman"/>
          <w:color w:val="000000"/>
          <w:lang w:eastAsia="pl-PL"/>
        </w:rPr>
        <w:t>- oczyszczenie i</w:t>
      </w:r>
      <w:r>
        <w:rPr>
          <w:rFonts w:eastAsia="Times New Roman" w:cs="Times New Roman"/>
          <w:color w:val="000000"/>
          <w:lang w:eastAsia="pl-PL"/>
        </w:rPr>
        <w:t xml:space="preserve"> </w:t>
      </w:r>
      <w:r w:rsidRPr="00022E5D">
        <w:rPr>
          <w:rFonts w:eastAsia="Times New Roman" w:cs="Times New Roman"/>
          <w:color w:val="000000"/>
          <w:lang w:eastAsia="pl-PL"/>
        </w:rPr>
        <w:t>likwidacja stanowiska roboczego.</w:t>
      </w:r>
    </w:p>
    <w:p w:rsidR="00022E5D" w:rsidRPr="00022E5D" w:rsidRDefault="00022E5D" w:rsidP="00022E5D">
      <w:pPr>
        <w:suppressAutoHyphens w:val="0"/>
        <w:spacing w:after="0" w:line="240" w:lineRule="auto"/>
        <w:rPr>
          <w:rFonts w:eastAsia="Times New Roman" w:cs="Times New Roman"/>
          <w:color w:val="000000"/>
          <w:lang w:eastAsia="pl-PL"/>
        </w:rPr>
      </w:pPr>
    </w:p>
    <w:p w:rsidR="00685043" w:rsidRPr="00685043" w:rsidRDefault="002C0371" w:rsidP="002C0371">
      <w:pPr>
        <w:spacing w:after="86" w:line="240" w:lineRule="auto"/>
        <w:rPr>
          <w:rFonts w:eastAsia="Times New Roman" w:cs="Times New Roman"/>
          <w:b/>
          <w:color w:val="000000"/>
          <w:lang w:eastAsia="pl-PL"/>
        </w:rPr>
      </w:pPr>
      <w:r w:rsidRPr="00685043">
        <w:rPr>
          <w:rFonts w:eastAsia="Times New Roman" w:cs="Times New Roman"/>
          <w:b/>
          <w:color w:val="000000"/>
          <w:lang w:eastAsia="pl-PL"/>
        </w:rPr>
        <w:t xml:space="preserve">10. DOKUMENTY ZWIĄZANE </w:t>
      </w:r>
    </w:p>
    <w:p w:rsidR="002C0371" w:rsidRPr="00CD4C9F" w:rsidRDefault="002C0371" w:rsidP="00384C92">
      <w:pPr>
        <w:spacing w:after="0" w:line="240" w:lineRule="auto"/>
        <w:rPr>
          <w:rFonts w:cs="Times New Roman"/>
          <w:color w:val="000000"/>
        </w:rPr>
      </w:pPr>
      <w:r w:rsidRPr="00CD4C9F">
        <w:rPr>
          <w:rFonts w:eastAsia="Times New Roman" w:cs="Times New Roman"/>
          <w:color w:val="000000"/>
          <w:lang w:eastAsia="pl-PL"/>
        </w:rPr>
        <w:t>Dokumentacja techniczna. Instrukcja producenta.</w:t>
      </w:r>
    </w:p>
    <w:p w:rsidR="00022E5D" w:rsidRPr="00022E5D" w:rsidRDefault="00022E5D" w:rsidP="00384C92">
      <w:pPr>
        <w:suppressAutoHyphens w:val="0"/>
        <w:spacing w:after="0" w:line="240" w:lineRule="auto"/>
        <w:jc w:val="left"/>
        <w:rPr>
          <w:rFonts w:eastAsia="Times New Roman" w:cs="Times New Roman"/>
          <w:color w:val="000000"/>
          <w:lang w:eastAsia="pl-PL"/>
        </w:rPr>
      </w:pPr>
      <w:r w:rsidRPr="00022E5D">
        <w:rPr>
          <w:rFonts w:eastAsia="Times New Roman" w:cs="Times New Roman"/>
          <w:color w:val="000000"/>
          <w:lang w:eastAsia="pl-PL"/>
        </w:rPr>
        <w:t>- PN-EN 1969:2002 – Nawierzchnie terenów sportowych. Wyznaczanie</w:t>
      </w:r>
      <w:r>
        <w:rPr>
          <w:rFonts w:eastAsia="Times New Roman" w:cs="Times New Roman"/>
          <w:color w:val="000000"/>
          <w:lang w:eastAsia="pl-PL"/>
        </w:rPr>
        <w:t xml:space="preserve"> </w:t>
      </w:r>
      <w:r w:rsidRPr="00022E5D">
        <w:rPr>
          <w:rFonts w:eastAsia="Times New Roman" w:cs="Times New Roman"/>
          <w:color w:val="000000"/>
          <w:lang w:eastAsia="pl-PL"/>
        </w:rPr>
        <w:t>grubości nawierzchni sportowych z tworzyw sztucznych.</w:t>
      </w:r>
    </w:p>
    <w:p w:rsidR="00022E5D" w:rsidRPr="00022E5D" w:rsidRDefault="00022E5D" w:rsidP="00384C92">
      <w:pPr>
        <w:suppressAutoHyphens w:val="0"/>
        <w:spacing w:after="0" w:line="240" w:lineRule="auto"/>
        <w:jc w:val="left"/>
        <w:rPr>
          <w:rFonts w:eastAsia="Times New Roman" w:cs="Times New Roman"/>
          <w:color w:val="000000"/>
          <w:lang w:eastAsia="pl-PL"/>
        </w:rPr>
      </w:pPr>
      <w:r w:rsidRPr="00022E5D">
        <w:rPr>
          <w:rFonts w:eastAsia="Times New Roman" w:cs="Times New Roman"/>
          <w:color w:val="000000"/>
          <w:lang w:eastAsia="pl-PL"/>
        </w:rPr>
        <w:t>- PN-EN 12228 – Nawierzchnie terenów sportowych. Wyznaczanie</w:t>
      </w:r>
    </w:p>
    <w:p w:rsidR="002C0371" w:rsidRPr="00022E5D" w:rsidRDefault="00022E5D" w:rsidP="00384C92">
      <w:pPr>
        <w:spacing w:after="0" w:line="240" w:lineRule="auto"/>
        <w:rPr>
          <w:rFonts w:cs="Times New Roman"/>
          <w:color w:val="000000"/>
        </w:rPr>
      </w:pPr>
      <w:r w:rsidRPr="00022E5D">
        <w:rPr>
          <w:rFonts w:eastAsia="Times New Roman" w:cs="Times New Roman"/>
          <w:color w:val="000000"/>
          <w:lang w:eastAsia="pl-PL"/>
        </w:rPr>
        <w:t>wytrzymałości połączenia nawierzchni sztucznych.</w:t>
      </w:r>
    </w:p>
    <w:p w:rsidR="00022E5D" w:rsidRPr="00022E5D" w:rsidRDefault="00022E5D" w:rsidP="00384C92">
      <w:pPr>
        <w:suppressAutoHyphens w:val="0"/>
        <w:spacing w:after="0" w:line="240" w:lineRule="auto"/>
        <w:jc w:val="left"/>
        <w:rPr>
          <w:rFonts w:eastAsia="Times New Roman" w:cs="Times New Roman"/>
          <w:color w:val="000000"/>
          <w:lang w:eastAsia="pl-PL"/>
        </w:rPr>
      </w:pPr>
      <w:r w:rsidRPr="00022E5D">
        <w:rPr>
          <w:rFonts w:eastAsia="Times New Roman" w:cs="Times New Roman"/>
          <w:color w:val="000000"/>
          <w:lang w:eastAsia="pl-PL"/>
        </w:rPr>
        <w:t>- PN-EN 14877</w:t>
      </w:r>
      <w:r w:rsidR="00384C92">
        <w:rPr>
          <w:rFonts w:eastAsia="Times New Roman" w:cs="Times New Roman"/>
          <w:color w:val="000000"/>
          <w:lang w:eastAsia="pl-PL"/>
        </w:rPr>
        <w:t xml:space="preserve">:2014 </w:t>
      </w:r>
      <w:r w:rsidRPr="00022E5D">
        <w:rPr>
          <w:rFonts w:eastAsia="Times New Roman" w:cs="Times New Roman"/>
          <w:color w:val="000000"/>
          <w:lang w:eastAsia="pl-PL"/>
        </w:rPr>
        <w:t>– Nawierzchnie sztuczne</w:t>
      </w:r>
      <w:r w:rsidR="00384C92">
        <w:rPr>
          <w:rFonts w:eastAsia="Times New Roman" w:cs="Times New Roman"/>
          <w:color w:val="000000"/>
          <w:lang w:eastAsia="pl-PL"/>
        </w:rPr>
        <w:t xml:space="preserve"> odkrytych terenów sportowych –</w:t>
      </w:r>
      <w:r w:rsidRPr="00022E5D">
        <w:rPr>
          <w:rFonts w:eastAsia="Times New Roman" w:cs="Times New Roman"/>
          <w:color w:val="000000"/>
          <w:lang w:eastAsia="pl-PL"/>
        </w:rPr>
        <w:t>Specyfikacja.</w:t>
      </w:r>
    </w:p>
    <w:p w:rsidR="00022E5D" w:rsidRPr="00022E5D" w:rsidRDefault="00022E5D" w:rsidP="00384C92">
      <w:pPr>
        <w:suppressAutoHyphens w:val="0"/>
        <w:spacing w:after="0" w:line="240" w:lineRule="auto"/>
        <w:jc w:val="left"/>
        <w:rPr>
          <w:rFonts w:eastAsia="Times New Roman" w:cs="Times New Roman"/>
          <w:color w:val="000000"/>
          <w:lang w:eastAsia="pl-PL"/>
        </w:rPr>
      </w:pPr>
      <w:r w:rsidRPr="00022E5D">
        <w:rPr>
          <w:rFonts w:eastAsia="Times New Roman" w:cs="Times New Roman"/>
          <w:color w:val="000000"/>
          <w:lang w:eastAsia="pl-PL"/>
        </w:rPr>
        <w:t>- DIN 18035 Part 6 z 04/1978 wraz z późniejszymi zmianami – Sports grounds;</w:t>
      </w:r>
    </w:p>
    <w:p w:rsidR="002C0371" w:rsidRPr="00022E5D" w:rsidRDefault="00022E5D" w:rsidP="00384C92">
      <w:pPr>
        <w:spacing w:after="0" w:line="240" w:lineRule="auto"/>
        <w:rPr>
          <w:rFonts w:cs="Times New Roman"/>
          <w:color w:val="000000"/>
        </w:rPr>
      </w:pPr>
      <w:r w:rsidRPr="00022E5D">
        <w:rPr>
          <w:rFonts w:eastAsia="Times New Roman" w:cs="Times New Roman"/>
          <w:color w:val="000000"/>
          <w:lang w:eastAsia="pl-PL"/>
        </w:rPr>
        <w:t>syntetics surfaces.</w:t>
      </w:r>
    </w:p>
    <w:p w:rsidR="008915DA" w:rsidRDefault="008915DA" w:rsidP="00384C92">
      <w:pPr>
        <w:spacing w:after="0" w:line="240" w:lineRule="auto"/>
        <w:rPr>
          <w:rFonts w:cs="Times New Roman"/>
          <w:color w:val="000000"/>
          <w:sz w:val="28"/>
          <w:szCs w:val="28"/>
        </w:rPr>
      </w:pPr>
    </w:p>
    <w:p w:rsidR="00AC1E7A" w:rsidRPr="00AC1E7A" w:rsidRDefault="00AC1E7A" w:rsidP="00AC1E7A">
      <w:pPr>
        <w:pStyle w:val="Zwykytekst"/>
        <w:rPr>
          <w:rFonts w:ascii="Times New Roman" w:hAnsi="Times New Roman" w:cs="Times New Roman"/>
          <w:sz w:val="24"/>
          <w:szCs w:val="24"/>
        </w:rPr>
      </w:pPr>
      <w:r w:rsidRPr="00AC1E7A">
        <w:rPr>
          <w:rFonts w:ascii="Times New Roman" w:hAnsi="Times New Roman" w:cs="Times New Roman"/>
          <w:sz w:val="24"/>
          <w:szCs w:val="24"/>
        </w:rPr>
        <w:lastRenderedPageBreak/>
        <w:t>SST-B 02</w:t>
      </w:r>
    </w:p>
    <w:p w:rsidR="00AC1E7A" w:rsidRPr="00AC1E7A" w:rsidRDefault="00AC1E7A" w:rsidP="00AC1E7A">
      <w:pPr>
        <w:spacing w:after="0" w:line="240" w:lineRule="auto"/>
        <w:rPr>
          <w:rFonts w:cs="Times New Roman"/>
        </w:rPr>
      </w:pPr>
      <w:r w:rsidRPr="00AC1E7A">
        <w:rPr>
          <w:rFonts w:cs="Times New Roman"/>
          <w:b/>
          <w:bCs/>
          <w:color w:val="365F92"/>
        </w:rPr>
        <w:t xml:space="preserve">B.02.02.00.   ROBOTY KONSTRUKCYJNE </w:t>
      </w:r>
    </w:p>
    <w:p w:rsidR="00AC1E7A" w:rsidRPr="00AC1E7A" w:rsidRDefault="00AC1E7A" w:rsidP="00AC1E7A">
      <w:pPr>
        <w:spacing w:after="0" w:line="240" w:lineRule="auto"/>
        <w:rPr>
          <w:rFonts w:cs="Times New Roman"/>
        </w:rPr>
      </w:pPr>
      <w:r w:rsidRPr="00AC1E7A">
        <w:rPr>
          <w:rFonts w:cs="Times New Roman"/>
          <w:b/>
          <w:bCs/>
          <w:color w:val="365F92"/>
        </w:rPr>
        <w:t>B.02.02.0</w:t>
      </w:r>
      <w:r w:rsidR="0021461D">
        <w:rPr>
          <w:rFonts w:cs="Times New Roman"/>
          <w:b/>
          <w:bCs/>
          <w:color w:val="365F92"/>
        </w:rPr>
        <w:t>5</w:t>
      </w:r>
      <w:r w:rsidRPr="00AC1E7A">
        <w:rPr>
          <w:rFonts w:cs="Times New Roman"/>
          <w:b/>
          <w:bCs/>
          <w:color w:val="365F92"/>
        </w:rPr>
        <w:t xml:space="preserve">.   WYPOSAŻENIE BOISKA  </w:t>
      </w:r>
    </w:p>
    <w:p w:rsidR="00810196" w:rsidRPr="00053039" w:rsidRDefault="00AC1E7A" w:rsidP="00810196">
      <w:pPr>
        <w:spacing w:after="0" w:line="240" w:lineRule="auto"/>
        <w:rPr>
          <w:rFonts w:cs="Times New Roman"/>
        </w:rPr>
      </w:pPr>
      <w:r w:rsidRPr="00810196">
        <w:rPr>
          <w:rFonts w:cs="Times New Roman"/>
          <w:b/>
        </w:rPr>
        <w:t xml:space="preserve">Kod CPV </w:t>
      </w:r>
      <w:r w:rsidR="00810196" w:rsidRPr="00810196">
        <w:rPr>
          <w:rFonts w:cs="Times New Roman"/>
          <w:b/>
        </w:rPr>
        <w:t>45212221-1</w:t>
      </w:r>
      <w:r w:rsidR="00810196" w:rsidRPr="00053039">
        <w:rPr>
          <w:rFonts w:cs="Times New Roman"/>
        </w:rPr>
        <w:t xml:space="preserve"> </w:t>
      </w:r>
      <w:r w:rsidR="00810196">
        <w:t xml:space="preserve"> </w:t>
      </w:r>
      <w:r w:rsidR="00810196" w:rsidRPr="00053039">
        <w:rPr>
          <w:rFonts w:eastAsia="MicrosoftSansSerif" w:cs="Times New Roman"/>
        </w:rPr>
        <w:t xml:space="preserve">– </w:t>
      </w:r>
      <w:r w:rsidR="00810196" w:rsidRPr="00053039">
        <w:rPr>
          <w:rFonts w:cs="Times New Roman"/>
        </w:rPr>
        <w:t>Roboty budowlane w zakresie budowy boisk sportowych.</w:t>
      </w:r>
    </w:p>
    <w:p w:rsidR="009C6575" w:rsidRDefault="009C6575" w:rsidP="00AC1E7A">
      <w:pPr>
        <w:suppressAutoHyphens w:val="0"/>
        <w:spacing w:after="0" w:line="240" w:lineRule="auto"/>
        <w:rPr>
          <w:rFonts w:eastAsia="Times New Roman" w:cs="Times New Roman"/>
          <w:color w:val="000000"/>
          <w:lang w:eastAsia="pl-PL"/>
        </w:rPr>
      </w:pPr>
    </w:p>
    <w:p w:rsidR="00810196" w:rsidRPr="00AC1E7A" w:rsidRDefault="00810196" w:rsidP="00AC1E7A">
      <w:pPr>
        <w:suppressAutoHyphens w:val="0"/>
        <w:spacing w:after="0" w:line="240" w:lineRule="auto"/>
        <w:rPr>
          <w:rFonts w:eastAsia="Times New Roman" w:cs="Times New Roman"/>
          <w:color w:val="000000"/>
          <w:lang w:eastAsia="pl-PL"/>
        </w:rPr>
      </w:pPr>
    </w:p>
    <w:p w:rsidR="00565BA9" w:rsidRPr="00AC1E7A" w:rsidRDefault="00565BA9" w:rsidP="00AC1E7A">
      <w:pPr>
        <w:suppressAutoHyphens w:val="0"/>
        <w:spacing w:after="0" w:line="240" w:lineRule="auto"/>
        <w:rPr>
          <w:rFonts w:eastAsia="Times New Roman" w:cs="Times New Roman"/>
          <w:b/>
          <w:color w:val="000000"/>
          <w:lang w:eastAsia="pl-PL"/>
        </w:rPr>
      </w:pPr>
      <w:r w:rsidRPr="00AC1E7A">
        <w:rPr>
          <w:rFonts w:eastAsia="Times New Roman" w:cs="Times New Roman"/>
          <w:b/>
          <w:color w:val="000000"/>
          <w:lang w:eastAsia="pl-PL"/>
        </w:rPr>
        <w:t>1. WSTĘP</w:t>
      </w:r>
    </w:p>
    <w:p w:rsidR="00565BA9" w:rsidRPr="00AC1E7A"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1.1. Przedmiot ST</w:t>
      </w:r>
    </w:p>
    <w:p w:rsidR="00565BA9" w:rsidRPr="00AC1E7A"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 xml:space="preserve">Przedmiotem niniejszej specyfikacji technicznej (ST) są wymagania dotyczące wykonania </w:t>
      </w:r>
      <w:r w:rsidR="00FF3DED">
        <w:rPr>
          <w:rFonts w:eastAsia="Times New Roman" w:cs="Times New Roman"/>
          <w:color w:val="000000"/>
          <w:lang w:eastAsia="pl-PL"/>
        </w:rPr>
        <w:br/>
      </w:r>
      <w:r w:rsidRPr="00AC1E7A">
        <w:rPr>
          <w:rFonts w:eastAsia="Times New Roman" w:cs="Times New Roman"/>
          <w:color w:val="000000"/>
          <w:lang w:eastAsia="pl-PL"/>
        </w:rPr>
        <w:t>i odbioru robót związanych z montażem urządzeń sportowych i wyposażenia</w:t>
      </w:r>
      <w:r w:rsidR="00FF3DED">
        <w:rPr>
          <w:rFonts w:eastAsia="Times New Roman" w:cs="Times New Roman"/>
          <w:color w:val="000000"/>
          <w:lang w:eastAsia="pl-PL"/>
        </w:rPr>
        <w:t xml:space="preserve"> związanych z budową boiska wielofunkcyjnego w miejscowości Niekłonice</w:t>
      </w:r>
      <w:r w:rsidRPr="00AC1E7A">
        <w:rPr>
          <w:rFonts w:eastAsia="Times New Roman" w:cs="Times New Roman"/>
          <w:color w:val="000000"/>
          <w:lang w:eastAsia="pl-PL"/>
        </w:rPr>
        <w:t>.</w:t>
      </w:r>
    </w:p>
    <w:p w:rsidR="00565BA9" w:rsidRPr="00AC1E7A"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1.2. Zakres stosowania ST</w:t>
      </w:r>
    </w:p>
    <w:p w:rsidR="00565BA9" w:rsidRPr="00AC1E7A"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Niniejsza specyfikacja techniczna stosowana jest jako dokument przetargowy i kontraktowy przy zlecaniu i realizacji robót j.w.</w:t>
      </w:r>
    </w:p>
    <w:p w:rsidR="00565BA9" w:rsidRPr="00AC1E7A"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1.3. Ogólne wymagania dotyczące robót</w:t>
      </w:r>
    </w:p>
    <w:p w:rsidR="00565BA9"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Ogólne wymagania dotyczące robót podano w ST - 00.. „Wymagania ogólne".</w:t>
      </w:r>
    </w:p>
    <w:p w:rsidR="00AC1E7A" w:rsidRPr="00AC1E7A" w:rsidRDefault="00AC1E7A" w:rsidP="00AC1E7A">
      <w:pPr>
        <w:suppressAutoHyphens w:val="0"/>
        <w:spacing w:after="0" w:line="240" w:lineRule="auto"/>
        <w:rPr>
          <w:rFonts w:eastAsia="Times New Roman" w:cs="Times New Roman"/>
          <w:color w:val="000000"/>
          <w:lang w:eastAsia="pl-PL"/>
        </w:rPr>
      </w:pPr>
    </w:p>
    <w:p w:rsidR="00565BA9" w:rsidRPr="00AC1E7A" w:rsidRDefault="00565BA9" w:rsidP="00AC1E7A">
      <w:pPr>
        <w:suppressAutoHyphens w:val="0"/>
        <w:spacing w:after="0" w:line="240" w:lineRule="auto"/>
        <w:rPr>
          <w:rFonts w:eastAsia="Times New Roman" w:cs="Times New Roman"/>
          <w:b/>
          <w:color w:val="000000"/>
          <w:lang w:eastAsia="pl-PL"/>
        </w:rPr>
      </w:pPr>
      <w:r w:rsidRPr="00AC1E7A">
        <w:rPr>
          <w:rFonts w:eastAsia="Times New Roman" w:cs="Times New Roman"/>
          <w:b/>
          <w:color w:val="000000"/>
          <w:lang w:eastAsia="pl-PL"/>
        </w:rPr>
        <w:t>2. MATERIAŁY</w:t>
      </w:r>
    </w:p>
    <w:p w:rsidR="00FF3DED" w:rsidRDefault="00FF3DED" w:rsidP="00FF3DED">
      <w:pPr>
        <w:spacing w:after="0" w:line="240" w:lineRule="auto"/>
        <w:rPr>
          <w:rFonts w:eastAsia="Times New Roman" w:cs="Times New Roman"/>
          <w:color w:val="000000"/>
        </w:rPr>
      </w:pPr>
      <w:r w:rsidRPr="00CB790E">
        <w:rPr>
          <w:rFonts w:eastAsia="Times New Roman" w:cs="Times New Roman"/>
          <w:color w:val="000000"/>
        </w:rPr>
        <w:t xml:space="preserve">a) dostawa i montaż wyposażenia sportowego obiektu w urządzenia sportowe wraz </w:t>
      </w:r>
      <w:r>
        <w:rPr>
          <w:rFonts w:eastAsia="Times New Roman" w:cs="Times New Roman"/>
          <w:color w:val="000000"/>
        </w:rPr>
        <w:br/>
      </w:r>
      <w:r w:rsidRPr="00CB790E">
        <w:rPr>
          <w:rFonts w:eastAsia="Times New Roman" w:cs="Times New Roman"/>
          <w:color w:val="000000"/>
        </w:rPr>
        <w:t>z wykonaniem fundamentów</w:t>
      </w:r>
      <w:r>
        <w:rPr>
          <w:rFonts w:eastAsia="Times New Roman" w:cs="Times New Roman"/>
          <w:color w:val="000000"/>
        </w:rPr>
        <w:t xml:space="preserve"> </w:t>
      </w:r>
      <w:r w:rsidRPr="00CB790E">
        <w:rPr>
          <w:rFonts w:eastAsia="Times New Roman" w:cs="Times New Roman"/>
          <w:color w:val="000000"/>
        </w:rPr>
        <w:t>betonowych z betonu B-25 i osadzeniem w nich tulei do montażu sprzętu sportowego tj.:</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 xml:space="preserve">- </w:t>
      </w:r>
      <w:r>
        <w:rPr>
          <w:rFonts w:eastAsia="Times New Roman" w:cs="Times New Roman"/>
          <w:color w:val="000000"/>
        </w:rPr>
        <w:t>K</w:t>
      </w:r>
      <w:r w:rsidRPr="00CB790E">
        <w:rPr>
          <w:rFonts w:eastAsia="Times New Roman" w:cs="Times New Roman"/>
          <w:color w:val="000000"/>
        </w:rPr>
        <w:t xml:space="preserve">onstrukcja do koszykówki </w:t>
      </w:r>
      <w:r>
        <w:rPr>
          <w:rFonts w:eastAsia="Times New Roman" w:cs="Times New Roman"/>
          <w:color w:val="000000"/>
        </w:rPr>
        <w:t>jedno słupowa o</w:t>
      </w:r>
      <w:r w:rsidRPr="00CB790E">
        <w:rPr>
          <w:rFonts w:eastAsia="Times New Roman" w:cs="Times New Roman"/>
          <w:color w:val="000000"/>
        </w:rPr>
        <w:t xml:space="preserve"> wysięg</w:t>
      </w:r>
      <w:r>
        <w:rPr>
          <w:rFonts w:eastAsia="Times New Roman" w:cs="Times New Roman"/>
          <w:color w:val="000000"/>
        </w:rPr>
        <w:t>u</w:t>
      </w:r>
      <w:r w:rsidRPr="00CB790E">
        <w:rPr>
          <w:rFonts w:eastAsia="Times New Roman" w:cs="Times New Roman"/>
          <w:color w:val="000000"/>
        </w:rPr>
        <w:t xml:space="preserve"> </w:t>
      </w:r>
      <w:r>
        <w:rPr>
          <w:rFonts w:eastAsia="Times New Roman" w:cs="Times New Roman"/>
          <w:color w:val="000000"/>
        </w:rPr>
        <w:t>2,25</w:t>
      </w:r>
      <w:r w:rsidRPr="00CB790E">
        <w:rPr>
          <w:rFonts w:eastAsia="Times New Roman" w:cs="Times New Roman"/>
          <w:color w:val="000000"/>
        </w:rPr>
        <w:t>m, do tablicy 105 x 180 cm, ocyn</w:t>
      </w:r>
      <w:r>
        <w:rPr>
          <w:rFonts w:eastAsia="Times New Roman" w:cs="Times New Roman"/>
          <w:color w:val="000000"/>
        </w:rPr>
        <w:t xml:space="preserve">kowana ogniowo, mocowana w tulei, </w:t>
      </w:r>
      <w:r w:rsidRPr="00CB790E">
        <w:rPr>
          <w:rFonts w:eastAsia="Times New Roman" w:cs="Times New Roman"/>
          <w:color w:val="000000"/>
        </w:rPr>
        <w:t>tulej</w:t>
      </w:r>
      <w:r>
        <w:rPr>
          <w:rFonts w:eastAsia="Times New Roman" w:cs="Times New Roman"/>
          <w:color w:val="000000"/>
        </w:rPr>
        <w:t>a mocowana</w:t>
      </w:r>
      <w:r w:rsidRPr="00CB790E">
        <w:rPr>
          <w:rFonts w:eastAsia="Times New Roman" w:cs="Times New Roman"/>
          <w:color w:val="000000"/>
        </w:rPr>
        <w:t xml:space="preserve"> w betonowym fundamencie;</w:t>
      </w:r>
    </w:p>
    <w:p w:rsidR="00FF3DED" w:rsidRPr="00AC1E7A" w:rsidRDefault="00FF3DED" w:rsidP="00FF3DED">
      <w:pPr>
        <w:suppressAutoHyphens w:val="0"/>
        <w:spacing w:after="0" w:line="240" w:lineRule="auto"/>
        <w:rPr>
          <w:rFonts w:eastAsia="Times New Roman" w:cs="Times New Roman"/>
          <w:color w:val="000000"/>
          <w:lang w:eastAsia="pl-PL"/>
        </w:rPr>
      </w:pPr>
      <w:r w:rsidRPr="00CB790E">
        <w:rPr>
          <w:rFonts w:eastAsia="Times New Roman" w:cs="Times New Roman"/>
          <w:color w:val="000000"/>
        </w:rPr>
        <w:t>pokrywk</w:t>
      </w:r>
      <w:r>
        <w:rPr>
          <w:rFonts w:eastAsia="Times New Roman" w:cs="Times New Roman"/>
          <w:color w:val="000000"/>
        </w:rPr>
        <w:t>a</w:t>
      </w:r>
      <w:r w:rsidRPr="00CB790E">
        <w:rPr>
          <w:rFonts w:eastAsia="Times New Roman" w:cs="Times New Roman"/>
          <w:color w:val="000000"/>
        </w:rPr>
        <w:t xml:space="preserve"> metalow</w:t>
      </w:r>
      <w:r>
        <w:rPr>
          <w:rFonts w:eastAsia="Times New Roman" w:cs="Times New Roman"/>
          <w:color w:val="000000"/>
        </w:rPr>
        <w:t>a</w:t>
      </w:r>
      <w:r w:rsidRPr="00CB790E">
        <w:rPr>
          <w:rFonts w:eastAsia="Times New Roman" w:cs="Times New Roman"/>
          <w:color w:val="000000"/>
        </w:rPr>
        <w:t xml:space="preserve"> pokryt</w:t>
      </w:r>
      <w:r>
        <w:rPr>
          <w:rFonts w:eastAsia="Times New Roman" w:cs="Times New Roman"/>
          <w:color w:val="000000"/>
        </w:rPr>
        <w:t>a</w:t>
      </w:r>
      <w:r w:rsidRPr="00CB790E">
        <w:rPr>
          <w:rFonts w:eastAsia="Times New Roman" w:cs="Times New Roman"/>
          <w:color w:val="000000"/>
        </w:rPr>
        <w:t xml:space="preserve"> EPDM mocowane na tuleje metalowe w przypadku demontażu </w:t>
      </w:r>
      <w:r w:rsidRPr="00AC1E7A">
        <w:rPr>
          <w:rFonts w:eastAsia="Times New Roman" w:cs="Times New Roman"/>
          <w:color w:val="000000"/>
          <w:lang w:eastAsia="pl-PL"/>
        </w:rPr>
        <w:t>(konstrukcja,</w:t>
      </w:r>
      <w:r>
        <w:rPr>
          <w:rFonts w:eastAsia="Times New Roman" w:cs="Times New Roman"/>
          <w:color w:val="000000"/>
          <w:lang w:eastAsia="pl-PL"/>
        </w:rPr>
        <w:t xml:space="preserve"> </w:t>
      </w:r>
      <w:r w:rsidRPr="00AC1E7A">
        <w:rPr>
          <w:rFonts w:eastAsia="Times New Roman" w:cs="Times New Roman"/>
          <w:color w:val="000000"/>
          <w:lang w:eastAsia="pl-PL"/>
        </w:rPr>
        <w:t xml:space="preserve">tablica, kosz z siatką = 1 kpl) – </w:t>
      </w:r>
      <w:r w:rsidRPr="00FF3DED">
        <w:rPr>
          <w:rFonts w:eastAsia="Times New Roman" w:cs="Times New Roman"/>
          <w:b/>
          <w:color w:val="000000"/>
          <w:lang w:eastAsia="pl-PL"/>
        </w:rPr>
        <w:t>razem 4 komplety.</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Jeden komplet do koszykówki składa się z następujących elementów:</w:t>
      </w:r>
    </w:p>
    <w:p w:rsidR="00FF3DED" w:rsidRPr="00CB790E" w:rsidRDefault="00FF3DED" w:rsidP="00FF3DED">
      <w:pPr>
        <w:spacing w:after="0" w:line="240" w:lineRule="auto"/>
        <w:rPr>
          <w:rFonts w:eastAsia="Times New Roman" w:cs="Times New Roman"/>
          <w:color w:val="000000"/>
        </w:rPr>
      </w:pPr>
      <w:r w:rsidRPr="00AC1E7A">
        <w:rPr>
          <w:rFonts w:eastAsia="Times New Roman" w:cs="Times New Roman"/>
          <w:color w:val="000000"/>
          <w:lang w:eastAsia="pl-PL"/>
        </w:rPr>
        <w:t>obręcz do koszykówki uchylna z siłownikami gazowymi, z bezhakowym systemem mocowania siatki za pomocą pręta;</w:t>
      </w:r>
      <w:r w:rsidRPr="00CB790E">
        <w:rPr>
          <w:rFonts w:eastAsia="Times New Roman" w:cs="Times New Roman"/>
          <w:color w:val="000000"/>
        </w:rPr>
        <w:t xml:space="preserve"> siatka do koszykówki łańcuchowa;</w:t>
      </w:r>
      <w:r>
        <w:rPr>
          <w:rFonts w:eastAsia="Times New Roman" w:cs="Times New Roman"/>
          <w:color w:val="000000"/>
        </w:rPr>
        <w:t xml:space="preserve"> </w:t>
      </w:r>
      <w:r w:rsidRPr="00AC1E7A">
        <w:rPr>
          <w:rFonts w:eastAsia="Times New Roman" w:cs="Times New Roman"/>
          <w:color w:val="000000"/>
          <w:lang w:eastAsia="pl-PL"/>
        </w:rPr>
        <w:t>mechanizm regulacji wysokości tablicy 105 x 180 cm w zakresie 305 - 260 cm</w:t>
      </w:r>
      <w:r>
        <w:rPr>
          <w:rFonts w:eastAsia="Times New Roman" w:cs="Times New Roman"/>
          <w:color w:val="000000"/>
          <w:lang w:eastAsia="pl-PL"/>
        </w:rPr>
        <w:t>.</w:t>
      </w:r>
    </w:p>
    <w:p w:rsidR="00FF3DED" w:rsidRDefault="00FF3DED" w:rsidP="00FF3DED">
      <w:pPr>
        <w:spacing w:after="0" w:line="240" w:lineRule="auto"/>
        <w:rPr>
          <w:rFonts w:eastAsia="Times New Roman" w:cs="Times New Roman"/>
          <w:color w:val="000000"/>
        </w:rPr>
      </w:pPr>
      <w:r>
        <w:rPr>
          <w:rFonts w:eastAsia="Times New Roman" w:cs="Times New Roman"/>
          <w:color w:val="000000"/>
        </w:rPr>
        <w:t>T</w:t>
      </w:r>
      <w:r w:rsidRPr="00CB790E">
        <w:rPr>
          <w:rFonts w:eastAsia="Times New Roman" w:cs="Times New Roman"/>
          <w:color w:val="000000"/>
        </w:rPr>
        <w:t xml:space="preserve">ablica do koszykówki </w:t>
      </w:r>
      <w:r>
        <w:rPr>
          <w:rFonts w:eastAsia="Times New Roman" w:cs="Times New Roman"/>
          <w:color w:val="000000"/>
        </w:rPr>
        <w:t>epoksydowa o wymiarach 105x180</w:t>
      </w:r>
      <w:r w:rsidRPr="00CB790E">
        <w:rPr>
          <w:rFonts w:eastAsia="Times New Roman" w:cs="Times New Roman"/>
          <w:color w:val="000000"/>
        </w:rPr>
        <w:t>cm,</w:t>
      </w:r>
      <w:r>
        <w:rPr>
          <w:rFonts w:eastAsia="Times New Roman" w:cs="Times New Roman"/>
          <w:color w:val="000000"/>
        </w:rPr>
        <w:t xml:space="preserve"> </w:t>
      </w:r>
      <w:r w:rsidRPr="00CB790E">
        <w:rPr>
          <w:rFonts w:eastAsia="Times New Roman" w:cs="Times New Roman"/>
          <w:color w:val="000000"/>
        </w:rPr>
        <w:t>osłona dolnej krawędzi tablicy 105x180 cm;</w:t>
      </w:r>
    </w:p>
    <w:p w:rsidR="00FF3DED" w:rsidRPr="001566DE" w:rsidRDefault="00FF3DED" w:rsidP="00FF3DED">
      <w:pPr>
        <w:spacing w:after="0" w:line="240" w:lineRule="auto"/>
        <w:rPr>
          <w:rFonts w:eastAsia="Times New Roman" w:cs="Times New Roman"/>
          <w:color w:val="000000"/>
        </w:rPr>
      </w:pPr>
      <w:r w:rsidRPr="00294CED">
        <w:rPr>
          <w:rFonts w:eastAsia="Times New Roman" w:cs="Times New Roman"/>
          <w:color w:val="000000"/>
        </w:rPr>
        <w:t xml:space="preserve">Słup główny, wykonany z profilu o przekroju 150x150x4 mm, jest osadzony i zablokowany </w:t>
      </w:r>
      <w:r>
        <w:rPr>
          <w:rFonts w:eastAsia="Times New Roman" w:cs="Times New Roman"/>
          <w:color w:val="000000"/>
        </w:rPr>
        <w:br/>
      </w:r>
      <w:r w:rsidRPr="00294CED">
        <w:rPr>
          <w:rFonts w:eastAsia="Times New Roman" w:cs="Times New Roman"/>
          <w:color w:val="000000"/>
        </w:rPr>
        <w:t>w tulei za pomocą specjalnego mechanizmu dźwigniowego ukrytego wewnątrz słupa.</w:t>
      </w:r>
      <w:r>
        <w:rPr>
          <w:rFonts w:ascii="Arial" w:eastAsia="Times New Roman" w:hAnsi="Arial" w:cs="Arial"/>
          <w:color w:val="000000"/>
          <w:sz w:val="13"/>
          <w:szCs w:val="13"/>
        </w:rPr>
        <w:t xml:space="preserve"> </w:t>
      </w:r>
      <w:r w:rsidRPr="00294CED">
        <w:rPr>
          <w:rFonts w:eastAsia="Times New Roman" w:cs="Times New Roman"/>
          <w:color w:val="000000"/>
        </w:rPr>
        <w:t>Wysięgnik z profilu 150x150x4 mm</w:t>
      </w:r>
      <w:r w:rsidRPr="001566DE">
        <w:rPr>
          <w:rFonts w:eastAsia="Times New Roman" w:cs="Times New Roman"/>
          <w:color w:val="000000"/>
        </w:rPr>
        <w:t xml:space="preserve"> </w:t>
      </w:r>
      <w:r w:rsidRPr="00294CED">
        <w:rPr>
          <w:rFonts w:eastAsia="Times New Roman" w:cs="Times New Roman"/>
          <w:color w:val="000000"/>
        </w:rPr>
        <w:t xml:space="preserve">mocowany jest do słupa na obejmie ze specjalnie giętych blach o grubościach 8 mm i sześciu śrubach M12x45 oraz z blachą do zamocowania tablicy </w:t>
      </w:r>
      <w:r>
        <w:rPr>
          <w:rFonts w:eastAsia="Times New Roman" w:cs="Times New Roman"/>
          <w:color w:val="000000"/>
        </w:rPr>
        <w:br/>
      </w:r>
      <w:r w:rsidRPr="00294CED">
        <w:rPr>
          <w:rFonts w:eastAsia="Times New Roman" w:cs="Times New Roman"/>
          <w:color w:val="000000"/>
        </w:rPr>
        <w:t>o grubości 12 mm.</w:t>
      </w:r>
      <w:r>
        <w:rPr>
          <w:rFonts w:eastAsia="Times New Roman" w:cs="Times New Roman"/>
          <w:color w:val="000000"/>
        </w:rPr>
        <w:t xml:space="preserve"> </w:t>
      </w:r>
      <w:r w:rsidRPr="00294CED">
        <w:rPr>
          <w:rFonts w:eastAsia="Times New Roman" w:cs="Times New Roman"/>
          <w:color w:val="000000"/>
        </w:rPr>
        <w:t>Uniwersalne zastrzały z regulacją pasują do różnego typu tablic (epoksydowych i kratowych, a także ze szkła akrylowego lub hartowanego).</w:t>
      </w:r>
    </w:p>
    <w:p w:rsidR="00FF3DED" w:rsidRDefault="00FF3DED" w:rsidP="00FF3DED">
      <w:pPr>
        <w:spacing w:after="0" w:line="240" w:lineRule="auto"/>
        <w:rPr>
          <w:rFonts w:eastAsia="Times New Roman" w:cs="Times New Roman"/>
          <w:color w:val="000000"/>
        </w:rPr>
      </w:pPr>
      <w:r>
        <w:rPr>
          <w:rFonts w:eastAsia="Times New Roman" w:cs="Times New Roman"/>
          <w:color w:val="000000"/>
        </w:rPr>
        <w:t xml:space="preserve">- Słupki aluminiowe do </w:t>
      </w:r>
      <w:r w:rsidRPr="00CB790E">
        <w:rPr>
          <w:rFonts w:eastAsia="Times New Roman" w:cs="Times New Roman"/>
          <w:color w:val="000000"/>
        </w:rPr>
        <w:t xml:space="preserve">siatkówki z systemem </w:t>
      </w:r>
      <w:r>
        <w:rPr>
          <w:rFonts w:eastAsia="Times New Roman" w:cs="Times New Roman"/>
          <w:color w:val="000000"/>
        </w:rPr>
        <w:t xml:space="preserve">regulacji wysokości i systemem </w:t>
      </w:r>
      <w:r w:rsidRPr="00CB790E">
        <w:rPr>
          <w:rFonts w:eastAsia="Times New Roman" w:cs="Times New Roman"/>
          <w:color w:val="000000"/>
        </w:rPr>
        <w:t xml:space="preserve">naciągu </w:t>
      </w:r>
      <w:r>
        <w:rPr>
          <w:rFonts w:eastAsia="Times New Roman" w:cs="Times New Roman"/>
          <w:color w:val="000000"/>
        </w:rPr>
        <w:br/>
        <w:t>z</w:t>
      </w:r>
      <w:r w:rsidRPr="00CB790E">
        <w:rPr>
          <w:rFonts w:eastAsia="Times New Roman" w:cs="Times New Roman"/>
          <w:color w:val="000000"/>
        </w:rPr>
        <w:t xml:space="preserve"> siatką </w:t>
      </w:r>
      <w:r>
        <w:rPr>
          <w:rFonts w:eastAsia="Times New Roman" w:cs="Times New Roman"/>
          <w:color w:val="000000"/>
        </w:rPr>
        <w:t xml:space="preserve">  </w:t>
      </w:r>
      <w:r w:rsidRPr="00CB790E">
        <w:rPr>
          <w:rFonts w:eastAsia="Times New Roman" w:cs="Times New Roman"/>
          <w:color w:val="000000"/>
        </w:rPr>
        <w:t xml:space="preserve">– </w:t>
      </w:r>
      <w:r w:rsidRPr="006629CD">
        <w:rPr>
          <w:rFonts w:eastAsia="Times New Roman" w:cs="Times New Roman"/>
          <w:b/>
          <w:color w:val="000000"/>
        </w:rPr>
        <w:t>razem 1 para</w:t>
      </w:r>
      <w:r w:rsidRPr="00CB790E">
        <w:rPr>
          <w:rFonts w:eastAsia="Times New Roman" w:cs="Times New Roman"/>
          <w:color w:val="000000"/>
        </w:rPr>
        <w:t>.</w:t>
      </w:r>
      <w:r>
        <w:rPr>
          <w:rFonts w:eastAsia="Times New Roman" w:cs="Times New Roman"/>
          <w:color w:val="000000"/>
        </w:rPr>
        <w:t xml:space="preserve"> </w:t>
      </w:r>
    </w:p>
    <w:p w:rsidR="00FF3DED" w:rsidRPr="00CB790E" w:rsidRDefault="00FF3DED" w:rsidP="00FF3DED">
      <w:pPr>
        <w:spacing w:after="0" w:line="240" w:lineRule="auto"/>
        <w:rPr>
          <w:rFonts w:eastAsia="Times New Roman" w:cs="Times New Roman"/>
          <w:color w:val="000000"/>
        </w:rPr>
      </w:pPr>
      <w:r>
        <w:rPr>
          <w:rFonts w:eastAsia="Times New Roman" w:cs="Times New Roman"/>
          <w:color w:val="000000"/>
        </w:rPr>
        <w:t>M</w:t>
      </w:r>
      <w:r w:rsidRPr="00CB790E">
        <w:rPr>
          <w:rFonts w:eastAsia="Times New Roman" w:cs="Times New Roman"/>
          <w:color w:val="000000"/>
        </w:rPr>
        <w:t xml:space="preserve">ocowana </w:t>
      </w:r>
      <w:r>
        <w:rPr>
          <w:rFonts w:eastAsia="Times New Roman" w:cs="Times New Roman"/>
          <w:color w:val="000000"/>
        </w:rPr>
        <w:t xml:space="preserve">słupa w tulei, </w:t>
      </w:r>
      <w:r w:rsidRPr="00CB790E">
        <w:rPr>
          <w:rFonts w:eastAsia="Times New Roman" w:cs="Times New Roman"/>
          <w:color w:val="000000"/>
        </w:rPr>
        <w:t>tulej</w:t>
      </w:r>
      <w:r>
        <w:rPr>
          <w:rFonts w:eastAsia="Times New Roman" w:cs="Times New Roman"/>
          <w:color w:val="000000"/>
        </w:rPr>
        <w:t>a mocowana</w:t>
      </w:r>
      <w:r w:rsidRPr="00CB790E">
        <w:rPr>
          <w:rFonts w:eastAsia="Times New Roman" w:cs="Times New Roman"/>
          <w:color w:val="000000"/>
        </w:rPr>
        <w:t xml:space="preserve"> w betonowym fundamencie;</w:t>
      </w:r>
      <w:r>
        <w:rPr>
          <w:rFonts w:eastAsia="Times New Roman" w:cs="Times New Roman"/>
          <w:color w:val="000000"/>
        </w:rPr>
        <w:t xml:space="preserve"> </w:t>
      </w:r>
      <w:r w:rsidRPr="00CB790E">
        <w:rPr>
          <w:rFonts w:eastAsia="Times New Roman" w:cs="Times New Roman"/>
          <w:color w:val="000000"/>
        </w:rPr>
        <w:t>pokrywk</w:t>
      </w:r>
      <w:r>
        <w:rPr>
          <w:rFonts w:eastAsia="Times New Roman" w:cs="Times New Roman"/>
          <w:color w:val="000000"/>
        </w:rPr>
        <w:t>a</w:t>
      </w:r>
      <w:r w:rsidRPr="00CB790E">
        <w:rPr>
          <w:rFonts w:eastAsia="Times New Roman" w:cs="Times New Roman"/>
          <w:color w:val="000000"/>
        </w:rPr>
        <w:t xml:space="preserve"> metalow</w:t>
      </w:r>
      <w:r>
        <w:rPr>
          <w:rFonts w:eastAsia="Times New Roman" w:cs="Times New Roman"/>
          <w:color w:val="000000"/>
        </w:rPr>
        <w:t>a</w:t>
      </w:r>
      <w:r w:rsidRPr="00CB790E">
        <w:rPr>
          <w:rFonts w:eastAsia="Times New Roman" w:cs="Times New Roman"/>
          <w:color w:val="000000"/>
        </w:rPr>
        <w:t xml:space="preserve"> pokryt</w:t>
      </w:r>
      <w:r>
        <w:rPr>
          <w:rFonts w:eastAsia="Times New Roman" w:cs="Times New Roman"/>
          <w:color w:val="000000"/>
        </w:rPr>
        <w:t>a</w:t>
      </w:r>
      <w:r w:rsidRPr="00CB790E">
        <w:rPr>
          <w:rFonts w:eastAsia="Times New Roman" w:cs="Times New Roman"/>
          <w:color w:val="000000"/>
        </w:rPr>
        <w:t xml:space="preserve"> EPDM mocowane na tuleje metalowe w przypadku demontażu konstrukcji stalowej </w:t>
      </w:r>
      <w:r>
        <w:rPr>
          <w:rFonts w:eastAsia="Times New Roman" w:cs="Times New Roman"/>
          <w:color w:val="000000"/>
        </w:rPr>
        <w:t>pod</w:t>
      </w:r>
      <w:r w:rsidRPr="00CB790E">
        <w:rPr>
          <w:rFonts w:eastAsia="Times New Roman" w:cs="Times New Roman"/>
          <w:color w:val="000000"/>
        </w:rPr>
        <w:t>.</w:t>
      </w:r>
      <w:r w:rsidR="008844CE">
        <w:rPr>
          <w:rFonts w:eastAsia="Times New Roman" w:cs="Times New Roman"/>
          <w:color w:val="000000"/>
        </w:rPr>
        <w:t xml:space="preserve"> </w:t>
      </w:r>
      <w:r w:rsidRPr="00CB790E">
        <w:rPr>
          <w:rFonts w:eastAsia="Times New Roman" w:cs="Times New Roman"/>
          <w:color w:val="000000"/>
        </w:rPr>
        <w:t>Jedna para do siatkówki składa się z następujących elementów:</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2 słupki do siatkówki aluminiowe owalne wielofunkcyjne z płynną regulacją wysokości;</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2 osłony słupków do siatkówki profesjonalne (gąbka o grubości 5 cm pokryta skadenem na konstrukcji wzmacniającej)</w:t>
      </w:r>
      <w:r>
        <w:rPr>
          <w:rFonts w:eastAsia="Times New Roman" w:cs="Times New Roman"/>
          <w:color w:val="000000"/>
        </w:rPr>
        <w:t xml:space="preserve"> </w:t>
      </w:r>
      <w:r w:rsidRPr="00CB790E">
        <w:rPr>
          <w:rFonts w:eastAsia="Times New Roman" w:cs="Times New Roman"/>
          <w:color w:val="000000"/>
        </w:rPr>
        <w:t>zapinane na rzepy;</w:t>
      </w:r>
    </w:p>
    <w:p w:rsidR="00884249" w:rsidRDefault="00FF3DED" w:rsidP="00FF3DED">
      <w:pPr>
        <w:spacing w:after="0" w:line="240" w:lineRule="auto"/>
        <w:rPr>
          <w:rFonts w:eastAsia="Times New Roman" w:cs="Times New Roman"/>
          <w:color w:val="000000"/>
        </w:rPr>
      </w:pPr>
      <w:r w:rsidRPr="00CB790E">
        <w:rPr>
          <w:rFonts w:eastAsia="Times New Roman" w:cs="Times New Roman"/>
          <w:color w:val="000000"/>
        </w:rPr>
        <w:t>1</w:t>
      </w:r>
      <w:r>
        <w:rPr>
          <w:rFonts w:eastAsia="Times New Roman" w:cs="Times New Roman"/>
          <w:color w:val="000000"/>
        </w:rPr>
        <w:t xml:space="preserve">szt. </w:t>
      </w:r>
    </w:p>
    <w:p w:rsidR="00FF3DED" w:rsidRPr="00CB790E" w:rsidRDefault="00FF3DED" w:rsidP="00FF3DED">
      <w:pPr>
        <w:spacing w:after="0" w:line="240" w:lineRule="auto"/>
        <w:rPr>
          <w:rFonts w:eastAsia="Times New Roman" w:cs="Times New Roman"/>
          <w:color w:val="000000"/>
        </w:rPr>
      </w:pPr>
      <w:r>
        <w:rPr>
          <w:rFonts w:eastAsia="Times New Roman" w:cs="Times New Roman"/>
          <w:color w:val="000000"/>
        </w:rPr>
        <w:lastRenderedPageBreak/>
        <w:t>-</w:t>
      </w:r>
      <w:r w:rsidRPr="00CB790E">
        <w:rPr>
          <w:rFonts w:eastAsia="Times New Roman" w:cs="Times New Roman"/>
          <w:color w:val="000000"/>
        </w:rPr>
        <w:t xml:space="preserve"> siatka do siatkówki profesjonalna, grubość splotu 3 mm, linka</w:t>
      </w:r>
      <w:r>
        <w:rPr>
          <w:rFonts w:eastAsia="Times New Roman" w:cs="Times New Roman"/>
          <w:color w:val="000000"/>
        </w:rPr>
        <w:t xml:space="preserve"> kevlarowa, boczne wzmocnienie, </w:t>
      </w:r>
      <w:r w:rsidRPr="00CB790E">
        <w:rPr>
          <w:rFonts w:eastAsia="Times New Roman" w:cs="Times New Roman"/>
          <w:color w:val="000000"/>
        </w:rPr>
        <w:t>mocowanie w 6 punktach z</w:t>
      </w:r>
      <w:r>
        <w:rPr>
          <w:rFonts w:eastAsia="Times New Roman" w:cs="Times New Roman"/>
          <w:color w:val="000000"/>
        </w:rPr>
        <w:t xml:space="preserve"> </w:t>
      </w:r>
      <w:r w:rsidRPr="00CB790E">
        <w:rPr>
          <w:rFonts w:eastAsia="Times New Roman" w:cs="Times New Roman"/>
          <w:color w:val="000000"/>
        </w:rPr>
        <w:t xml:space="preserve">dwoma antenkami jednoczęściowymi </w:t>
      </w:r>
      <w:r w:rsidR="006629CD">
        <w:rPr>
          <w:rFonts w:eastAsia="Times New Roman" w:cs="Times New Roman"/>
          <w:color w:val="000000"/>
        </w:rPr>
        <w:br/>
      </w:r>
      <w:r w:rsidRPr="00CB790E">
        <w:rPr>
          <w:rFonts w:eastAsia="Times New Roman" w:cs="Times New Roman"/>
          <w:color w:val="000000"/>
        </w:rPr>
        <w:t>z pokrowcem.</w:t>
      </w:r>
    </w:p>
    <w:p w:rsidR="00FF3DED" w:rsidRDefault="00FF3DED" w:rsidP="00FF3DED">
      <w:pPr>
        <w:spacing w:after="0" w:line="240" w:lineRule="auto"/>
        <w:rPr>
          <w:rFonts w:eastAsia="Times New Roman" w:cs="Times New Roman"/>
          <w:color w:val="000000"/>
        </w:rPr>
      </w:pPr>
      <w:r w:rsidRPr="00CB790E">
        <w:rPr>
          <w:rFonts w:eastAsia="Times New Roman" w:cs="Times New Roman"/>
          <w:color w:val="000000"/>
        </w:rPr>
        <w:t xml:space="preserve">W płycie boiska należy zamontować </w:t>
      </w:r>
      <w:r>
        <w:rPr>
          <w:rFonts w:eastAsia="Times New Roman" w:cs="Times New Roman"/>
          <w:color w:val="000000"/>
        </w:rPr>
        <w:t>2</w:t>
      </w:r>
      <w:r w:rsidRPr="00CB790E">
        <w:rPr>
          <w:rFonts w:eastAsia="Times New Roman" w:cs="Times New Roman"/>
          <w:color w:val="000000"/>
        </w:rPr>
        <w:t xml:space="preserve"> tule</w:t>
      </w:r>
      <w:r>
        <w:rPr>
          <w:rFonts w:eastAsia="Times New Roman" w:cs="Times New Roman"/>
          <w:color w:val="000000"/>
        </w:rPr>
        <w:t>je</w:t>
      </w:r>
      <w:r w:rsidRPr="00CB790E">
        <w:rPr>
          <w:rFonts w:eastAsia="Times New Roman" w:cs="Times New Roman"/>
          <w:color w:val="000000"/>
        </w:rPr>
        <w:t xml:space="preserve"> do montażu przestawian</w:t>
      </w:r>
      <w:r>
        <w:rPr>
          <w:rFonts w:eastAsia="Times New Roman" w:cs="Times New Roman"/>
          <w:color w:val="000000"/>
        </w:rPr>
        <w:t xml:space="preserve">ej jednej </w:t>
      </w:r>
      <w:r w:rsidRPr="00CB790E">
        <w:rPr>
          <w:rFonts w:eastAsia="Times New Roman" w:cs="Times New Roman"/>
          <w:color w:val="000000"/>
        </w:rPr>
        <w:t>par</w:t>
      </w:r>
      <w:r>
        <w:rPr>
          <w:rFonts w:eastAsia="Times New Roman" w:cs="Times New Roman"/>
          <w:color w:val="000000"/>
        </w:rPr>
        <w:t>y</w:t>
      </w:r>
      <w:r w:rsidRPr="00CB790E">
        <w:rPr>
          <w:rFonts w:eastAsia="Times New Roman" w:cs="Times New Roman"/>
          <w:color w:val="000000"/>
        </w:rPr>
        <w:t xml:space="preserve"> słupków aluminio</w:t>
      </w:r>
      <w:r>
        <w:rPr>
          <w:rFonts w:eastAsia="Times New Roman" w:cs="Times New Roman"/>
          <w:color w:val="000000"/>
        </w:rPr>
        <w:t xml:space="preserve">wych </w:t>
      </w:r>
      <w:r w:rsidRPr="00CB790E">
        <w:rPr>
          <w:rFonts w:eastAsia="Times New Roman" w:cs="Times New Roman"/>
          <w:color w:val="000000"/>
        </w:rPr>
        <w:t xml:space="preserve">do siatkówki oraz dostarczyć </w:t>
      </w:r>
      <w:r>
        <w:rPr>
          <w:rFonts w:eastAsia="Times New Roman" w:cs="Times New Roman"/>
          <w:color w:val="000000"/>
        </w:rPr>
        <w:t>dwie pokryw</w:t>
      </w:r>
      <w:r w:rsidRPr="00CB790E">
        <w:rPr>
          <w:rFonts w:eastAsia="Times New Roman" w:cs="Times New Roman"/>
          <w:color w:val="000000"/>
        </w:rPr>
        <w:t>k</w:t>
      </w:r>
      <w:r>
        <w:rPr>
          <w:rFonts w:eastAsia="Times New Roman" w:cs="Times New Roman"/>
          <w:color w:val="000000"/>
        </w:rPr>
        <w:t>i</w:t>
      </w:r>
      <w:r w:rsidRPr="00CB790E">
        <w:rPr>
          <w:rFonts w:eastAsia="Times New Roman" w:cs="Times New Roman"/>
          <w:color w:val="000000"/>
        </w:rPr>
        <w:t xml:space="preserve"> metalow</w:t>
      </w:r>
      <w:r>
        <w:rPr>
          <w:rFonts w:eastAsia="Times New Roman" w:cs="Times New Roman"/>
          <w:color w:val="000000"/>
        </w:rPr>
        <w:t>e</w:t>
      </w:r>
      <w:r w:rsidRPr="00CB790E">
        <w:rPr>
          <w:rFonts w:eastAsia="Times New Roman" w:cs="Times New Roman"/>
          <w:color w:val="000000"/>
        </w:rPr>
        <w:t xml:space="preserve"> pokryt</w:t>
      </w:r>
      <w:r>
        <w:rPr>
          <w:rFonts w:eastAsia="Times New Roman" w:cs="Times New Roman"/>
          <w:color w:val="000000"/>
        </w:rPr>
        <w:t>e</w:t>
      </w:r>
      <w:r w:rsidRPr="00CB790E">
        <w:rPr>
          <w:rFonts w:eastAsia="Times New Roman" w:cs="Times New Roman"/>
          <w:color w:val="000000"/>
        </w:rPr>
        <w:t xml:space="preserve"> EPDM mocowanych na tuleje metalowe w przypadku demontażu słupków do siatkówki.</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 xml:space="preserve">- Słupki aluminiowe i siatka z naciągiem do gry w tenisa (2 słupki z tulejami + siatka + naciąg = 1 kpl) – </w:t>
      </w:r>
      <w:r w:rsidRPr="006629CD">
        <w:rPr>
          <w:rFonts w:eastAsia="Times New Roman" w:cs="Times New Roman"/>
          <w:b/>
          <w:color w:val="000000"/>
        </w:rPr>
        <w:t>razem 1 komplet.</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Jeden komplet do tenisa ziemnego składa się z następujących elementów:</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2 słupki do tenisa profesjonalne aluminiowe owalne z wewnętrznym naciągiem siatki;</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siatka do tenisa ziemnego, grubość linki 3,5 mm, kolor zielony, czarny;</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2 podpórki do gry singlowej;</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taśma ściągająca siatkę do tenisa ziemnego wraz z obciążnikiem lub zaczepem gruntowym; dwie tuleje mocowane w betonowym fundamencie;</w:t>
      </w:r>
    </w:p>
    <w:p w:rsidR="00FF3DED" w:rsidRDefault="00FF3DED" w:rsidP="00FF3DED">
      <w:pPr>
        <w:spacing w:after="0" w:line="240" w:lineRule="auto"/>
        <w:rPr>
          <w:rFonts w:eastAsia="Times New Roman" w:cs="Times New Roman"/>
          <w:color w:val="000000"/>
        </w:rPr>
      </w:pPr>
      <w:r w:rsidRPr="00CB790E">
        <w:rPr>
          <w:rFonts w:eastAsia="Times New Roman" w:cs="Times New Roman"/>
          <w:color w:val="000000"/>
        </w:rPr>
        <w:t>dwie pokrywki metalowe pokryte EPDM mocowane na tuleje metalowe w przypadku demontażu konstrukcji do tenisa.</w:t>
      </w:r>
    </w:p>
    <w:p w:rsidR="00FF3DED" w:rsidRDefault="00FF3DED" w:rsidP="00FF3DED">
      <w:pPr>
        <w:spacing w:after="0" w:line="240" w:lineRule="auto"/>
        <w:rPr>
          <w:rFonts w:eastAsia="Times New Roman" w:cs="Times New Roman"/>
          <w:color w:val="000000"/>
        </w:rPr>
      </w:pPr>
      <w:r w:rsidRPr="00CB790E">
        <w:rPr>
          <w:rFonts w:eastAsia="Times New Roman" w:cs="Times New Roman"/>
          <w:color w:val="000000"/>
        </w:rPr>
        <w:t xml:space="preserve">- Bramki do piłki </w:t>
      </w:r>
      <w:r>
        <w:rPr>
          <w:rFonts w:eastAsia="Times New Roman" w:cs="Times New Roman"/>
          <w:color w:val="000000"/>
        </w:rPr>
        <w:t xml:space="preserve">nożnej i </w:t>
      </w:r>
      <w:r w:rsidRPr="00CB790E">
        <w:rPr>
          <w:rFonts w:eastAsia="Times New Roman" w:cs="Times New Roman"/>
          <w:color w:val="000000"/>
        </w:rPr>
        <w:t xml:space="preserve">ręcznej 3x2 m profesjonalne aluminiowe (2 szt. bramki z siatką = 1 para) – </w:t>
      </w:r>
      <w:r w:rsidRPr="006629CD">
        <w:rPr>
          <w:rFonts w:eastAsia="Times New Roman" w:cs="Times New Roman"/>
          <w:b/>
          <w:color w:val="000000"/>
        </w:rPr>
        <w:t>razem 1 para.</w:t>
      </w:r>
      <w:r w:rsidRPr="00CB790E">
        <w:rPr>
          <w:rFonts w:eastAsia="Times New Roman" w:cs="Times New Roman"/>
          <w:color w:val="000000"/>
        </w:rPr>
        <w:t xml:space="preserve"> </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Jedna para do piłki</w:t>
      </w:r>
      <w:r>
        <w:rPr>
          <w:rFonts w:eastAsia="Times New Roman" w:cs="Times New Roman"/>
          <w:color w:val="000000"/>
        </w:rPr>
        <w:t xml:space="preserve"> nożnej i </w:t>
      </w:r>
      <w:r w:rsidRPr="00CB790E">
        <w:rPr>
          <w:rFonts w:eastAsia="Times New Roman" w:cs="Times New Roman"/>
          <w:color w:val="000000"/>
        </w:rPr>
        <w:t>ręcznej składa się z następujących elementów:</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 xml:space="preserve">2 bramki do piłki </w:t>
      </w:r>
      <w:r>
        <w:rPr>
          <w:rFonts w:eastAsia="Times New Roman" w:cs="Times New Roman"/>
          <w:color w:val="000000"/>
        </w:rPr>
        <w:t xml:space="preserve">nożnej i </w:t>
      </w:r>
      <w:r w:rsidRPr="00CB790E">
        <w:rPr>
          <w:rFonts w:eastAsia="Times New Roman" w:cs="Times New Roman"/>
          <w:color w:val="000000"/>
        </w:rPr>
        <w:t>ręcznej profesjonalne aluminiowe (2x3 m) z łukami składanymi, mocowane do nawierzchni na talerzykach,</w:t>
      </w:r>
      <w:r>
        <w:rPr>
          <w:rFonts w:eastAsia="Times New Roman" w:cs="Times New Roman"/>
          <w:color w:val="000000"/>
        </w:rPr>
        <w:t xml:space="preserve"> </w:t>
      </w:r>
      <w:r w:rsidRPr="00CB790E">
        <w:rPr>
          <w:rFonts w:eastAsia="Times New Roman" w:cs="Times New Roman"/>
          <w:color w:val="000000"/>
        </w:rPr>
        <w:t>demontowalne;</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2 siatki do piłki ręcz</w:t>
      </w:r>
      <w:r>
        <w:rPr>
          <w:rFonts w:eastAsia="Times New Roman" w:cs="Times New Roman"/>
          <w:color w:val="000000"/>
        </w:rPr>
        <w:t>nej profesjonalne</w:t>
      </w:r>
      <w:r w:rsidRPr="00CB790E">
        <w:rPr>
          <w:rFonts w:eastAsia="Times New Roman" w:cs="Times New Roman"/>
          <w:color w:val="000000"/>
        </w:rPr>
        <w:t>, grubość sznurka 5 mm, kolor zielony, biały, niebieski; adaptery do bramek (profil 80x80 mm) - 1 zestaw do 1 pary;</w:t>
      </w:r>
    </w:p>
    <w:p w:rsidR="00FF3DED" w:rsidRPr="00CB790E" w:rsidRDefault="00FF3DED" w:rsidP="00FF3DED">
      <w:pPr>
        <w:spacing w:after="0" w:line="240" w:lineRule="auto"/>
        <w:rPr>
          <w:rFonts w:eastAsia="Times New Roman" w:cs="Times New Roman"/>
          <w:color w:val="000000"/>
        </w:rPr>
      </w:pPr>
      <w:r w:rsidRPr="00CB790E">
        <w:rPr>
          <w:rFonts w:eastAsia="Times New Roman" w:cs="Times New Roman"/>
          <w:color w:val="000000"/>
        </w:rPr>
        <w:t>cztery tuleje mocowane w betonowym fundamencie z pokrywkami metalowymi pokrytymi EPDM;</w:t>
      </w:r>
      <w:r>
        <w:rPr>
          <w:rFonts w:eastAsia="Times New Roman" w:cs="Times New Roman"/>
          <w:color w:val="000000"/>
        </w:rPr>
        <w:t xml:space="preserve"> </w:t>
      </w:r>
      <w:r w:rsidRPr="00CB790E">
        <w:rPr>
          <w:rFonts w:eastAsia="Times New Roman" w:cs="Times New Roman"/>
          <w:color w:val="000000"/>
        </w:rPr>
        <w:t xml:space="preserve">cztery pokrywki metalowe pokryte EPDM mocowane na tuleje metalowe </w:t>
      </w:r>
      <w:r>
        <w:rPr>
          <w:rFonts w:eastAsia="Times New Roman" w:cs="Times New Roman"/>
          <w:color w:val="000000"/>
        </w:rPr>
        <w:br/>
      </w:r>
      <w:r w:rsidRPr="00CB790E">
        <w:rPr>
          <w:rFonts w:eastAsia="Times New Roman" w:cs="Times New Roman"/>
          <w:color w:val="000000"/>
        </w:rPr>
        <w:t>w przypadku demontażu pary bramek</w:t>
      </w:r>
      <w:r>
        <w:rPr>
          <w:rFonts w:eastAsia="Times New Roman" w:cs="Times New Roman"/>
          <w:color w:val="000000"/>
        </w:rPr>
        <w:t>.</w:t>
      </w:r>
    </w:p>
    <w:p w:rsidR="00FF3DED" w:rsidRDefault="00FF3DED" w:rsidP="00AC1E7A">
      <w:pPr>
        <w:suppressAutoHyphens w:val="0"/>
        <w:spacing w:after="0" w:line="240" w:lineRule="auto"/>
        <w:rPr>
          <w:rFonts w:eastAsia="Times New Roman" w:cs="Times New Roman"/>
          <w:color w:val="000000"/>
          <w:lang w:eastAsia="pl-PL"/>
        </w:rPr>
      </w:pPr>
    </w:p>
    <w:p w:rsidR="00565BA9" w:rsidRPr="006629CD" w:rsidRDefault="00565BA9" w:rsidP="00AC1E7A">
      <w:pPr>
        <w:suppressAutoHyphens w:val="0"/>
        <w:spacing w:after="0" w:line="240" w:lineRule="auto"/>
        <w:rPr>
          <w:rFonts w:eastAsia="Times New Roman" w:cs="Times New Roman"/>
          <w:b/>
          <w:color w:val="000000"/>
          <w:lang w:eastAsia="pl-PL"/>
        </w:rPr>
      </w:pPr>
      <w:r w:rsidRPr="006629CD">
        <w:rPr>
          <w:rFonts w:eastAsia="Times New Roman" w:cs="Times New Roman"/>
          <w:b/>
          <w:color w:val="000000"/>
          <w:lang w:eastAsia="pl-PL"/>
        </w:rPr>
        <w:t>3. SPRZĘT</w:t>
      </w:r>
    </w:p>
    <w:p w:rsidR="00565BA9"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Roboty wykonuje się ręcznie przy zastosowaniu drobnego sprzętu pomocniczego zgodnego z wytycznymi producenta oraz krajowymi ocenami technicznymi.</w:t>
      </w:r>
    </w:p>
    <w:p w:rsidR="00565BA9" w:rsidRPr="006629CD" w:rsidRDefault="00565BA9" w:rsidP="00AC1E7A">
      <w:pPr>
        <w:suppressAutoHyphens w:val="0"/>
        <w:spacing w:after="0" w:line="240" w:lineRule="auto"/>
        <w:rPr>
          <w:rFonts w:eastAsia="Times New Roman" w:cs="Times New Roman"/>
          <w:b/>
          <w:color w:val="000000"/>
          <w:lang w:eastAsia="pl-PL"/>
        </w:rPr>
      </w:pPr>
      <w:r w:rsidRPr="006629CD">
        <w:rPr>
          <w:rFonts w:eastAsia="Times New Roman" w:cs="Times New Roman"/>
          <w:b/>
          <w:color w:val="000000"/>
          <w:lang w:eastAsia="pl-PL"/>
        </w:rPr>
        <w:t>4. TRANSPORT</w:t>
      </w:r>
    </w:p>
    <w:p w:rsidR="00565BA9"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Środkami transportu, zgodnie z wytycznymi producenta.</w:t>
      </w:r>
    </w:p>
    <w:p w:rsidR="006629CD" w:rsidRDefault="00565BA9" w:rsidP="00AC1E7A">
      <w:pPr>
        <w:suppressAutoHyphens w:val="0"/>
        <w:spacing w:after="0" w:line="240" w:lineRule="auto"/>
        <w:rPr>
          <w:rFonts w:eastAsia="Times New Roman" w:cs="Times New Roman"/>
          <w:color w:val="000000"/>
          <w:lang w:eastAsia="pl-PL"/>
        </w:rPr>
      </w:pPr>
      <w:r w:rsidRPr="006629CD">
        <w:rPr>
          <w:rFonts w:eastAsia="Times New Roman" w:cs="Times New Roman"/>
          <w:b/>
          <w:color w:val="000000"/>
          <w:lang w:eastAsia="pl-PL"/>
        </w:rPr>
        <w:t>5. WYKONANIE ROBÓT.</w:t>
      </w:r>
      <w:r w:rsidRPr="00AC1E7A">
        <w:rPr>
          <w:rFonts w:eastAsia="Times New Roman" w:cs="Times New Roman"/>
          <w:color w:val="000000"/>
          <w:lang w:eastAsia="pl-PL"/>
        </w:rPr>
        <w:t xml:space="preserve"> </w:t>
      </w:r>
    </w:p>
    <w:p w:rsidR="00565BA9"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Ogólne zasady wykonania robót zgodne z instrukcją producenta</w:t>
      </w:r>
      <w:r w:rsidR="006629CD">
        <w:rPr>
          <w:rFonts w:eastAsia="Times New Roman" w:cs="Times New Roman"/>
          <w:color w:val="000000"/>
          <w:lang w:eastAsia="pl-PL"/>
        </w:rPr>
        <w:t>.</w:t>
      </w:r>
    </w:p>
    <w:p w:rsidR="00565BA9" w:rsidRPr="006629CD" w:rsidRDefault="00565BA9" w:rsidP="00AC1E7A">
      <w:pPr>
        <w:suppressAutoHyphens w:val="0"/>
        <w:spacing w:after="0" w:line="240" w:lineRule="auto"/>
        <w:rPr>
          <w:rFonts w:eastAsia="Times New Roman" w:cs="Times New Roman"/>
          <w:b/>
          <w:color w:val="000000"/>
          <w:lang w:eastAsia="pl-PL"/>
        </w:rPr>
      </w:pPr>
      <w:r w:rsidRPr="006629CD">
        <w:rPr>
          <w:rFonts w:eastAsia="Times New Roman" w:cs="Times New Roman"/>
          <w:b/>
          <w:color w:val="000000"/>
          <w:lang w:eastAsia="pl-PL"/>
        </w:rPr>
        <w:t>6. KONTROLA JAKOŚCI ROBOT</w:t>
      </w:r>
    </w:p>
    <w:p w:rsidR="00565BA9"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Ogólne zasady kontroli jakości robót zgodne z instrukcją producenta</w:t>
      </w:r>
      <w:r w:rsidR="006629CD">
        <w:rPr>
          <w:rFonts w:eastAsia="Times New Roman" w:cs="Times New Roman"/>
          <w:color w:val="000000"/>
          <w:lang w:eastAsia="pl-PL"/>
        </w:rPr>
        <w:t>.</w:t>
      </w:r>
    </w:p>
    <w:p w:rsidR="006629CD" w:rsidRDefault="00565BA9" w:rsidP="00AC1E7A">
      <w:pPr>
        <w:suppressAutoHyphens w:val="0"/>
        <w:spacing w:after="0" w:line="240" w:lineRule="auto"/>
        <w:rPr>
          <w:rFonts w:eastAsia="Times New Roman" w:cs="Times New Roman"/>
          <w:color w:val="000000"/>
          <w:lang w:eastAsia="pl-PL"/>
        </w:rPr>
      </w:pPr>
      <w:r w:rsidRPr="006629CD">
        <w:rPr>
          <w:rFonts w:eastAsia="Times New Roman" w:cs="Times New Roman"/>
          <w:b/>
          <w:color w:val="000000"/>
          <w:lang w:eastAsia="pl-PL"/>
        </w:rPr>
        <w:t>7. OBMIAR ROBÓT</w:t>
      </w:r>
    </w:p>
    <w:p w:rsidR="00565BA9" w:rsidRPr="00AC1E7A"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Ogólne zasady obmiaru robót podano w ST - 00. „Wymagania ogólne".</w:t>
      </w:r>
    </w:p>
    <w:p w:rsidR="00F16832" w:rsidRPr="006629CD" w:rsidRDefault="00565BA9" w:rsidP="00AC1E7A">
      <w:pPr>
        <w:spacing w:after="86" w:line="240" w:lineRule="auto"/>
        <w:rPr>
          <w:rFonts w:eastAsia="Times New Roman" w:cs="Times New Roman"/>
          <w:b/>
          <w:color w:val="000000"/>
          <w:lang w:eastAsia="pl-PL"/>
        </w:rPr>
      </w:pPr>
      <w:r w:rsidRPr="006629CD">
        <w:rPr>
          <w:rFonts w:eastAsia="Times New Roman" w:cs="Times New Roman"/>
          <w:b/>
          <w:color w:val="000000"/>
          <w:lang w:eastAsia="pl-PL"/>
        </w:rPr>
        <w:t>8. ODBIÓR</w:t>
      </w:r>
    </w:p>
    <w:p w:rsidR="00565BA9" w:rsidRPr="00AC1E7A"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Roboty uznaje się za wykonane zgodnie z dokumentacja projektową, ST i wymaganiami</w:t>
      </w:r>
    </w:p>
    <w:p w:rsidR="00565BA9" w:rsidRDefault="00565BA9" w:rsidP="00AC1E7A">
      <w:pPr>
        <w:suppressAutoHyphens w:val="0"/>
        <w:spacing w:after="0" w:line="240" w:lineRule="auto"/>
        <w:rPr>
          <w:rFonts w:eastAsia="Times New Roman" w:cs="Times New Roman"/>
          <w:color w:val="000000"/>
          <w:lang w:eastAsia="pl-PL"/>
        </w:rPr>
      </w:pPr>
      <w:r w:rsidRPr="00AC1E7A">
        <w:rPr>
          <w:rFonts w:eastAsia="Times New Roman" w:cs="Times New Roman"/>
          <w:color w:val="000000"/>
          <w:lang w:eastAsia="pl-PL"/>
        </w:rPr>
        <w:t>Inspektora.</w:t>
      </w:r>
    </w:p>
    <w:p w:rsidR="00565BA9" w:rsidRPr="006629CD" w:rsidRDefault="00565BA9" w:rsidP="00AC1E7A">
      <w:pPr>
        <w:suppressAutoHyphens w:val="0"/>
        <w:spacing w:after="0" w:line="240" w:lineRule="auto"/>
        <w:rPr>
          <w:rFonts w:eastAsia="Times New Roman" w:cs="Times New Roman"/>
          <w:b/>
          <w:color w:val="000000"/>
          <w:lang w:eastAsia="pl-PL"/>
        </w:rPr>
      </w:pPr>
      <w:r w:rsidRPr="006629CD">
        <w:rPr>
          <w:rFonts w:eastAsia="Times New Roman" w:cs="Times New Roman"/>
          <w:b/>
          <w:color w:val="000000"/>
          <w:lang w:eastAsia="pl-PL"/>
        </w:rPr>
        <w:t>9. PODSTAWA PŁATNOŚCI</w:t>
      </w:r>
    </w:p>
    <w:p w:rsidR="006629CD" w:rsidRDefault="00565BA9" w:rsidP="00AC1E7A">
      <w:pPr>
        <w:spacing w:after="86" w:line="240" w:lineRule="auto"/>
        <w:rPr>
          <w:rFonts w:eastAsia="Times New Roman" w:cs="Times New Roman"/>
          <w:color w:val="000000"/>
          <w:lang w:eastAsia="pl-PL"/>
        </w:rPr>
      </w:pPr>
      <w:r w:rsidRPr="00AC1E7A">
        <w:rPr>
          <w:rFonts w:eastAsia="Times New Roman" w:cs="Times New Roman"/>
          <w:color w:val="000000"/>
          <w:lang w:eastAsia="pl-PL"/>
        </w:rPr>
        <w:t xml:space="preserve">Ogólne ustalenia dotyczące podstawy płatności podano w ST 00. „Wymagania ogólne". </w:t>
      </w:r>
    </w:p>
    <w:p w:rsidR="006629CD" w:rsidRPr="006629CD" w:rsidRDefault="00565BA9" w:rsidP="00AC1E7A">
      <w:pPr>
        <w:spacing w:after="86" w:line="240" w:lineRule="auto"/>
        <w:rPr>
          <w:rFonts w:eastAsia="Times New Roman" w:cs="Times New Roman"/>
          <w:b/>
          <w:color w:val="000000"/>
          <w:lang w:eastAsia="pl-PL"/>
        </w:rPr>
      </w:pPr>
      <w:r w:rsidRPr="006629CD">
        <w:rPr>
          <w:rFonts w:eastAsia="Times New Roman" w:cs="Times New Roman"/>
          <w:b/>
          <w:color w:val="000000"/>
          <w:lang w:eastAsia="pl-PL"/>
        </w:rPr>
        <w:t xml:space="preserve">10.PRZEPISY ZWIĄZANE. </w:t>
      </w:r>
    </w:p>
    <w:p w:rsidR="00565BA9" w:rsidRDefault="00565BA9" w:rsidP="00AC1E7A">
      <w:pPr>
        <w:spacing w:after="86" w:line="240" w:lineRule="auto"/>
        <w:rPr>
          <w:rFonts w:eastAsia="Times New Roman" w:cs="Times New Roman"/>
          <w:color w:val="000000"/>
          <w:lang w:eastAsia="pl-PL"/>
        </w:rPr>
      </w:pPr>
      <w:r w:rsidRPr="00AC1E7A">
        <w:rPr>
          <w:rFonts w:eastAsia="Times New Roman" w:cs="Times New Roman"/>
          <w:color w:val="000000"/>
          <w:lang w:eastAsia="pl-PL"/>
        </w:rPr>
        <w:t>Krajowe oceny techniczne urządzeń, dokumentacja techniczna.</w:t>
      </w:r>
    </w:p>
    <w:p w:rsidR="00C55173" w:rsidRDefault="00C55173" w:rsidP="00AC1E7A">
      <w:pPr>
        <w:spacing w:after="86" w:line="240" w:lineRule="auto"/>
        <w:rPr>
          <w:rFonts w:eastAsia="Times New Roman" w:cs="Times New Roman"/>
          <w:color w:val="000000"/>
          <w:lang w:eastAsia="pl-PL"/>
        </w:rPr>
      </w:pPr>
    </w:p>
    <w:p w:rsidR="008F618A" w:rsidRPr="0021461D" w:rsidRDefault="008F618A" w:rsidP="008F618A">
      <w:pPr>
        <w:pStyle w:val="Zwykytekst"/>
        <w:rPr>
          <w:rFonts w:ascii="Times New Roman" w:hAnsi="Times New Roman"/>
          <w:sz w:val="24"/>
          <w:szCs w:val="24"/>
        </w:rPr>
      </w:pPr>
      <w:r w:rsidRPr="0021461D">
        <w:rPr>
          <w:rFonts w:ascii="Times New Roman" w:hAnsi="Times New Roman" w:cs="Times New Roman"/>
          <w:b/>
          <w:bCs/>
          <w:sz w:val="24"/>
          <w:szCs w:val="24"/>
        </w:rPr>
        <w:lastRenderedPageBreak/>
        <w:t>SST-B 02</w:t>
      </w:r>
    </w:p>
    <w:p w:rsidR="008F618A" w:rsidRPr="0021461D" w:rsidRDefault="008F618A" w:rsidP="008F618A">
      <w:pPr>
        <w:spacing w:after="0" w:line="240" w:lineRule="auto"/>
      </w:pPr>
      <w:r w:rsidRPr="0021461D">
        <w:rPr>
          <w:rFonts w:cs="Arial"/>
          <w:b/>
          <w:bCs/>
          <w:color w:val="365F92"/>
        </w:rPr>
        <w:t>B.02.0</w:t>
      </w:r>
      <w:r w:rsidR="005D5084" w:rsidRPr="0021461D">
        <w:rPr>
          <w:rFonts w:cs="Arial"/>
          <w:b/>
          <w:bCs/>
          <w:color w:val="365F92"/>
        </w:rPr>
        <w:t>2</w:t>
      </w:r>
      <w:r w:rsidRPr="0021461D">
        <w:rPr>
          <w:rFonts w:cs="Arial"/>
          <w:b/>
          <w:bCs/>
          <w:color w:val="365F92"/>
        </w:rPr>
        <w:t xml:space="preserve">.00. ROBOTY KONSTRUKCYJNE   </w:t>
      </w:r>
    </w:p>
    <w:p w:rsidR="009C6575" w:rsidRPr="0021461D" w:rsidRDefault="009C6575" w:rsidP="009C6575">
      <w:pPr>
        <w:pStyle w:val="Zwykytekst"/>
        <w:rPr>
          <w:rFonts w:ascii="Times New Roman" w:hAnsi="Times New Roman"/>
          <w:sz w:val="24"/>
          <w:szCs w:val="24"/>
        </w:rPr>
      </w:pPr>
      <w:r w:rsidRPr="0021461D">
        <w:rPr>
          <w:rFonts w:ascii="Times New Roman" w:hAnsi="Times New Roman" w:cs="Arial"/>
          <w:b/>
          <w:bCs/>
          <w:color w:val="365F92"/>
          <w:sz w:val="24"/>
          <w:szCs w:val="24"/>
        </w:rPr>
        <w:t>B.02.0</w:t>
      </w:r>
      <w:r w:rsidR="005D5084" w:rsidRPr="0021461D">
        <w:rPr>
          <w:rFonts w:ascii="Times New Roman" w:eastAsia="Calibri" w:hAnsi="Times New Roman" w:cs="Arial"/>
          <w:b/>
          <w:bCs/>
          <w:color w:val="365F92"/>
          <w:sz w:val="24"/>
          <w:szCs w:val="24"/>
        </w:rPr>
        <w:t>2</w:t>
      </w:r>
      <w:r w:rsidRPr="0021461D">
        <w:rPr>
          <w:rFonts w:ascii="Times New Roman" w:hAnsi="Times New Roman" w:cs="Arial"/>
          <w:b/>
          <w:bCs/>
          <w:color w:val="365F92"/>
          <w:sz w:val="24"/>
          <w:szCs w:val="24"/>
        </w:rPr>
        <w:t>.0</w:t>
      </w:r>
      <w:r w:rsidR="0021461D">
        <w:rPr>
          <w:rFonts w:ascii="Times New Roman" w:eastAsia="Calibri" w:hAnsi="Times New Roman" w:cs="Arial"/>
          <w:b/>
          <w:bCs/>
          <w:color w:val="365F92"/>
          <w:sz w:val="24"/>
          <w:szCs w:val="24"/>
        </w:rPr>
        <w:t>6</w:t>
      </w:r>
      <w:r w:rsidRPr="0021461D">
        <w:rPr>
          <w:rFonts w:ascii="Times New Roman" w:hAnsi="Times New Roman" w:cs="Arial"/>
          <w:b/>
          <w:bCs/>
          <w:color w:val="365F92"/>
          <w:sz w:val="24"/>
          <w:szCs w:val="24"/>
        </w:rPr>
        <w:t xml:space="preserve">. OGRODZENIA </w:t>
      </w:r>
      <w:r w:rsidR="00810196" w:rsidRPr="0021461D">
        <w:rPr>
          <w:rFonts w:ascii="Times New Roman" w:hAnsi="Times New Roman" w:cs="Arial"/>
          <w:b/>
          <w:bCs/>
          <w:color w:val="365F92"/>
          <w:sz w:val="24"/>
          <w:szCs w:val="24"/>
        </w:rPr>
        <w:t xml:space="preserve">OCHRONNE </w:t>
      </w:r>
      <w:r w:rsidRPr="0021461D">
        <w:rPr>
          <w:rFonts w:ascii="Times New Roman" w:hAnsi="Times New Roman" w:cs="Arial"/>
          <w:b/>
          <w:bCs/>
          <w:color w:val="365F92"/>
          <w:sz w:val="24"/>
          <w:szCs w:val="24"/>
        </w:rPr>
        <w:t xml:space="preserve">– PIŁKOCHWYT </w:t>
      </w:r>
    </w:p>
    <w:p w:rsidR="00810196" w:rsidRPr="0021461D" w:rsidRDefault="009C6575" w:rsidP="00810196">
      <w:pPr>
        <w:pStyle w:val="Zwykytekst"/>
        <w:rPr>
          <w:rFonts w:ascii="Times New Roman" w:hAnsi="Times New Roman" w:cs="Times New Roman"/>
          <w:sz w:val="24"/>
          <w:szCs w:val="24"/>
        </w:rPr>
      </w:pPr>
      <w:r w:rsidRPr="0021461D">
        <w:rPr>
          <w:rFonts w:ascii="Times New Roman" w:hAnsi="Times New Roman" w:cs="Times New Roman"/>
          <w:b/>
          <w:sz w:val="24"/>
          <w:szCs w:val="24"/>
        </w:rPr>
        <w:t xml:space="preserve">KOD CPV </w:t>
      </w:r>
      <w:r w:rsidR="00810196" w:rsidRPr="0021461D">
        <w:rPr>
          <w:rFonts w:ascii="Times New Roman" w:hAnsi="Times New Roman" w:cs="Times New Roman"/>
          <w:b/>
          <w:sz w:val="24"/>
          <w:szCs w:val="24"/>
        </w:rPr>
        <w:t xml:space="preserve"> 45212221-1</w:t>
      </w:r>
      <w:r w:rsidR="00810196" w:rsidRPr="0021461D">
        <w:rPr>
          <w:rFonts w:ascii="Times New Roman" w:hAnsi="Times New Roman" w:cs="Times New Roman"/>
          <w:sz w:val="24"/>
          <w:szCs w:val="24"/>
        </w:rPr>
        <w:t xml:space="preserve"> </w:t>
      </w:r>
      <w:r w:rsidR="00810196" w:rsidRPr="0021461D">
        <w:rPr>
          <w:rFonts w:ascii="Times New Roman" w:hAnsi="Times New Roman"/>
          <w:sz w:val="24"/>
          <w:szCs w:val="24"/>
        </w:rPr>
        <w:t xml:space="preserve"> </w:t>
      </w:r>
      <w:r w:rsidR="00810196" w:rsidRPr="0021461D">
        <w:rPr>
          <w:rFonts w:ascii="Times New Roman" w:eastAsia="MicrosoftSansSerif" w:hAnsi="Times New Roman" w:cs="Times New Roman"/>
          <w:sz w:val="24"/>
          <w:szCs w:val="24"/>
        </w:rPr>
        <w:t xml:space="preserve">– </w:t>
      </w:r>
      <w:r w:rsidR="00810196" w:rsidRPr="0021461D">
        <w:rPr>
          <w:rFonts w:ascii="Times New Roman" w:hAnsi="Times New Roman" w:cs="Times New Roman"/>
          <w:sz w:val="24"/>
          <w:szCs w:val="24"/>
        </w:rPr>
        <w:t>Roboty budowlane w zakresie budowy boisk sportowych.</w:t>
      </w:r>
    </w:p>
    <w:p w:rsidR="00FA2ABF" w:rsidRDefault="00FA2ABF">
      <w:pPr>
        <w:spacing w:after="86" w:line="240" w:lineRule="auto"/>
        <w:rPr>
          <w:rFonts w:cs="Times New Roman"/>
          <w:color w:val="000000"/>
          <w:sz w:val="28"/>
          <w:szCs w:val="28"/>
        </w:rPr>
      </w:pPr>
    </w:p>
    <w:p w:rsidR="00810196" w:rsidRDefault="00810196">
      <w:pPr>
        <w:spacing w:after="86" w:line="240" w:lineRule="auto"/>
        <w:rPr>
          <w:rFonts w:cs="Times New Roman"/>
          <w:color w:val="000000"/>
          <w:sz w:val="28"/>
          <w:szCs w:val="28"/>
        </w:rPr>
      </w:pPr>
    </w:p>
    <w:p w:rsidR="00602AAD" w:rsidRDefault="00602AAD" w:rsidP="00602AAD">
      <w:pPr>
        <w:pStyle w:val="Default"/>
        <w:rPr>
          <w:rFonts w:ascii="Times New Roman" w:hAnsi="Times New Roman"/>
        </w:rPr>
      </w:pPr>
      <w:r>
        <w:rPr>
          <w:rFonts w:ascii="Times New Roman" w:hAnsi="Times New Roman" w:cs="Times New Roman"/>
          <w:b/>
          <w:color w:val="000000" w:themeColor="text1"/>
        </w:rPr>
        <w:t xml:space="preserve">1. WSTĘP. </w:t>
      </w:r>
    </w:p>
    <w:p w:rsidR="00602AAD" w:rsidRPr="001304F2" w:rsidRDefault="00602AAD" w:rsidP="001304F2">
      <w:pPr>
        <w:pStyle w:val="Default"/>
        <w:jc w:val="both"/>
        <w:rPr>
          <w:rFonts w:ascii="Times New Roman" w:hAnsi="Times New Roman" w:cs="Times New Roman"/>
        </w:rPr>
      </w:pPr>
      <w:r w:rsidRPr="001304F2">
        <w:rPr>
          <w:rFonts w:ascii="Times New Roman" w:hAnsi="Times New Roman" w:cs="Times New Roman"/>
          <w:b/>
          <w:color w:val="000000" w:themeColor="text1"/>
        </w:rPr>
        <w:t xml:space="preserve">1.1. Przedmiot SST. </w:t>
      </w:r>
    </w:p>
    <w:p w:rsidR="008F618A" w:rsidRPr="001304F2" w:rsidRDefault="008F618A"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xml:space="preserve">Przedmiotem niniejszej szczegółowej specyfikacji technicznej (SST) są wymagania dotyczące wykonania i odbioru robót polegających na wykonaniu ogrodzeń </w:t>
      </w:r>
      <w:r w:rsidR="00714203">
        <w:rPr>
          <w:rFonts w:eastAsia="Times New Roman" w:cs="Times New Roman"/>
          <w:color w:val="000000"/>
          <w:lang w:eastAsia="pl-PL"/>
        </w:rPr>
        <w:t xml:space="preserve">ochronnych </w:t>
      </w:r>
      <w:r w:rsidRPr="001304F2">
        <w:rPr>
          <w:rFonts w:eastAsia="Times New Roman" w:cs="Times New Roman"/>
          <w:color w:val="000000"/>
          <w:lang w:eastAsia="pl-PL"/>
        </w:rPr>
        <w:t xml:space="preserve">boiska </w:t>
      </w:r>
      <w:r w:rsidR="00714203">
        <w:rPr>
          <w:rFonts w:eastAsia="Times New Roman" w:cs="Times New Roman"/>
          <w:color w:val="000000"/>
          <w:lang w:eastAsia="pl-PL"/>
        </w:rPr>
        <w:t>wiel</w:t>
      </w:r>
      <w:r w:rsidR="00714203">
        <w:rPr>
          <w:rFonts w:eastAsia="Times New Roman" w:cs="Times New Roman"/>
          <w:color w:val="000000"/>
          <w:lang w:eastAsia="pl-PL"/>
        </w:rPr>
        <w:t>o</w:t>
      </w:r>
      <w:r w:rsidR="00714203">
        <w:rPr>
          <w:rFonts w:eastAsia="Times New Roman" w:cs="Times New Roman"/>
          <w:color w:val="000000"/>
          <w:lang w:eastAsia="pl-PL"/>
        </w:rPr>
        <w:t xml:space="preserve">funkcyjnego w </w:t>
      </w:r>
      <w:r w:rsidRPr="001304F2">
        <w:rPr>
          <w:rFonts w:eastAsia="Times New Roman" w:cs="Times New Roman"/>
          <w:color w:val="000000"/>
          <w:lang w:eastAsia="pl-PL"/>
        </w:rPr>
        <w:t>miejscowości Nie</w:t>
      </w:r>
      <w:r w:rsidR="00714203">
        <w:rPr>
          <w:rFonts w:eastAsia="Times New Roman" w:cs="Times New Roman"/>
          <w:color w:val="000000"/>
          <w:lang w:eastAsia="pl-PL"/>
        </w:rPr>
        <w:t>kłonice</w:t>
      </w:r>
      <w:r w:rsidRPr="001304F2">
        <w:rPr>
          <w:rFonts w:eastAsia="Times New Roman" w:cs="Times New Roman"/>
          <w:color w:val="000000"/>
          <w:lang w:eastAsia="pl-PL"/>
        </w:rPr>
        <w:t>.</w:t>
      </w:r>
    </w:p>
    <w:p w:rsidR="00602AAD" w:rsidRPr="001304F2" w:rsidRDefault="00602AAD" w:rsidP="001304F2">
      <w:pPr>
        <w:pStyle w:val="Default"/>
        <w:jc w:val="both"/>
        <w:rPr>
          <w:rFonts w:ascii="Times New Roman" w:hAnsi="Times New Roman" w:cs="Times New Roman"/>
        </w:rPr>
      </w:pPr>
      <w:r w:rsidRPr="001304F2">
        <w:rPr>
          <w:rFonts w:ascii="Times New Roman" w:hAnsi="Times New Roman" w:cs="Times New Roman"/>
          <w:b/>
          <w:color w:val="000000" w:themeColor="text1"/>
        </w:rPr>
        <w:t xml:space="preserve">1.2. Zakres stosowania SST. </w:t>
      </w:r>
    </w:p>
    <w:p w:rsidR="00602AAD" w:rsidRPr="001304F2" w:rsidRDefault="00602AAD" w:rsidP="001304F2">
      <w:pPr>
        <w:pStyle w:val="Default"/>
        <w:jc w:val="both"/>
        <w:rPr>
          <w:rFonts w:ascii="Times New Roman" w:hAnsi="Times New Roman" w:cs="Times New Roman"/>
        </w:rPr>
      </w:pPr>
      <w:r w:rsidRPr="001304F2">
        <w:rPr>
          <w:rFonts w:ascii="Times New Roman" w:hAnsi="Times New Roman" w:cs="Times New Roman"/>
          <w:color w:val="000000" w:themeColor="text1"/>
        </w:rPr>
        <w:t xml:space="preserve">Niniejsza specyfikacja techniczna (SST) stanowi dokument przetargowy i kontraktowy przy zlecaniu </w:t>
      </w:r>
      <w:r w:rsidR="008F618A" w:rsidRPr="001304F2">
        <w:rPr>
          <w:rFonts w:ascii="Times New Roman" w:hAnsi="Times New Roman" w:cs="Times New Roman"/>
          <w:color w:val="000000" w:themeColor="text1"/>
        </w:rPr>
        <w:t xml:space="preserve">i realizacji </w:t>
      </w:r>
      <w:r w:rsidRPr="001304F2">
        <w:rPr>
          <w:rFonts w:ascii="Times New Roman" w:hAnsi="Times New Roman" w:cs="Times New Roman"/>
          <w:color w:val="000000" w:themeColor="text1"/>
        </w:rPr>
        <w:t xml:space="preserve">robót </w:t>
      </w:r>
      <w:r w:rsidR="008F618A" w:rsidRPr="001304F2">
        <w:rPr>
          <w:rFonts w:ascii="Times New Roman" w:hAnsi="Times New Roman" w:cs="Times New Roman"/>
          <w:color w:val="000000" w:themeColor="text1"/>
        </w:rPr>
        <w:t xml:space="preserve">wymienionych w </w:t>
      </w:r>
      <w:r w:rsidRPr="001304F2">
        <w:rPr>
          <w:rFonts w:ascii="Times New Roman" w:hAnsi="Times New Roman" w:cs="Times New Roman"/>
          <w:color w:val="000000" w:themeColor="text1"/>
        </w:rPr>
        <w:t xml:space="preserve">pt.1.1. </w:t>
      </w:r>
    </w:p>
    <w:p w:rsidR="00602AAD" w:rsidRPr="001304F2" w:rsidRDefault="00602AAD" w:rsidP="001304F2">
      <w:pPr>
        <w:pStyle w:val="Default"/>
        <w:jc w:val="both"/>
        <w:rPr>
          <w:rFonts w:ascii="Times New Roman" w:hAnsi="Times New Roman" w:cs="Times New Roman"/>
        </w:rPr>
      </w:pPr>
      <w:r w:rsidRPr="001304F2">
        <w:rPr>
          <w:rFonts w:ascii="Times New Roman" w:hAnsi="Times New Roman" w:cs="Times New Roman"/>
          <w:b/>
          <w:color w:val="000000" w:themeColor="text1"/>
        </w:rPr>
        <w:t xml:space="preserve">1.3. Zakres robót objętych ST. </w:t>
      </w:r>
    </w:p>
    <w:p w:rsidR="00E8723A" w:rsidRPr="001304F2" w:rsidRDefault="00E8723A"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xml:space="preserve">Ustalenia zawarte w niniejszej specyfikacji dotyczą zasad prowadzenia robót związanych </w:t>
      </w:r>
      <w:r w:rsidRPr="001304F2">
        <w:rPr>
          <w:rFonts w:eastAsia="Times New Roman" w:cs="Times New Roman"/>
          <w:color w:val="000000"/>
          <w:lang w:eastAsia="pl-PL"/>
        </w:rPr>
        <w:br/>
        <w:t xml:space="preserve">z wykonaniem piłkochwytów o wysokości </w:t>
      </w:r>
      <w:r w:rsidRPr="001304F2">
        <w:rPr>
          <w:rFonts w:eastAsia="Times New Roman" w:cs="Times New Roman"/>
          <w:b/>
          <w:color w:val="000000"/>
          <w:lang w:eastAsia="pl-PL"/>
        </w:rPr>
        <w:t>6.0m</w:t>
      </w:r>
      <w:r w:rsidRPr="001304F2">
        <w:rPr>
          <w:rFonts w:eastAsia="Times New Roman" w:cs="Times New Roman"/>
          <w:color w:val="000000"/>
          <w:lang w:eastAsia="pl-PL"/>
        </w:rPr>
        <w:t xml:space="preserve"> przy boisku do gry w piłkę nożną od strony północnej. </w:t>
      </w:r>
    </w:p>
    <w:p w:rsidR="00E8723A" w:rsidRPr="001304F2" w:rsidRDefault="00E8723A"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Na ogrodzenie siatkowe (piłkochwyty) składają się słupki z aluminiowych nierdzewnych pr</w:t>
      </w:r>
      <w:r w:rsidRPr="001304F2">
        <w:rPr>
          <w:rFonts w:eastAsia="Times New Roman" w:cs="Times New Roman"/>
          <w:color w:val="000000"/>
          <w:lang w:eastAsia="pl-PL"/>
        </w:rPr>
        <w:t>o</w:t>
      </w:r>
      <w:r w:rsidRPr="001304F2">
        <w:rPr>
          <w:rFonts w:eastAsia="Times New Roman" w:cs="Times New Roman"/>
          <w:color w:val="000000"/>
          <w:lang w:eastAsia="pl-PL"/>
        </w:rPr>
        <w:t>fili kwadratowych. Słupki są montowane w tulejach a następnie betonowane w podłożu. Ro</w:t>
      </w:r>
      <w:r w:rsidRPr="001304F2">
        <w:rPr>
          <w:rFonts w:eastAsia="Times New Roman" w:cs="Times New Roman"/>
          <w:color w:val="000000"/>
          <w:lang w:eastAsia="pl-PL"/>
        </w:rPr>
        <w:t>z</w:t>
      </w:r>
      <w:r w:rsidRPr="001304F2">
        <w:rPr>
          <w:rFonts w:eastAsia="Times New Roman" w:cs="Times New Roman"/>
          <w:color w:val="000000"/>
          <w:lang w:eastAsia="pl-PL"/>
        </w:rPr>
        <w:t>staw słupków piłkochwytów wynosi 5 m. a skrajne słupki posiadają zastrzały. Każdy słupek zwieńczony jest kapturkiem z mrozoodpornego tworzywa sztucznego lub aluminium. Wype</w:t>
      </w:r>
      <w:r w:rsidRPr="001304F2">
        <w:rPr>
          <w:rFonts w:eastAsia="Times New Roman" w:cs="Times New Roman"/>
          <w:color w:val="000000"/>
          <w:lang w:eastAsia="pl-PL"/>
        </w:rPr>
        <w:t>ł</w:t>
      </w:r>
      <w:r w:rsidRPr="001304F2">
        <w:rPr>
          <w:rFonts w:eastAsia="Times New Roman" w:cs="Times New Roman"/>
          <w:color w:val="000000"/>
          <w:lang w:eastAsia="pl-PL"/>
        </w:rPr>
        <w:t>nienie stanowi siatka poliestrowa bezwęzełkowa o wymiarze oczka 100x100x5mm.</w:t>
      </w:r>
    </w:p>
    <w:p w:rsidR="00E8723A" w:rsidRPr="001304F2" w:rsidRDefault="00E8723A"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Piłkochwyty (ogrodzenia) boisk należy wykonać zgodnie z dokumentacją projektową i ninie</w:t>
      </w:r>
      <w:r w:rsidRPr="001304F2">
        <w:rPr>
          <w:rFonts w:eastAsia="Times New Roman" w:cs="Times New Roman"/>
          <w:color w:val="000000"/>
          <w:lang w:eastAsia="pl-PL"/>
        </w:rPr>
        <w:t>j</w:t>
      </w:r>
      <w:r w:rsidRPr="001304F2">
        <w:rPr>
          <w:rFonts w:eastAsia="Times New Roman" w:cs="Times New Roman"/>
          <w:color w:val="000000"/>
          <w:lang w:eastAsia="pl-PL"/>
        </w:rPr>
        <w:t xml:space="preserve">szą SST. W zakresie szczelności piłkochwyty powinny stanowić szczelną przeszkodę dla wszystkich wybijanych piłek. Ogrodzenie – piłkochwyt powinno być łatwo wymienialne </w:t>
      </w:r>
      <w:r w:rsidRPr="001304F2">
        <w:rPr>
          <w:rFonts w:eastAsia="Times New Roman" w:cs="Times New Roman"/>
          <w:color w:val="000000"/>
          <w:lang w:eastAsia="pl-PL"/>
        </w:rPr>
        <w:br/>
        <w:t>w celu ułatwienia naprawy uszkodzeń lub potrzeby demontażu na przewidywanych odci</w:t>
      </w:r>
      <w:r w:rsidRPr="001304F2">
        <w:rPr>
          <w:rFonts w:eastAsia="Times New Roman" w:cs="Times New Roman"/>
          <w:color w:val="000000"/>
          <w:lang w:eastAsia="pl-PL"/>
        </w:rPr>
        <w:t>n</w:t>
      </w:r>
      <w:r w:rsidRPr="001304F2">
        <w:rPr>
          <w:rFonts w:eastAsia="Times New Roman" w:cs="Times New Roman"/>
          <w:color w:val="000000"/>
          <w:lang w:eastAsia="pl-PL"/>
        </w:rPr>
        <w:t>kach.</w:t>
      </w:r>
    </w:p>
    <w:p w:rsidR="00602AAD" w:rsidRPr="001304F2" w:rsidRDefault="00602AAD" w:rsidP="001304F2">
      <w:pPr>
        <w:pStyle w:val="Default"/>
        <w:jc w:val="both"/>
        <w:rPr>
          <w:rFonts w:ascii="Times New Roman" w:hAnsi="Times New Roman" w:cs="Times New Roman"/>
        </w:rPr>
      </w:pPr>
      <w:r w:rsidRPr="001304F2">
        <w:rPr>
          <w:rFonts w:ascii="Times New Roman" w:hAnsi="Times New Roman" w:cs="Times New Roman"/>
          <w:b/>
          <w:color w:val="000000" w:themeColor="text1"/>
        </w:rPr>
        <w:t xml:space="preserve">1.4. Określenia podstawowe. </w:t>
      </w:r>
    </w:p>
    <w:p w:rsidR="00602AAD" w:rsidRPr="001304F2" w:rsidRDefault="00602AAD" w:rsidP="001304F2">
      <w:pPr>
        <w:pStyle w:val="Default"/>
        <w:jc w:val="both"/>
        <w:rPr>
          <w:rFonts w:ascii="Times New Roman" w:hAnsi="Times New Roman" w:cs="Times New Roman"/>
          <w:color w:val="000000" w:themeColor="text1"/>
        </w:rPr>
      </w:pPr>
      <w:r w:rsidRPr="001304F2">
        <w:rPr>
          <w:rFonts w:ascii="Times New Roman" w:hAnsi="Times New Roman" w:cs="Times New Roman"/>
          <w:color w:val="000000" w:themeColor="text1"/>
        </w:rPr>
        <w:t xml:space="preserve">Stosowane określenia podstawowe są zgodne z obowiązującymi, odpowiednimi polskimi normami oraz z definicjami podanymi w ST „Wymagania ogólne  pkt 1.4. </w:t>
      </w:r>
    </w:p>
    <w:p w:rsidR="009352FD" w:rsidRPr="001304F2" w:rsidRDefault="009352FD"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Piłkochwyt boiska – środek zabezpieczający stanowiący przeszkodę dla wybijanych piłek.</w:t>
      </w:r>
    </w:p>
    <w:p w:rsidR="009352FD" w:rsidRPr="001304F2" w:rsidRDefault="009352FD"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Siatka polipropylenowa - siatka wykonana z tworzywa sztucznego, odporna na warunki a</w:t>
      </w:r>
      <w:r w:rsidRPr="001304F2">
        <w:rPr>
          <w:rFonts w:eastAsia="Times New Roman" w:cs="Times New Roman"/>
          <w:color w:val="000000"/>
          <w:lang w:eastAsia="pl-PL"/>
        </w:rPr>
        <w:t>t</w:t>
      </w:r>
      <w:r w:rsidRPr="001304F2">
        <w:rPr>
          <w:rFonts w:eastAsia="Times New Roman" w:cs="Times New Roman"/>
          <w:color w:val="000000"/>
          <w:lang w:eastAsia="pl-PL"/>
        </w:rPr>
        <w:t>mosferyczne, odporna na wielokrotne uderzenia i naprężenia, o różnych wielkościach oczek.</w:t>
      </w:r>
    </w:p>
    <w:p w:rsidR="009352FD" w:rsidRPr="001304F2" w:rsidRDefault="009352FD"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Wysokość ogrodzenia - odległość między poziomem terenu a najwyższym punktem ogrodz</w:t>
      </w:r>
      <w:r w:rsidRPr="001304F2">
        <w:rPr>
          <w:rFonts w:eastAsia="Times New Roman" w:cs="Times New Roman"/>
          <w:color w:val="000000"/>
          <w:lang w:eastAsia="pl-PL"/>
        </w:rPr>
        <w:t>e</w:t>
      </w:r>
      <w:r w:rsidRPr="001304F2">
        <w:rPr>
          <w:rFonts w:eastAsia="Times New Roman" w:cs="Times New Roman"/>
          <w:color w:val="000000"/>
          <w:lang w:eastAsia="pl-PL"/>
        </w:rPr>
        <w:t>nia.</w:t>
      </w:r>
    </w:p>
    <w:p w:rsidR="00602AAD" w:rsidRPr="001304F2" w:rsidRDefault="00602AAD" w:rsidP="001304F2">
      <w:pPr>
        <w:pStyle w:val="Default"/>
        <w:jc w:val="both"/>
        <w:rPr>
          <w:rFonts w:ascii="Times New Roman" w:hAnsi="Times New Roman" w:cs="Times New Roman"/>
        </w:rPr>
      </w:pPr>
      <w:r w:rsidRPr="001304F2">
        <w:rPr>
          <w:rFonts w:ascii="Times New Roman" w:hAnsi="Times New Roman" w:cs="Times New Roman"/>
          <w:b/>
          <w:color w:val="000000" w:themeColor="text1"/>
        </w:rPr>
        <w:t xml:space="preserve">1.5. Ogólne wymagania dotyczące organizacji robót. </w:t>
      </w:r>
    </w:p>
    <w:p w:rsidR="00602AAD" w:rsidRPr="001304F2" w:rsidRDefault="00602AAD" w:rsidP="001304F2">
      <w:pPr>
        <w:pStyle w:val="Default"/>
        <w:jc w:val="both"/>
        <w:rPr>
          <w:rFonts w:ascii="Times New Roman" w:hAnsi="Times New Roman" w:cs="Times New Roman"/>
        </w:rPr>
      </w:pPr>
      <w:r w:rsidRPr="001304F2">
        <w:rPr>
          <w:rFonts w:ascii="Times New Roman" w:hAnsi="Times New Roman" w:cs="Times New Roman"/>
          <w:color w:val="000000" w:themeColor="text1"/>
        </w:rPr>
        <w:t xml:space="preserve">Ogólne wymagania dotyczące organizacji robót podano w ST „Wymagania ogólne pkt 1.5. </w:t>
      </w:r>
    </w:p>
    <w:p w:rsidR="00602AAD" w:rsidRPr="001304F2" w:rsidRDefault="00602AAD" w:rsidP="001304F2">
      <w:pPr>
        <w:pStyle w:val="Default"/>
        <w:jc w:val="both"/>
        <w:rPr>
          <w:rFonts w:ascii="Times New Roman" w:hAnsi="Times New Roman" w:cs="Times New Roman"/>
        </w:rPr>
      </w:pPr>
      <w:r w:rsidRPr="001304F2">
        <w:rPr>
          <w:rFonts w:ascii="Times New Roman" w:hAnsi="Times New Roman" w:cs="Times New Roman"/>
          <w:color w:val="000000" w:themeColor="text1"/>
        </w:rPr>
        <w:t xml:space="preserve">1.5.1 Szczegółowe wymagania dotyczące organizacji robót. </w:t>
      </w:r>
    </w:p>
    <w:p w:rsidR="00602AAD" w:rsidRPr="001304F2" w:rsidRDefault="00602AAD" w:rsidP="001304F2">
      <w:pPr>
        <w:pStyle w:val="Default"/>
        <w:jc w:val="both"/>
        <w:rPr>
          <w:rFonts w:ascii="Times New Roman" w:hAnsi="Times New Roman" w:cs="Times New Roman"/>
        </w:rPr>
      </w:pPr>
      <w:r w:rsidRPr="001304F2">
        <w:rPr>
          <w:rFonts w:ascii="Times New Roman" w:hAnsi="Times New Roman" w:cs="Times New Roman"/>
          <w:color w:val="000000" w:themeColor="text1"/>
        </w:rPr>
        <w:t xml:space="preserve">Nie przewiduje się stosowania nowym wymagań dla SST. </w:t>
      </w:r>
    </w:p>
    <w:p w:rsidR="00602AAD" w:rsidRPr="001304F2" w:rsidRDefault="00602AAD" w:rsidP="001304F2">
      <w:pPr>
        <w:pStyle w:val="Default"/>
        <w:jc w:val="both"/>
        <w:rPr>
          <w:rFonts w:ascii="Times New Roman" w:hAnsi="Times New Roman" w:cs="Times New Roman"/>
          <w:b/>
        </w:rPr>
      </w:pPr>
    </w:p>
    <w:p w:rsidR="00602AAD" w:rsidRPr="001304F2" w:rsidRDefault="00602AAD" w:rsidP="001304F2">
      <w:pPr>
        <w:pStyle w:val="Default"/>
        <w:jc w:val="both"/>
        <w:rPr>
          <w:rFonts w:ascii="Times New Roman" w:hAnsi="Times New Roman" w:cs="Times New Roman"/>
        </w:rPr>
      </w:pPr>
      <w:r w:rsidRPr="001304F2">
        <w:rPr>
          <w:rFonts w:ascii="Times New Roman" w:hAnsi="Times New Roman" w:cs="Times New Roman"/>
          <w:b/>
          <w:color w:val="000000" w:themeColor="text1"/>
        </w:rPr>
        <w:t xml:space="preserve">2. MATERIAŁY. </w:t>
      </w:r>
    </w:p>
    <w:p w:rsidR="00FA2ABF" w:rsidRPr="006F15DA" w:rsidRDefault="00FA2ABF" w:rsidP="001304F2">
      <w:pPr>
        <w:suppressAutoHyphens w:val="0"/>
        <w:spacing w:after="0" w:line="240" w:lineRule="auto"/>
        <w:rPr>
          <w:rFonts w:eastAsia="Times New Roman" w:cs="Times New Roman"/>
          <w:color w:val="000000"/>
          <w:lang w:eastAsia="pl-PL"/>
        </w:rPr>
      </w:pPr>
      <w:r w:rsidRPr="006F15DA">
        <w:rPr>
          <w:rFonts w:eastAsia="Times New Roman" w:cs="Times New Roman"/>
          <w:color w:val="000000"/>
          <w:lang w:eastAsia="pl-PL"/>
        </w:rPr>
        <w:t>Wszystkie materiały stosowane do wykonania robót muszą odpowiadać wymaganiom ninie</w:t>
      </w:r>
      <w:r w:rsidRPr="006F15DA">
        <w:rPr>
          <w:rFonts w:eastAsia="Times New Roman" w:cs="Times New Roman"/>
          <w:color w:val="000000"/>
          <w:lang w:eastAsia="pl-PL"/>
        </w:rPr>
        <w:t>j</w:t>
      </w:r>
      <w:r w:rsidRPr="006F15DA">
        <w:rPr>
          <w:rFonts w:eastAsia="Times New Roman" w:cs="Times New Roman"/>
          <w:color w:val="000000"/>
          <w:lang w:eastAsia="pl-PL"/>
        </w:rPr>
        <w:t>szej SST, polskich normom, atestom higienicznym dopuszczających materiał do powszechn</w:t>
      </w:r>
      <w:r w:rsidRPr="006F15DA">
        <w:rPr>
          <w:rFonts w:eastAsia="Times New Roman" w:cs="Times New Roman"/>
          <w:color w:val="000000"/>
          <w:lang w:eastAsia="pl-PL"/>
        </w:rPr>
        <w:t>e</w:t>
      </w:r>
      <w:r w:rsidRPr="006F15DA">
        <w:rPr>
          <w:rFonts w:eastAsia="Times New Roman" w:cs="Times New Roman"/>
          <w:color w:val="000000"/>
          <w:lang w:eastAsia="pl-PL"/>
        </w:rPr>
        <w:t>go stosowania w budownictwie</w:t>
      </w:r>
    </w:p>
    <w:p w:rsidR="00FA2ABF" w:rsidRPr="006F15DA" w:rsidRDefault="00FA2ABF" w:rsidP="001304F2">
      <w:pPr>
        <w:suppressAutoHyphens w:val="0"/>
        <w:spacing w:after="0" w:line="240" w:lineRule="auto"/>
        <w:rPr>
          <w:rFonts w:eastAsia="Times New Roman" w:cs="Times New Roman"/>
          <w:color w:val="000000"/>
          <w:lang w:eastAsia="pl-PL"/>
        </w:rPr>
      </w:pPr>
      <w:r w:rsidRPr="006F15DA">
        <w:rPr>
          <w:rFonts w:eastAsia="Times New Roman" w:cs="Times New Roman"/>
          <w:color w:val="000000"/>
          <w:lang w:eastAsia="pl-PL"/>
        </w:rPr>
        <w:t>Rodzaje materiałów.</w:t>
      </w:r>
    </w:p>
    <w:p w:rsidR="003C4BD8" w:rsidRPr="006F15DA" w:rsidRDefault="00FA2ABF" w:rsidP="001304F2">
      <w:pPr>
        <w:suppressAutoHyphens w:val="0"/>
        <w:spacing w:after="0" w:line="240" w:lineRule="auto"/>
        <w:rPr>
          <w:rFonts w:eastAsia="Times New Roman" w:cs="Times New Roman"/>
          <w:color w:val="000000"/>
          <w:lang w:eastAsia="pl-PL"/>
        </w:rPr>
      </w:pPr>
      <w:r w:rsidRPr="006F15DA">
        <w:rPr>
          <w:rFonts w:eastAsia="Times New Roman" w:cs="Times New Roman"/>
          <w:color w:val="000000"/>
          <w:lang w:eastAsia="pl-PL"/>
        </w:rPr>
        <w:lastRenderedPageBreak/>
        <w:t xml:space="preserve">Materiałami stosowanymi przy wykonaniu piłkochwytów (ogrodzeń), objętych niniejszą SST są: </w:t>
      </w:r>
    </w:p>
    <w:p w:rsidR="00FA2ABF" w:rsidRPr="006F15DA" w:rsidRDefault="00FA2ABF" w:rsidP="001304F2">
      <w:pPr>
        <w:suppressAutoHyphens w:val="0"/>
        <w:spacing w:after="0" w:line="240" w:lineRule="auto"/>
        <w:rPr>
          <w:rFonts w:eastAsia="Times New Roman" w:cs="Times New Roman"/>
          <w:color w:val="000000"/>
          <w:lang w:eastAsia="pl-PL"/>
        </w:rPr>
      </w:pPr>
      <w:r w:rsidRPr="006F15DA">
        <w:rPr>
          <w:rFonts w:eastAsia="Times New Roman" w:cs="Times New Roman"/>
          <w:color w:val="000000"/>
          <w:lang w:eastAsia="pl-PL"/>
        </w:rPr>
        <w:t>- siatki polipropylenowe</w:t>
      </w:r>
    </w:p>
    <w:p w:rsidR="003C4BD8" w:rsidRPr="006F15DA" w:rsidRDefault="003C4BD8" w:rsidP="001304F2">
      <w:pPr>
        <w:suppressAutoHyphens w:val="0"/>
        <w:spacing w:after="0" w:line="240" w:lineRule="auto"/>
        <w:rPr>
          <w:rFonts w:eastAsia="Times New Roman" w:cs="Times New Roman"/>
          <w:color w:val="000000"/>
          <w:lang w:eastAsia="pl-PL"/>
        </w:rPr>
      </w:pPr>
      <w:r w:rsidRPr="006F15DA">
        <w:rPr>
          <w:rFonts w:eastAsia="Times New Roman" w:cs="Times New Roman"/>
          <w:color w:val="000000"/>
          <w:lang w:eastAsia="pl-PL"/>
        </w:rPr>
        <w:t>- słupki aluminiowe.</w:t>
      </w:r>
    </w:p>
    <w:p w:rsidR="006F15DA" w:rsidRPr="006F15DA" w:rsidRDefault="006F15DA" w:rsidP="001304F2">
      <w:pPr>
        <w:suppressAutoHyphens w:val="0"/>
        <w:spacing w:after="0" w:line="240" w:lineRule="auto"/>
        <w:rPr>
          <w:rFonts w:eastAsia="Times New Roman" w:cs="Times New Roman"/>
          <w:color w:val="000000"/>
          <w:lang w:eastAsia="pl-PL"/>
        </w:rPr>
      </w:pPr>
    </w:p>
    <w:p w:rsidR="006F15DA" w:rsidRPr="006F15DA" w:rsidRDefault="006F15DA" w:rsidP="006F15DA">
      <w:pPr>
        <w:suppressAutoHyphens w:val="0"/>
        <w:spacing w:after="0" w:line="240" w:lineRule="auto"/>
        <w:jc w:val="left"/>
        <w:rPr>
          <w:rFonts w:eastAsia="Times New Roman" w:cs="Times New Roman"/>
          <w:color w:val="000000"/>
          <w:lang w:eastAsia="pl-PL"/>
        </w:rPr>
      </w:pPr>
      <w:r w:rsidRPr="006F15DA">
        <w:rPr>
          <w:rFonts w:eastAsia="Times New Roman" w:cs="Times New Roman"/>
          <w:color w:val="000000"/>
          <w:lang w:eastAsia="pl-PL"/>
        </w:rPr>
        <w:t>Wymagania dla materiałów.</w:t>
      </w:r>
    </w:p>
    <w:p w:rsidR="006F15DA" w:rsidRPr="006F15DA" w:rsidRDefault="006F15DA" w:rsidP="006F15DA">
      <w:pPr>
        <w:suppressAutoHyphens w:val="0"/>
        <w:spacing w:after="0" w:line="240" w:lineRule="auto"/>
        <w:jc w:val="left"/>
        <w:rPr>
          <w:rFonts w:eastAsia="Times New Roman" w:cs="Times New Roman"/>
          <w:color w:val="000000"/>
          <w:lang w:eastAsia="pl-PL"/>
        </w:rPr>
      </w:pPr>
      <w:r w:rsidRPr="006F15DA">
        <w:rPr>
          <w:rFonts w:eastAsia="Times New Roman" w:cs="Times New Roman"/>
          <w:color w:val="000000"/>
          <w:lang w:eastAsia="pl-PL"/>
        </w:rPr>
        <w:t>Siatka polipropylenowa.</w:t>
      </w:r>
    </w:p>
    <w:p w:rsidR="003C4BD8" w:rsidRPr="006F15DA" w:rsidRDefault="006F15DA" w:rsidP="006F15DA">
      <w:pPr>
        <w:suppressAutoHyphens w:val="0"/>
        <w:spacing w:after="0" w:line="240" w:lineRule="auto"/>
        <w:rPr>
          <w:rFonts w:eastAsia="Times New Roman" w:cs="Times New Roman"/>
          <w:color w:val="000000"/>
          <w:lang w:eastAsia="pl-PL"/>
        </w:rPr>
      </w:pPr>
      <w:r w:rsidRPr="006F15DA">
        <w:rPr>
          <w:rFonts w:eastAsia="Times New Roman" w:cs="Times New Roman"/>
          <w:color w:val="000000"/>
          <w:lang w:eastAsia="pl-PL"/>
        </w:rPr>
        <w:t>Siatka polipropylenowa, bezwęzłowa, grubość linki 3mm, oczka 80x80mm do 100x100mm</w:t>
      </w:r>
    </w:p>
    <w:p w:rsidR="009352FD" w:rsidRDefault="00FA2ABF" w:rsidP="001304F2">
      <w:pPr>
        <w:suppressAutoHyphens w:val="0"/>
        <w:spacing w:after="0" w:line="240" w:lineRule="auto"/>
        <w:rPr>
          <w:rFonts w:eastAsia="Times New Roman" w:cs="Times New Roman"/>
          <w:color w:val="000000"/>
          <w:lang w:eastAsia="pl-PL"/>
        </w:rPr>
      </w:pPr>
      <w:r w:rsidRPr="006F15DA">
        <w:rPr>
          <w:rFonts w:eastAsia="Times New Roman" w:cs="Times New Roman"/>
          <w:color w:val="000000"/>
          <w:lang w:eastAsia="pl-PL"/>
        </w:rPr>
        <w:t xml:space="preserve">Siatka polipropylenowa, bezwęzłowa, grubość linki 3mm, oczka </w:t>
      </w:r>
      <w:r w:rsidR="009352FD" w:rsidRPr="006F15DA">
        <w:rPr>
          <w:rFonts w:eastAsia="Times New Roman" w:cs="Times New Roman"/>
          <w:color w:val="000000"/>
          <w:lang w:eastAsia="pl-PL"/>
        </w:rPr>
        <w:t>100x10</w:t>
      </w:r>
      <w:r w:rsidRPr="006F15DA">
        <w:rPr>
          <w:rFonts w:eastAsia="Times New Roman" w:cs="Times New Roman"/>
          <w:color w:val="000000"/>
          <w:lang w:eastAsia="pl-PL"/>
        </w:rPr>
        <w:t>0mm do 100x100</w:t>
      </w:r>
      <w:r w:rsidR="009352FD" w:rsidRPr="006F15DA">
        <w:rPr>
          <w:rFonts w:eastAsia="Times New Roman" w:cs="Times New Roman"/>
          <w:color w:val="000000"/>
          <w:lang w:eastAsia="pl-PL"/>
        </w:rPr>
        <w:t>x5</w:t>
      </w:r>
      <w:r w:rsidRPr="006F15DA">
        <w:rPr>
          <w:rFonts w:eastAsia="Times New Roman" w:cs="Times New Roman"/>
          <w:color w:val="000000"/>
          <w:lang w:eastAsia="pl-PL"/>
        </w:rPr>
        <w:t>mm</w:t>
      </w:r>
      <w:r w:rsidR="009352FD" w:rsidRPr="006F15DA">
        <w:rPr>
          <w:rFonts w:eastAsia="Times New Roman" w:cs="Times New Roman"/>
          <w:color w:val="000000"/>
          <w:lang w:eastAsia="pl-PL"/>
        </w:rPr>
        <w:t>.</w:t>
      </w:r>
      <w:r w:rsidRPr="006F15DA">
        <w:rPr>
          <w:rFonts w:eastAsia="Times New Roman" w:cs="Times New Roman"/>
          <w:color w:val="000000"/>
          <w:lang w:eastAsia="pl-PL"/>
        </w:rPr>
        <w:t xml:space="preserve"> </w:t>
      </w:r>
    </w:p>
    <w:p w:rsidR="006F15DA" w:rsidRPr="006F15DA" w:rsidRDefault="006F15DA" w:rsidP="001304F2">
      <w:pPr>
        <w:suppressAutoHyphens w:val="0"/>
        <w:spacing w:after="0" w:line="240" w:lineRule="auto"/>
        <w:rPr>
          <w:rFonts w:eastAsia="Times New Roman" w:cs="Times New Roman"/>
          <w:color w:val="000000"/>
          <w:lang w:eastAsia="pl-PL"/>
        </w:rPr>
      </w:pPr>
    </w:p>
    <w:p w:rsidR="00FA2ABF" w:rsidRPr="006F15DA" w:rsidRDefault="00FA2ABF" w:rsidP="001304F2">
      <w:pPr>
        <w:suppressAutoHyphens w:val="0"/>
        <w:spacing w:after="0" w:line="240" w:lineRule="auto"/>
        <w:rPr>
          <w:rFonts w:eastAsia="Times New Roman" w:cs="Times New Roman"/>
          <w:color w:val="000000"/>
          <w:lang w:eastAsia="pl-PL"/>
        </w:rPr>
      </w:pPr>
      <w:r w:rsidRPr="006F15DA">
        <w:rPr>
          <w:rFonts w:eastAsia="Times New Roman" w:cs="Times New Roman"/>
          <w:color w:val="000000"/>
          <w:lang w:eastAsia="pl-PL"/>
        </w:rPr>
        <w:t>Słupki i elementy metalowe.</w:t>
      </w:r>
    </w:p>
    <w:p w:rsidR="00FA2ABF" w:rsidRPr="006F15DA" w:rsidRDefault="00FA2ABF" w:rsidP="001304F2">
      <w:pPr>
        <w:suppressAutoHyphens w:val="0"/>
        <w:spacing w:after="0" w:line="240" w:lineRule="auto"/>
        <w:rPr>
          <w:rFonts w:eastAsia="Times New Roman" w:cs="Times New Roman"/>
          <w:color w:val="000000"/>
          <w:lang w:eastAsia="pl-PL"/>
        </w:rPr>
      </w:pPr>
      <w:r w:rsidRPr="006F15DA">
        <w:rPr>
          <w:rFonts w:eastAsia="Times New Roman" w:cs="Times New Roman"/>
          <w:color w:val="000000"/>
          <w:lang w:eastAsia="pl-PL"/>
        </w:rPr>
        <w:t>Wymiary i najważniejsze charakterystyki słupków.</w:t>
      </w:r>
    </w:p>
    <w:p w:rsidR="00FA2ABF" w:rsidRDefault="00FA2ABF" w:rsidP="001304F2">
      <w:pPr>
        <w:suppressAutoHyphens w:val="0"/>
        <w:spacing w:after="0" w:line="240" w:lineRule="auto"/>
        <w:rPr>
          <w:rFonts w:eastAsia="Times New Roman" w:cs="Times New Roman"/>
          <w:color w:val="000000"/>
          <w:lang w:eastAsia="pl-PL"/>
        </w:rPr>
      </w:pPr>
      <w:r w:rsidRPr="006F15DA">
        <w:rPr>
          <w:rFonts w:eastAsia="Times New Roman" w:cs="Times New Roman"/>
          <w:color w:val="000000"/>
          <w:lang w:eastAsia="pl-PL"/>
        </w:rPr>
        <w:t>Słupki piłkochwytów aluminiowe, nierdzewne, o przekroju kwadratowym, wykonane jako zimnowalcowe o profilu zamkniętym, grubość ścianki 3mm, o przekrój zewn. 80x80mm. Słupki ożebrowane dla łatwiejszego montażu haczyków czy zastrzałów. Skrajne przęsła wzmocnione zastrzałami o przekroju 40x40mm.</w:t>
      </w:r>
    </w:p>
    <w:p w:rsidR="006F15DA" w:rsidRPr="006F15DA" w:rsidRDefault="006F15DA" w:rsidP="001304F2">
      <w:pPr>
        <w:suppressAutoHyphens w:val="0"/>
        <w:spacing w:after="0" w:line="240" w:lineRule="auto"/>
        <w:rPr>
          <w:rFonts w:eastAsia="Times New Roman" w:cs="Times New Roman"/>
          <w:color w:val="000000"/>
          <w:lang w:eastAsia="pl-PL"/>
        </w:rPr>
      </w:pPr>
    </w:p>
    <w:p w:rsidR="00FA2ABF" w:rsidRPr="006F15DA" w:rsidRDefault="00FA2ABF" w:rsidP="001304F2">
      <w:pPr>
        <w:suppressAutoHyphens w:val="0"/>
        <w:spacing w:after="0" w:line="240" w:lineRule="auto"/>
        <w:rPr>
          <w:rFonts w:eastAsia="Times New Roman" w:cs="Times New Roman"/>
          <w:color w:val="000000"/>
          <w:lang w:eastAsia="pl-PL"/>
        </w:rPr>
      </w:pPr>
      <w:r w:rsidRPr="006F15DA">
        <w:rPr>
          <w:rFonts w:eastAsia="Times New Roman" w:cs="Times New Roman"/>
          <w:color w:val="000000"/>
          <w:lang w:eastAsia="pl-PL"/>
        </w:rPr>
        <w:t>Wymagania dla słupków.</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Powierzchnia zewnętrzna i wewnętrzna rur nie powinna wykazywać wad w postaci łusek, pęknięć, zawalcowań i naderwań. Dopuszczalne są nieznaczne nierówności, pojedyncze rysy wynikające z procesu wytwarzania, mieszczące się w granicach dopuszczalnych odchyłek wymiarowych. Końce rur powinny być obcięte równo i prostopadle do osi słupka.</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Pożądane jest, aby słupki były dostarczane o:</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długościach dokładnych, zgodnych z zamówieniem; z dopuszczalną odchyłką + 10 mm,</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długościach wielokrotnych w stosunku do zamówionych długości dokładnych z naddatkiem 5 mm na</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każde cięcie i z dopuszczalną odchyłką dla całej długości wielokrotnej, jak dla długości d</w:t>
      </w:r>
      <w:r w:rsidRPr="001304F2">
        <w:rPr>
          <w:rFonts w:eastAsia="Times New Roman" w:cs="Times New Roman"/>
          <w:color w:val="000000"/>
          <w:lang w:eastAsia="pl-PL"/>
        </w:rPr>
        <w:t>o</w:t>
      </w:r>
      <w:r w:rsidRPr="001304F2">
        <w:rPr>
          <w:rFonts w:eastAsia="Times New Roman" w:cs="Times New Roman"/>
          <w:color w:val="000000"/>
          <w:lang w:eastAsia="pl-PL"/>
        </w:rPr>
        <w:t>kładnych.</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Słupki powinny być proste. Dopuszczalne miejscowe odchylenia od prostej nie powinny przekraczać</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1,5 mm na 1 m długości. Słupki powinny być dostarczone bez opakowania w wiązkach lub luzem</w:t>
      </w:r>
    </w:p>
    <w:p w:rsidR="00FA2ABF"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względnie w opakowaniu uzgodnionym ze składającym zamówienie.</w:t>
      </w:r>
    </w:p>
    <w:p w:rsidR="006F15DA" w:rsidRPr="001304F2" w:rsidRDefault="006F15DA" w:rsidP="001304F2">
      <w:pPr>
        <w:suppressAutoHyphens w:val="0"/>
        <w:spacing w:after="0" w:line="240" w:lineRule="auto"/>
        <w:rPr>
          <w:rFonts w:eastAsia="Times New Roman" w:cs="Times New Roman"/>
          <w:color w:val="000000"/>
          <w:lang w:eastAsia="pl-PL"/>
        </w:rPr>
      </w:pP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Linka stężająca ogrodzenie.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Służy do wzmocnienia siatki. Stosować równolegle do podłoża co 0.5m a także na dole i g</w:t>
      </w:r>
      <w:r w:rsidRPr="001304F2">
        <w:rPr>
          <w:rFonts w:eastAsia="Times New Roman" w:cs="Times New Roman"/>
          <w:color w:val="000000"/>
          <w:lang w:eastAsia="pl-PL"/>
        </w:rPr>
        <w:t>ó</w:t>
      </w:r>
      <w:r w:rsidRPr="001304F2">
        <w:rPr>
          <w:rFonts w:eastAsia="Times New Roman" w:cs="Times New Roman"/>
          <w:color w:val="000000"/>
          <w:lang w:eastAsia="pl-PL"/>
        </w:rPr>
        <w:t>rze ogrodzenia. Stanowi go linka naciągowa stalowa fi 4,5 mm ocynkowana (może być p</w:t>
      </w:r>
      <w:r w:rsidRPr="001304F2">
        <w:rPr>
          <w:rFonts w:eastAsia="Times New Roman" w:cs="Times New Roman"/>
          <w:color w:val="000000"/>
          <w:lang w:eastAsia="pl-PL"/>
        </w:rPr>
        <w:t>o</w:t>
      </w:r>
      <w:r w:rsidRPr="001304F2">
        <w:rPr>
          <w:rFonts w:eastAsia="Times New Roman" w:cs="Times New Roman"/>
          <w:color w:val="000000"/>
          <w:lang w:eastAsia="pl-PL"/>
        </w:rPr>
        <w:t>wlekana tworzywem PVC).</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Kapturki.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Wykonane z mrozoodpornego i termoplastycznego tworzywa sztucznego lub aluminiowe. Haczyki.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Mocowane do słupków (3 haczyki na 1 mb siatki), ocynkowane.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Tuleja.</w:t>
      </w:r>
    </w:p>
    <w:p w:rsidR="00FA2ABF" w:rsidRPr="001304F2" w:rsidRDefault="00FA2ABF" w:rsidP="001304F2">
      <w:pPr>
        <w:suppressAutoHyphens w:val="0"/>
        <w:spacing w:after="0" w:line="240" w:lineRule="auto"/>
        <w:rPr>
          <w:rFonts w:eastAsia="Times New Roman" w:cs="Times New Roman"/>
          <w:lang w:eastAsia="pl-PL"/>
        </w:rPr>
      </w:pPr>
      <w:r w:rsidRPr="001304F2">
        <w:rPr>
          <w:rFonts w:eastAsia="Times New Roman" w:cs="Times New Roman"/>
          <w:color w:val="000000"/>
          <w:lang w:eastAsia="pl-PL"/>
        </w:rPr>
        <w:t xml:space="preserve">Przekrój kwadratowy umożliwiający umieszczenie słupka wewnątrz tulei i zabetonowanie </w:t>
      </w:r>
      <w:r w:rsidR="003F59BA">
        <w:rPr>
          <w:rFonts w:eastAsia="Times New Roman" w:cs="Times New Roman"/>
          <w:color w:val="000000"/>
          <w:lang w:eastAsia="pl-PL"/>
        </w:rPr>
        <w:br/>
      </w:r>
      <w:r w:rsidRPr="001304F2">
        <w:rPr>
          <w:rFonts w:eastAsia="Times New Roman" w:cs="Times New Roman"/>
          <w:color w:val="000000"/>
          <w:lang w:eastAsia="pl-PL"/>
        </w:rPr>
        <w:t xml:space="preserve">w fundamencie. Tuleję należy zabetonować na głębokość </w:t>
      </w:r>
      <w:r w:rsidR="009352FD" w:rsidRPr="001304F2">
        <w:rPr>
          <w:rFonts w:eastAsia="Times New Roman" w:cs="Times New Roman"/>
          <w:color w:val="000000"/>
          <w:lang w:eastAsia="pl-PL"/>
        </w:rPr>
        <w:t>8</w:t>
      </w:r>
      <w:r w:rsidRPr="001304F2">
        <w:rPr>
          <w:rFonts w:eastAsia="Times New Roman" w:cs="Times New Roman"/>
          <w:color w:val="000000"/>
          <w:lang w:eastAsia="pl-PL"/>
        </w:rPr>
        <w:t>0cm. Tuleja aluminiowa ni</w:t>
      </w:r>
      <w:r w:rsidRPr="001304F2">
        <w:rPr>
          <w:rFonts w:eastAsia="Times New Roman" w:cs="Times New Roman"/>
          <w:color w:val="000000"/>
          <w:lang w:eastAsia="pl-PL"/>
        </w:rPr>
        <w:t>e</w:t>
      </w:r>
      <w:r w:rsidRPr="001304F2">
        <w:rPr>
          <w:rFonts w:eastAsia="Times New Roman" w:cs="Times New Roman"/>
          <w:color w:val="000000"/>
          <w:lang w:eastAsia="pl-PL"/>
        </w:rPr>
        <w:t>rdzewna.</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lastRenderedPageBreak/>
        <w:t>Inne.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Śruby rzymskie do naciągania linki stalowej, karabińczyki ocynkowane łączące siatkę z linką stalową.</w:t>
      </w:r>
    </w:p>
    <w:p w:rsidR="009352FD" w:rsidRDefault="009352FD" w:rsidP="001304F2">
      <w:pPr>
        <w:suppressAutoHyphens w:val="0"/>
        <w:spacing w:after="0" w:line="240" w:lineRule="auto"/>
        <w:rPr>
          <w:rFonts w:eastAsia="Times New Roman" w:cs="Times New Roman"/>
          <w:b/>
          <w:bCs/>
          <w:color w:val="000000"/>
          <w:lang w:eastAsia="pl-PL"/>
        </w:rPr>
      </w:pPr>
    </w:p>
    <w:p w:rsidR="00FA2ABF" w:rsidRPr="001304F2" w:rsidRDefault="00FA2ABF" w:rsidP="001304F2">
      <w:pPr>
        <w:suppressAutoHyphens w:val="0"/>
        <w:spacing w:after="0" w:line="240" w:lineRule="auto"/>
        <w:rPr>
          <w:rFonts w:eastAsia="Times New Roman" w:cs="Times New Roman"/>
          <w:b/>
          <w:bCs/>
          <w:color w:val="000000"/>
          <w:lang w:eastAsia="pl-PL"/>
        </w:rPr>
      </w:pPr>
      <w:r w:rsidRPr="001304F2">
        <w:rPr>
          <w:rFonts w:eastAsia="Times New Roman" w:cs="Times New Roman"/>
          <w:b/>
          <w:bCs/>
          <w:color w:val="000000"/>
          <w:lang w:eastAsia="pl-PL"/>
        </w:rPr>
        <w:t>3. Sprzęt.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Roboty można wykonać dowolnym sprzętem.</w:t>
      </w:r>
    </w:p>
    <w:p w:rsidR="009352FD" w:rsidRDefault="009352FD" w:rsidP="001304F2">
      <w:pPr>
        <w:suppressAutoHyphens w:val="0"/>
        <w:spacing w:after="0" w:line="240" w:lineRule="auto"/>
        <w:rPr>
          <w:rFonts w:eastAsia="Times New Roman" w:cs="Times New Roman"/>
          <w:color w:val="000000"/>
          <w:lang w:eastAsia="pl-PL"/>
        </w:rPr>
      </w:pPr>
    </w:p>
    <w:p w:rsidR="00FA2ABF" w:rsidRPr="001304F2" w:rsidRDefault="00FA2ABF" w:rsidP="001304F2">
      <w:pPr>
        <w:suppressAutoHyphens w:val="0"/>
        <w:spacing w:after="0" w:line="240" w:lineRule="auto"/>
        <w:rPr>
          <w:rFonts w:eastAsia="Times New Roman" w:cs="Times New Roman"/>
          <w:b/>
          <w:bCs/>
          <w:color w:val="000000"/>
          <w:lang w:eastAsia="pl-PL"/>
        </w:rPr>
      </w:pPr>
      <w:r w:rsidRPr="001304F2">
        <w:rPr>
          <w:rFonts w:eastAsia="Times New Roman" w:cs="Times New Roman"/>
          <w:b/>
          <w:bCs/>
          <w:color w:val="000000"/>
          <w:lang w:eastAsia="pl-PL"/>
        </w:rPr>
        <w:t>4 Transport.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Siatkę należy przewozić środkami transportu, w warunkach zabezpieczających ją przed uszkodzeniami mechanicznymi i wpływami atmosferycznymi.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Słupki przewozić można dowolnymi środkami transportu. W przypadku załadowania na śr</w:t>
      </w:r>
      <w:r w:rsidRPr="001304F2">
        <w:rPr>
          <w:rFonts w:eastAsia="Times New Roman" w:cs="Times New Roman"/>
          <w:color w:val="000000"/>
          <w:lang w:eastAsia="pl-PL"/>
        </w:rPr>
        <w:t>o</w:t>
      </w:r>
      <w:r w:rsidRPr="001304F2">
        <w:rPr>
          <w:rFonts w:eastAsia="Times New Roman" w:cs="Times New Roman"/>
          <w:color w:val="000000"/>
          <w:lang w:eastAsia="pl-PL"/>
        </w:rPr>
        <w:t>dek transportu więcej niż jednej partii należy je zabezpieczyć przed pomieszaniem.</w:t>
      </w:r>
    </w:p>
    <w:p w:rsidR="00FA2ABF"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Śruby, haczyki, itp., powinno się przewozić w warunkach zabezpieczających wyroby przed korozją i uszkodzeniami mechanicznymi. W przypadku stosowania do transportu palet, op</w:t>
      </w:r>
      <w:r w:rsidRPr="001304F2">
        <w:rPr>
          <w:rFonts w:eastAsia="Times New Roman" w:cs="Times New Roman"/>
          <w:color w:val="000000"/>
          <w:lang w:eastAsia="pl-PL"/>
        </w:rPr>
        <w:t>a</w:t>
      </w:r>
      <w:r w:rsidRPr="001304F2">
        <w:rPr>
          <w:rFonts w:eastAsia="Times New Roman" w:cs="Times New Roman"/>
          <w:color w:val="000000"/>
          <w:lang w:eastAsia="pl-PL"/>
        </w:rPr>
        <w:t>kowania powinny być zabezpieczone przed przemieszczaniem się, np. za pomocą taśmy st</w:t>
      </w:r>
      <w:r w:rsidRPr="001304F2">
        <w:rPr>
          <w:rFonts w:eastAsia="Times New Roman" w:cs="Times New Roman"/>
          <w:color w:val="000000"/>
          <w:lang w:eastAsia="pl-PL"/>
        </w:rPr>
        <w:t>a</w:t>
      </w:r>
      <w:r w:rsidRPr="001304F2">
        <w:rPr>
          <w:rFonts w:eastAsia="Times New Roman" w:cs="Times New Roman"/>
          <w:color w:val="000000"/>
          <w:lang w:eastAsia="pl-PL"/>
        </w:rPr>
        <w:t>lowej lub folii termokurczliwej.</w:t>
      </w:r>
    </w:p>
    <w:p w:rsidR="001304F2" w:rsidRDefault="001304F2" w:rsidP="001304F2">
      <w:pPr>
        <w:suppressAutoHyphens w:val="0"/>
        <w:spacing w:after="0" w:line="240" w:lineRule="auto"/>
        <w:rPr>
          <w:rFonts w:eastAsia="Times New Roman" w:cs="Times New Roman"/>
          <w:color w:val="000000"/>
          <w:lang w:eastAsia="pl-PL"/>
        </w:rPr>
      </w:pPr>
    </w:p>
    <w:p w:rsidR="00FA2ABF" w:rsidRPr="001304F2" w:rsidRDefault="00FA2ABF" w:rsidP="001304F2">
      <w:pPr>
        <w:suppressAutoHyphens w:val="0"/>
        <w:spacing w:after="0" w:line="240" w:lineRule="auto"/>
        <w:rPr>
          <w:rFonts w:eastAsia="Times New Roman" w:cs="Times New Roman"/>
          <w:b/>
          <w:bCs/>
          <w:color w:val="000000"/>
          <w:lang w:eastAsia="pl-PL"/>
        </w:rPr>
      </w:pPr>
      <w:r w:rsidRPr="001304F2">
        <w:rPr>
          <w:rFonts w:eastAsia="Times New Roman" w:cs="Times New Roman"/>
          <w:b/>
          <w:bCs/>
          <w:color w:val="000000"/>
          <w:lang w:eastAsia="pl-PL"/>
        </w:rPr>
        <w:t>5. Wykonanie robót.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Ogólne zasady wykonywania robót.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Wykonawca przedstawi Inspektorowi do akceptacji projekt organizacji i harmonogram robót uwzględniający wszystkie warunki, w jakich będą wykonywane roboty. W zależności od wielkości robót, Wykonawca przedstawi do akceptacji Inspektora zakres robót ogrodzeni</w:t>
      </w:r>
      <w:r w:rsidRPr="001304F2">
        <w:rPr>
          <w:rFonts w:eastAsia="Times New Roman" w:cs="Times New Roman"/>
          <w:color w:val="000000"/>
          <w:lang w:eastAsia="pl-PL"/>
        </w:rPr>
        <w:t>o</w:t>
      </w:r>
      <w:r w:rsidRPr="001304F2">
        <w:rPr>
          <w:rFonts w:eastAsia="Times New Roman" w:cs="Times New Roman"/>
          <w:color w:val="000000"/>
          <w:lang w:eastAsia="pl-PL"/>
        </w:rPr>
        <w:t>wych wykonywanych bezpośrednio na placu budowy i na zapleczu.</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Przed wykonaniem właściwych robót ogrodzeniowych należy wytyczyć trasę ogrodzenia w terenie na podstawie dokumentacji projektowej, SST lub wskazań Inspektora.</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Do podstawowych czynności, objętych niniejszą SST, przy wznoszeniu ogrodzeń należą:</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wykonanie dołów pod słupki,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wykonanie fundamentów betonowych pod słupki,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ustawienie słupków aluminiowych,</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wykonanie właściwego ogrodzenia (rozpięcie siatki z tworzywa sztucznego).</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Wymagania szczegółowe.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Wykonanie dołów pod słupki i fundamenty urządzeń sportowych.</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Po zniwelowaniu terenu, wykonujemy wykopy pod fundamenty do osadzenia słupków. Zi</w:t>
      </w:r>
      <w:r w:rsidRPr="001304F2">
        <w:rPr>
          <w:rFonts w:eastAsia="Times New Roman" w:cs="Times New Roman"/>
          <w:color w:val="000000"/>
          <w:lang w:eastAsia="pl-PL"/>
        </w:rPr>
        <w:t>e</w:t>
      </w:r>
      <w:r w:rsidRPr="001304F2">
        <w:rPr>
          <w:rFonts w:eastAsia="Times New Roman" w:cs="Times New Roman"/>
          <w:color w:val="000000"/>
          <w:lang w:eastAsia="pl-PL"/>
        </w:rPr>
        <w:t>mię z wykopu należy przemieścić na działkę inwestora pod planowane przesunięcie boiska.</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Wykonanie fundamentów betonowych ogrodzeń urządzeń sportowych.</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Słupki osadzić w tulejach, zamontować za pomocą śrub a następnie ułożyć w przygotowane dołki i zabetonować mieszanką B-15. Do czasu stwardnienia betonu słupek należy podeprzeć.</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Fundament betonowy wykonywać „na mokro".</w:t>
      </w:r>
    </w:p>
    <w:p w:rsidR="00FA2ABF"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Do dalszych prac można przystąpić (np. napinania siatki) co najmniej po 7 dniach od ust</w:t>
      </w:r>
      <w:r w:rsidRPr="001304F2">
        <w:rPr>
          <w:rFonts w:eastAsia="Times New Roman" w:cs="Times New Roman"/>
          <w:color w:val="000000"/>
          <w:lang w:eastAsia="pl-PL"/>
        </w:rPr>
        <w:t>a</w:t>
      </w:r>
      <w:r w:rsidRPr="001304F2">
        <w:rPr>
          <w:rFonts w:eastAsia="Times New Roman" w:cs="Times New Roman"/>
          <w:color w:val="000000"/>
          <w:lang w:eastAsia="pl-PL"/>
        </w:rPr>
        <w:t>wienia słupka w betonie, a jeśli temperatura w czasie wykonywania fundamentu jest niższa od 10st C - po 14 dniach.</w:t>
      </w:r>
    </w:p>
    <w:p w:rsidR="008153DF" w:rsidRDefault="008153DF" w:rsidP="001304F2">
      <w:pPr>
        <w:suppressAutoHyphens w:val="0"/>
        <w:spacing w:after="0" w:line="240" w:lineRule="auto"/>
        <w:rPr>
          <w:rFonts w:eastAsia="Times New Roman" w:cs="Times New Roman"/>
          <w:color w:val="000000"/>
          <w:lang w:eastAsia="pl-PL"/>
        </w:rPr>
      </w:pP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Ustawienie słupków.</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Słupki, bez względu na rodzaj i sposób osadzenia w gruncie, powinny stać pionowo w linii ogrodzenia, a ich wierzchołki powinny znajdować się na jednakowej wysokości. Słupki p</w:t>
      </w:r>
      <w:r w:rsidRPr="001304F2">
        <w:rPr>
          <w:rFonts w:eastAsia="Times New Roman" w:cs="Times New Roman"/>
          <w:color w:val="000000"/>
          <w:lang w:eastAsia="pl-PL"/>
        </w:rPr>
        <w:t>o</w:t>
      </w:r>
      <w:r w:rsidRPr="001304F2">
        <w:rPr>
          <w:rFonts w:eastAsia="Times New Roman" w:cs="Times New Roman"/>
          <w:color w:val="000000"/>
          <w:lang w:eastAsia="pl-PL"/>
        </w:rPr>
        <w:t>winny mieć kapturki z PVC lub aluminiowe zabezpieczający główny otwór.</w:t>
      </w:r>
    </w:p>
    <w:p w:rsidR="00FA2ABF" w:rsidRPr="001304F2" w:rsidRDefault="00FA2ABF" w:rsidP="001304F2">
      <w:pPr>
        <w:suppressAutoHyphens w:val="0"/>
        <w:spacing w:after="0" w:line="240" w:lineRule="auto"/>
        <w:rPr>
          <w:rFonts w:eastAsia="Times New Roman" w:cs="Times New Roman"/>
          <w:lang w:eastAsia="pl-PL"/>
        </w:rPr>
      </w:pPr>
      <w:r w:rsidRPr="001304F2">
        <w:rPr>
          <w:rFonts w:eastAsia="Times New Roman" w:cs="Times New Roman"/>
          <w:color w:val="000000"/>
          <w:lang w:eastAsia="pl-PL"/>
        </w:rPr>
        <w:lastRenderedPageBreak/>
        <w:t>Słupki końcowe</w:t>
      </w:r>
      <w:r w:rsidR="009352FD" w:rsidRPr="001304F2">
        <w:rPr>
          <w:rFonts w:eastAsia="Times New Roman" w:cs="Times New Roman"/>
          <w:color w:val="000000"/>
          <w:lang w:eastAsia="pl-PL"/>
        </w:rPr>
        <w:t xml:space="preserve"> </w:t>
      </w:r>
      <w:r w:rsidRPr="001304F2">
        <w:rPr>
          <w:rFonts w:eastAsia="Times New Roman" w:cs="Times New Roman"/>
          <w:color w:val="000000"/>
          <w:lang w:eastAsia="pl-PL"/>
        </w:rPr>
        <w:t>należy zabezpieczyć przed wychylaniem się ukośnymi słupkami wspieraj</w:t>
      </w:r>
      <w:r w:rsidRPr="001304F2">
        <w:rPr>
          <w:rFonts w:eastAsia="Times New Roman" w:cs="Times New Roman"/>
          <w:color w:val="000000"/>
          <w:lang w:eastAsia="pl-PL"/>
        </w:rPr>
        <w:t>ą</w:t>
      </w:r>
      <w:r w:rsidRPr="001304F2">
        <w:rPr>
          <w:rFonts w:eastAsia="Times New Roman" w:cs="Times New Roman"/>
          <w:color w:val="000000"/>
          <w:lang w:eastAsia="pl-PL"/>
        </w:rPr>
        <w:t>cymi lub stężeniami regulowanymi śrubą rzymską, ustawiając je wzdłuż biegu ogrodzenia pod kątem około 20-45st.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xml:space="preserve">Rozpięcie siatki </w:t>
      </w:r>
      <w:r w:rsidR="009352FD" w:rsidRPr="001304F2">
        <w:rPr>
          <w:rFonts w:eastAsia="Times New Roman" w:cs="Times New Roman"/>
          <w:color w:val="000000"/>
          <w:lang w:eastAsia="pl-PL"/>
        </w:rPr>
        <w:t>zabezpieczającej</w:t>
      </w:r>
      <w:r w:rsidRPr="001304F2">
        <w:rPr>
          <w:rFonts w:eastAsia="Times New Roman" w:cs="Times New Roman"/>
          <w:color w:val="000000"/>
          <w:lang w:eastAsia="pl-PL"/>
        </w:rPr>
        <w: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Należy rozwiesić siedem linek usztywniających: na dole, u góry i pomiędzy co 500mm i przymocować je do słupków. Do słupków końcowych</w:t>
      </w:r>
      <w:r w:rsidR="001304F2" w:rsidRPr="001304F2">
        <w:rPr>
          <w:rFonts w:eastAsia="Times New Roman" w:cs="Times New Roman"/>
          <w:color w:val="000000"/>
          <w:lang w:eastAsia="pl-PL"/>
        </w:rPr>
        <w:t xml:space="preserve"> </w:t>
      </w:r>
      <w:r w:rsidRPr="001304F2">
        <w:rPr>
          <w:rFonts w:eastAsia="Times New Roman" w:cs="Times New Roman"/>
          <w:color w:val="000000"/>
          <w:lang w:eastAsia="pl-PL"/>
        </w:rPr>
        <w:t>linki muszą być starannie przymoc</w:t>
      </w:r>
      <w:r w:rsidRPr="001304F2">
        <w:rPr>
          <w:rFonts w:eastAsia="Times New Roman" w:cs="Times New Roman"/>
          <w:color w:val="000000"/>
          <w:lang w:eastAsia="pl-PL"/>
        </w:rPr>
        <w:t>o</w:t>
      </w:r>
      <w:r w:rsidRPr="001304F2">
        <w:rPr>
          <w:rFonts w:eastAsia="Times New Roman" w:cs="Times New Roman"/>
          <w:color w:val="000000"/>
          <w:lang w:eastAsia="pl-PL"/>
        </w:rPr>
        <w:t>wane. Linki powinny być umocowane tak, aby nie mogły przesuwać się, a w przypadku z</w:t>
      </w:r>
      <w:r w:rsidRPr="001304F2">
        <w:rPr>
          <w:rFonts w:eastAsia="Times New Roman" w:cs="Times New Roman"/>
          <w:color w:val="000000"/>
          <w:lang w:eastAsia="pl-PL"/>
        </w:rPr>
        <w:t>e</w:t>
      </w:r>
      <w:r w:rsidRPr="001304F2">
        <w:rPr>
          <w:rFonts w:eastAsia="Times New Roman" w:cs="Times New Roman"/>
          <w:color w:val="000000"/>
          <w:lang w:eastAsia="pl-PL"/>
        </w:rPr>
        <w:t>rwania się, aby zwabiały siatkę tylko między słupkami. Linki napina się złączami rzymskimi( lub innym sposobem zaakceptowanym przez Inspektora). Nie należy zbyt silnie napinać linek, aby nie oddziaływały one ujemnie na</w:t>
      </w:r>
      <w:r w:rsidR="001304F2" w:rsidRPr="001304F2">
        <w:rPr>
          <w:rFonts w:eastAsia="Times New Roman" w:cs="Times New Roman"/>
          <w:color w:val="000000"/>
          <w:lang w:eastAsia="pl-PL"/>
        </w:rPr>
        <w:t xml:space="preserve"> słupki</w:t>
      </w:r>
      <w:r w:rsidRPr="001304F2">
        <w:rPr>
          <w:rFonts w:eastAsia="Times New Roman" w:cs="Times New Roman"/>
          <w:color w:val="000000"/>
          <w:lang w:eastAsia="pl-PL"/>
        </w:rPr>
        <w:t>. Siatkę przymocowuje się do słupków końc</w:t>
      </w:r>
      <w:r w:rsidRPr="001304F2">
        <w:rPr>
          <w:rFonts w:eastAsia="Times New Roman" w:cs="Times New Roman"/>
          <w:color w:val="000000"/>
          <w:lang w:eastAsia="pl-PL"/>
        </w:rPr>
        <w:t>o</w:t>
      </w:r>
      <w:r w:rsidRPr="001304F2">
        <w:rPr>
          <w:rFonts w:eastAsia="Times New Roman" w:cs="Times New Roman"/>
          <w:color w:val="000000"/>
          <w:lang w:eastAsia="pl-PL"/>
        </w:rPr>
        <w:t>wych</w:t>
      </w:r>
      <w:r w:rsidR="001304F2" w:rsidRPr="001304F2">
        <w:rPr>
          <w:rFonts w:eastAsia="Times New Roman" w:cs="Times New Roman"/>
          <w:color w:val="000000"/>
          <w:lang w:eastAsia="pl-PL"/>
        </w:rPr>
        <w:t xml:space="preserve"> </w:t>
      </w:r>
      <w:r w:rsidRPr="001304F2">
        <w:rPr>
          <w:rFonts w:eastAsia="Times New Roman" w:cs="Times New Roman"/>
          <w:color w:val="000000"/>
          <w:lang w:eastAsia="pl-PL"/>
        </w:rPr>
        <w:t>za pomocą haczyków. Siatkę napina się w sposób podobny do napinania linek i prz</w:t>
      </w:r>
      <w:r w:rsidRPr="001304F2">
        <w:rPr>
          <w:rFonts w:eastAsia="Times New Roman" w:cs="Times New Roman"/>
          <w:color w:val="000000"/>
          <w:lang w:eastAsia="pl-PL"/>
        </w:rPr>
        <w:t>y</w:t>
      </w:r>
      <w:r w:rsidRPr="001304F2">
        <w:rPr>
          <w:rFonts w:eastAsia="Times New Roman" w:cs="Times New Roman"/>
          <w:color w:val="000000"/>
          <w:lang w:eastAsia="pl-PL"/>
        </w:rPr>
        <w:t>mocowuje się (np. kawałkami ocynkowanego powlekanego drutu co 50 do 70 cm) do linek. Siatka powinna być napięta sztywno, jednak tak, aby nie ulegały zniekształceniu jej oczka.</w:t>
      </w:r>
    </w:p>
    <w:p w:rsidR="001304F2" w:rsidRPr="001304F2" w:rsidRDefault="001304F2" w:rsidP="001304F2">
      <w:pPr>
        <w:suppressAutoHyphens w:val="0"/>
        <w:spacing w:after="0" w:line="240" w:lineRule="auto"/>
        <w:rPr>
          <w:rFonts w:eastAsia="Times New Roman" w:cs="Times New Roman"/>
          <w:color w:val="000000"/>
          <w:lang w:eastAsia="pl-PL"/>
        </w:rPr>
      </w:pPr>
    </w:p>
    <w:p w:rsidR="00FA2ABF" w:rsidRPr="001304F2" w:rsidRDefault="00FA2ABF" w:rsidP="001304F2">
      <w:pPr>
        <w:suppressAutoHyphens w:val="0"/>
        <w:spacing w:after="0" w:line="240" w:lineRule="auto"/>
        <w:rPr>
          <w:rFonts w:eastAsia="Times New Roman" w:cs="Times New Roman"/>
          <w:b/>
          <w:bCs/>
          <w:color w:val="000000"/>
          <w:lang w:eastAsia="pl-PL"/>
        </w:rPr>
      </w:pPr>
      <w:r w:rsidRPr="001304F2">
        <w:rPr>
          <w:rFonts w:eastAsia="Times New Roman" w:cs="Times New Roman"/>
          <w:b/>
          <w:bCs/>
          <w:color w:val="000000"/>
          <w:lang w:eastAsia="pl-PL"/>
        </w:rPr>
        <w:t>6. Kontrola jakości robót.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Ogólne zasady kontroli jakości robót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Wykonawca jest odpowiedzialny za cała kontrolę robót i jakość użytych materiałów. Wyk</w:t>
      </w:r>
      <w:r w:rsidRPr="001304F2">
        <w:rPr>
          <w:rFonts w:eastAsia="Times New Roman" w:cs="Times New Roman"/>
          <w:color w:val="000000"/>
          <w:lang w:eastAsia="pl-PL"/>
        </w:rPr>
        <w:t>o</w:t>
      </w:r>
      <w:r w:rsidRPr="001304F2">
        <w:rPr>
          <w:rFonts w:eastAsia="Times New Roman" w:cs="Times New Roman"/>
          <w:color w:val="000000"/>
          <w:lang w:eastAsia="pl-PL"/>
        </w:rPr>
        <w:t>nawca zapewni odpowiedni system i sprzęt do badania jakości robót na placu budowy i poza nim. Wszystkie badania i pomiary wykonywane będą zgodnie z wymaganiami norm tec</w:t>
      </w:r>
      <w:r w:rsidRPr="001304F2">
        <w:rPr>
          <w:rFonts w:eastAsia="Times New Roman" w:cs="Times New Roman"/>
          <w:color w:val="000000"/>
          <w:lang w:eastAsia="pl-PL"/>
        </w:rPr>
        <w:t>h</w:t>
      </w:r>
      <w:r w:rsidRPr="001304F2">
        <w:rPr>
          <w:rFonts w:eastAsia="Times New Roman" w:cs="Times New Roman"/>
          <w:color w:val="000000"/>
          <w:lang w:eastAsia="pl-PL"/>
        </w:rPr>
        <w:t>nicznych.</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Badania przed przystąpieniem do robót.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Przed przystąpieniem do robót Wykonawca powinien uzyskać od producenta zaświadczenie o jakości (atesty) lub wykonać badania materiałów przeznaczonych do wykonania robót i przedstawić ich wyniki Inspektorowi w celu akceptacji.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Do materiałów, których producenci są zobowiązani (przez właściwe normy PN i BN) dosta</w:t>
      </w:r>
      <w:r w:rsidRPr="001304F2">
        <w:rPr>
          <w:rFonts w:eastAsia="Times New Roman" w:cs="Times New Roman"/>
          <w:color w:val="000000"/>
          <w:lang w:eastAsia="pl-PL"/>
        </w:rPr>
        <w:t>r</w:t>
      </w:r>
      <w:r w:rsidRPr="001304F2">
        <w:rPr>
          <w:rFonts w:eastAsia="Times New Roman" w:cs="Times New Roman"/>
          <w:color w:val="000000"/>
          <w:lang w:eastAsia="pl-PL"/>
        </w:rPr>
        <w:t>czyć zaświadczenie o jakości (atesty) należą:</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siatki ogrodzeniowe,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liny stalowe,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kształtowniki na słupki, tuleje,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drut spawalniczy.</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Badania w czasie wykonywania robót.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Wszystkie materiały dostarczone na budowę z zaświadczeniem o jakości (atestem) produce</w:t>
      </w:r>
      <w:r w:rsidRPr="001304F2">
        <w:rPr>
          <w:rFonts w:eastAsia="Times New Roman" w:cs="Times New Roman"/>
          <w:color w:val="000000"/>
          <w:lang w:eastAsia="pl-PL"/>
        </w:rPr>
        <w:t>n</w:t>
      </w:r>
      <w:r w:rsidRPr="001304F2">
        <w:rPr>
          <w:rFonts w:eastAsia="Times New Roman" w:cs="Times New Roman"/>
          <w:color w:val="000000"/>
          <w:lang w:eastAsia="pl-PL"/>
        </w:rPr>
        <w:t>ta powinny być sprawdzone w zakresie powierzchni wyrobu i jego wymiarów.</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Kontrola w czasie wykonywania ogrodzenia. W czasie wykonywania ogrodzenia należy zb</w:t>
      </w:r>
      <w:r w:rsidRPr="001304F2">
        <w:rPr>
          <w:rFonts w:eastAsia="Times New Roman" w:cs="Times New Roman"/>
          <w:color w:val="000000"/>
          <w:lang w:eastAsia="pl-PL"/>
        </w:rPr>
        <w:t>a</w:t>
      </w:r>
      <w:r w:rsidRPr="001304F2">
        <w:rPr>
          <w:rFonts w:eastAsia="Times New Roman" w:cs="Times New Roman"/>
          <w:color w:val="000000"/>
          <w:lang w:eastAsia="pl-PL"/>
        </w:rPr>
        <w:t>dać:</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zgodność wykonania ogrodzenia z dokumentacją projektową (lokalizacja, wymiary),</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zachowanie dopuszczalnych odchyłek wymiarów,</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prawidłowość wykonania dołów pod słupki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poprawność wykonania fundamentów pod słupki,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poprawność ustawienia tulei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poprawność osadzenia i montażu słupków w tulejach,</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prawidłowość wykonania siatki ogrodzeniowej,</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Zasady postępowania z wadliwie wykonanymi elementami robót.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Wszystkie materiały niespełniające wymagań ustalonych w odpowiednich punktach niniejszej SST zostaną przez Inspektora odrzucone.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Wszystkie elementy lub odcinki ogrodzenia, które wykazują odstępstwa od postanowień SST zostaną rozebrane i ponownie wykonane na koszt Wykonawcy.</w:t>
      </w:r>
    </w:p>
    <w:p w:rsidR="00FA2ABF" w:rsidRPr="001304F2" w:rsidRDefault="00FA2ABF" w:rsidP="001304F2">
      <w:pPr>
        <w:suppressAutoHyphens w:val="0"/>
        <w:spacing w:after="0" w:line="240" w:lineRule="auto"/>
        <w:rPr>
          <w:rFonts w:eastAsia="Times New Roman" w:cs="Times New Roman"/>
          <w:b/>
          <w:bCs/>
          <w:color w:val="000000"/>
          <w:lang w:eastAsia="pl-PL"/>
        </w:rPr>
      </w:pPr>
      <w:r w:rsidRPr="001304F2">
        <w:rPr>
          <w:rFonts w:eastAsia="Times New Roman" w:cs="Times New Roman"/>
          <w:b/>
          <w:bCs/>
          <w:color w:val="000000"/>
          <w:lang w:eastAsia="pl-PL"/>
        </w:rPr>
        <w:lastRenderedPageBreak/>
        <w:t>7. Obmiar robót.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Obmiar robót będzie określał faktyczny zakres wykonywanych robót w jednostkach ustal</w:t>
      </w:r>
      <w:r w:rsidRPr="001304F2">
        <w:rPr>
          <w:rFonts w:eastAsia="Times New Roman" w:cs="Times New Roman"/>
          <w:color w:val="000000"/>
          <w:lang w:eastAsia="pl-PL"/>
        </w:rPr>
        <w:t>o</w:t>
      </w:r>
      <w:r w:rsidRPr="001304F2">
        <w:rPr>
          <w:rFonts w:eastAsia="Times New Roman" w:cs="Times New Roman"/>
          <w:color w:val="000000"/>
          <w:lang w:eastAsia="pl-PL"/>
        </w:rPr>
        <w:t>nych w przedmiarze, na podstawie pomiarów geodezyjnych wykonanych w terenie. Użyty sprzęt i urządzenia pomiarowe muszą posiadać ważne świadectwo legalizacji.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Jednostką obmiarową wykonanych robót jest mb ogrodzenia i 1sz furtki. Wyniki obmiaru wpisane będą do rejestru obmiaru.</w:t>
      </w:r>
    </w:p>
    <w:p w:rsidR="001304F2" w:rsidRPr="001304F2" w:rsidRDefault="001304F2" w:rsidP="001304F2">
      <w:pPr>
        <w:suppressAutoHyphens w:val="0"/>
        <w:spacing w:after="0" w:line="240" w:lineRule="auto"/>
        <w:rPr>
          <w:rFonts w:eastAsia="Times New Roman" w:cs="Times New Roman"/>
          <w:color w:val="000000"/>
          <w:lang w:eastAsia="pl-PL"/>
        </w:rPr>
      </w:pPr>
    </w:p>
    <w:p w:rsidR="00714203" w:rsidRDefault="00FA2ABF" w:rsidP="001304F2">
      <w:pPr>
        <w:suppressAutoHyphens w:val="0"/>
        <w:spacing w:after="0" w:line="240" w:lineRule="auto"/>
        <w:rPr>
          <w:rFonts w:eastAsia="Times New Roman" w:cs="Times New Roman"/>
          <w:b/>
          <w:bCs/>
          <w:color w:val="000000"/>
          <w:lang w:eastAsia="pl-PL"/>
        </w:rPr>
      </w:pPr>
      <w:r w:rsidRPr="001304F2">
        <w:rPr>
          <w:rFonts w:eastAsia="Times New Roman" w:cs="Times New Roman"/>
          <w:b/>
          <w:bCs/>
          <w:color w:val="000000"/>
          <w:lang w:eastAsia="pl-PL"/>
        </w:rPr>
        <w:t>8. Odbiór robót.</w:t>
      </w:r>
    </w:p>
    <w:p w:rsidR="00FA2ABF" w:rsidRPr="00714203" w:rsidRDefault="00FA2ABF" w:rsidP="001304F2">
      <w:pPr>
        <w:suppressAutoHyphens w:val="0"/>
        <w:spacing w:after="0" w:line="240" w:lineRule="auto"/>
        <w:rPr>
          <w:rFonts w:eastAsia="Times New Roman" w:cs="Times New Roman"/>
          <w:b/>
          <w:bCs/>
          <w:color w:val="000000"/>
          <w:lang w:eastAsia="pl-PL"/>
        </w:rPr>
      </w:pPr>
      <w:r w:rsidRPr="001304F2">
        <w:rPr>
          <w:rFonts w:eastAsia="Times New Roman" w:cs="Times New Roman"/>
          <w:color w:val="000000"/>
          <w:lang w:eastAsia="pl-PL"/>
        </w:rPr>
        <w:t xml:space="preserve">Celem odbioru jest finalna ocena rzeczywiście wykonanych robót pod względem ich ilości, jakości i wartości. Wykonawca zgłasza gotowość do odbioru wpisem do dziennika budowy </w:t>
      </w:r>
      <w:r w:rsidR="003F59BA">
        <w:rPr>
          <w:rFonts w:eastAsia="Times New Roman" w:cs="Times New Roman"/>
          <w:color w:val="000000"/>
          <w:lang w:eastAsia="pl-PL"/>
        </w:rPr>
        <w:br/>
      </w:r>
      <w:r w:rsidRPr="001304F2">
        <w:rPr>
          <w:rFonts w:eastAsia="Times New Roman" w:cs="Times New Roman"/>
          <w:color w:val="000000"/>
          <w:lang w:eastAsia="pl-PL"/>
        </w:rPr>
        <w:t>i przedkłada dokumenty potwierdzające wykonanie robót Zamawiającemu do akceptacji.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Odbiór jest potwierdzeniem, wykonania robót zgodnie z kontraktem i obowiązującymi no</w:t>
      </w:r>
      <w:r w:rsidRPr="001304F2">
        <w:rPr>
          <w:rFonts w:eastAsia="Times New Roman" w:cs="Times New Roman"/>
          <w:color w:val="000000"/>
          <w:lang w:eastAsia="pl-PL"/>
        </w:rPr>
        <w:t>r</w:t>
      </w:r>
      <w:r w:rsidRPr="001304F2">
        <w:rPr>
          <w:rFonts w:eastAsia="Times New Roman" w:cs="Times New Roman"/>
          <w:color w:val="000000"/>
          <w:lang w:eastAsia="pl-PL"/>
        </w:rPr>
        <w:t xml:space="preserve">mami. Roboty uznaje się za wykonane zgodnie z dokumentacją projektową. niniejszą SST </w:t>
      </w:r>
      <w:r w:rsidR="003F59BA">
        <w:rPr>
          <w:rFonts w:eastAsia="Times New Roman" w:cs="Times New Roman"/>
          <w:color w:val="000000"/>
          <w:lang w:eastAsia="pl-PL"/>
        </w:rPr>
        <w:br/>
      </w:r>
      <w:r w:rsidRPr="001304F2">
        <w:rPr>
          <w:rFonts w:eastAsia="Times New Roman" w:cs="Times New Roman"/>
          <w:color w:val="000000"/>
          <w:lang w:eastAsia="pl-PL"/>
        </w:rPr>
        <w:t>i wymaganiami Inspektora, jeżeli wszystkie pomiary i badania z zachowaniem tolerancji podanych w Dokumentacji Projektowej lub w punktach 5 i 6 niniejszej SST dały wyniki p</w:t>
      </w:r>
      <w:r w:rsidRPr="001304F2">
        <w:rPr>
          <w:rFonts w:eastAsia="Times New Roman" w:cs="Times New Roman"/>
          <w:color w:val="000000"/>
          <w:lang w:eastAsia="pl-PL"/>
        </w:rPr>
        <w:t>o</w:t>
      </w:r>
      <w:r w:rsidRPr="001304F2">
        <w:rPr>
          <w:rFonts w:eastAsia="Times New Roman" w:cs="Times New Roman"/>
          <w:color w:val="000000"/>
          <w:lang w:eastAsia="pl-PL"/>
        </w:rPr>
        <w:t>zytywne.</w:t>
      </w:r>
      <w:r w:rsidR="00714203">
        <w:rPr>
          <w:rFonts w:eastAsia="Times New Roman" w:cs="Times New Roman"/>
          <w:color w:val="000000"/>
          <w:lang w:eastAsia="pl-PL"/>
        </w:rPr>
        <w:t xml:space="preserve"> </w:t>
      </w:r>
      <w:r w:rsidRPr="001304F2">
        <w:rPr>
          <w:rFonts w:eastAsia="Times New Roman" w:cs="Times New Roman"/>
          <w:color w:val="000000"/>
          <w:lang w:eastAsia="pl-PL"/>
        </w:rPr>
        <w:t>W przypadku stwierdzenia usterek Inspektor Nadzoru ustali zakres robót popra</w:t>
      </w:r>
      <w:r w:rsidRPr="001304F2">
        <w:rPr>
          <w:rFonts w:eastAsia="Times New Roman" w:cs="Times New Roman"/>
          <w:color w:val="000000"/>
          <w:lang w:eastAsia="pl-PL"/>
        </w:rPr>
        <w:t>w</w:t>
      </w:r>
      <w:r w:rsidRPr="001304F2">
        <w:rPr>
          <w:rFonts w:eastAsia="Times New Roman" w:cs="Times New Roman"/>
          <w:color w:val="000000"/>
          <w:lang w:eastAsia="pl-PL"/>
        </w:rPr>
        <w:t>kowych do wykonania, a wykonawca wykona je na koszt własny we ustalonym terminie.</w:t>
      </w:r>
    </w:p>
    <w:p w:rsidR="001304F2" w:rsidRPr="001304F2" w:rsidRDefault="001304F2" w:rsidP="001304F2">
      <w:pPr>
        <w:suppressAutoHyphens w:val="0"/>
        <w:spacing w:after="0" w:line="240" w:lineRule="auto"/>
        <w:rPr>
          <w:rFonts w:eastAsia="Times New Roman" w:cs="Times New Roman"/>
          <w:color w:val="000000"/>
          <w:lang w:eastAsia="pl-PL"/>
        </w:rPr>
      </w:pPr>
    </w:p>
    <w:p w:rsidR="00FA2ABF" w:rsidRPr="001304F2" w:rsidRDefault="00FA2ABF" w:rsidP="001304F2">
      <w:pPr>
        <w:suppressAutoHyphens w:val="0"/>
        <w:spacing w:after="0" w:line="240" w:lineRule="auto"/>
        <w:rPr>
          <w:rFonts w:eastAsia="Times New Roman" w:cs="Times New Roman"/>
          <w:b/>
          <w:bCs/>
          <w:color w:val="000000"/>
          <w:lang w:eastAsia="pl-PL"/>
        </w:rPr>
      </w:pPr>
      <w:r w:rsidRPr="001304F2">
        <w:rPr>
          <w:rFonts w:eastAsia="Times New Roman" w:cs="Times New Roman"/>
          <w:b/>
          <w:bCs/>
          <w:color w:val="000000"/>
          <w:lang w:eastAsia="pl-PL"/>
        </w:rPr>
        <w:t>9. Podstawa płatności.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Ustalenia ogólne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xml:space="preserve">Podstawę płatności za wykonane roboty określa umowa. Płaci się za jednostki wymienione </w:t>
      </w:r>
      <w:r w:rsidR="003F59BA">
        <w:rPr>
          <w:rFonts w:eastAsia="Times New Roman" w:cs="Times New Roman"/>
          <w:color w:val="000000"/>
          <w:lang w:eastAsia="pl-PL"/>
        </w:rPr>
        <w:br/>
      </w:r>
      <w:r w:rsidRPr="001304F2">
        <w:rPr>
          <w:rFonts w:eastAsia="Times New Roman" w:cs="Times New Roman"/>
          <w:color w:val="000000"/>
          <w:lang w:eastAsia="pl-PL"/>
        </w:rPr>
        <w:t>w pkt. 7. Niniejszej SST. Cena jednostki obmiarowej.</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Cena wykonania 1 mb ogrodzenia obejmuje: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prace pomiarowe i przygotowawcze,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oznakowanie robót,</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dostarczenie na miejsce wbudowania elementów konstrukcji ogrodzenia oraz materiałów</w:t>
      </w:r>
    </w:p>
    <w:p w:rsidR="00FA2ABF" w:rsidRPr="001304F2" w:rsidRDefault="00714203" w:rsidP="001304F2">
      <w:pPr>
        <w:suppressAutoHyphens w:val="0"/>
        <w:spacing w:after="0" w:line="240" w:lineRule="auto"/>
        <w:rPr>
          <w:rFonts w:eastAsia="Times New Roman" w:cs="Times New Roman"/>
          <w:color w:val="000000"/>
          <w:lang w:eastAsia="pl-PL"/>
        </w:rPr>
      </w:pPr>
      <w:r>
        <w:rPr>
          <w:rFonts w:eastAsia="Times New Roman" w:cs="Times New Roman"/>
          <w:color w:val="000000"/>
          <w:lang w:eastAsia="pl-PL"/>
        </w:rPr>
        <w:t xml:space="preserve">   </w:t>
      </w:r>
      <w:r w:rsidR="00FA2ABF" w:rsidRPr="001304F2">
        <w:rPr>
          <w:rFonts w:eastAsia="Times New Roman" w:cs="Times New Roman"/>
          <w:color w:val="000000"/>
          <w:lang w:eastAsia="pl-PL"/>
        </w:rPr>
        <w:t>pomocniczych,</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ustawienie ogrodzenia w sposób zapewniający stabilność,</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przeprowadzenie badań i pomiarów kontrolnych,</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 oczyszczenie i uporządkowanie terenu robót.</w:t>
      </w:r>
    </w:p>
    <w:p w:rsidR="001304F2" w:rsidRPr="001304F2" w:rsidRDefault="001304F2" w:rsidP="001304F2">
      <w:pPr>
        <w:suppressAutoHyphens w:val="0"/>
        <w:spacing w:after="0" w:line="240" w:lineRule="auto"/>
        <w:rPr>
          <w:rFonts w:eastAsia="Times New Roman" w:cs="Times New Roman"/>
          <w:color w:val="000000"/>
          <w:lang w:eastAsia="pl-PL"/>
        </w:rPr>
      </w:pPr>
    </w:p>
    <w:p w:rsidR="00FA2ABF" w:rsidRPr="001304F2" w:rsidRDefault="00FA2ABF" w:rsidP="001304F2">
      <w:pPr>
        <w:suppressAutoHyphens w:val="0"/>
        <w:spacing w:after="0" w:line="240" w:lineRule="auto"/>
        <w:rPr>
          <w:rFonts w:eastAsia="Times New Roman" w:cs="Times New Roman"/>
          <w:b/>
          <w:bCs/>
          <w:color w:val="000000"/>
          <w:lang w:eastAsia="pl-PL"/>
        </w:rPr>
      </w:pPr>
      <w:r w:rsidRPr="001304F2">
        <w:rPr>
          <w:rFonts w:eastAsia="Times New Roman" w:cs="Times New Roman"/>
          <w:b/>
          <w:bCs/>
          <w:color w:val="000000"/>
          <w:lang w:eastAsia="pl-PL"/>
        </w:rPr>
        <w:t>10. Przepisy związane.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PN-67/M-80026 Druty okrągłe ze stali niskowęglowej ogólnego przeznaczenia.</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PN-92/M-80201 Liny stalowe z drutu okrągłego. Wymagania i badania (norma zastąpiona inną normą).</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PN-89/H-84023.07 Stal określonego zastosowania. Stal na rury. Gatunki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PN-H-84023-7/A1:1997 Stal określonego zastosowania - Stal na rury - Gatunki (Zmiana A1) PN-M- 82054 Śruby, wkręty i nakrętki stalowe ogólnego przeznaczenia. Ogólne wymagania i badania PN-84/H-74220 Rury stalowe bez szwu ciągnione i walcowane na zimno ogólnego przeznaczenia BN- 73/0658-01 Rury stalowe profilowe ciągnione na zimno. Wymiary</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PN-EN 10204:2006 Wyroby metalowe. Rodzaje dokumentów kontroli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PN-EN 10245-1:2004 Drut stalowy i wyroby z drutu. Powłoki organiczne na drucie stal</w:t>
      </w:r>
      <w:r w:rsidRPr="001304F2">
        <w:rPr>
          <w:rFonts w:eastAsia="Times New Roman" w:cs="Times New Roman"/>
          <w:color w:val="000000"/>
          <w:lang w:eastAsia="pl-PL"/>
        </w:rPr>
        <w:t>o</w:t>
      </w:r>
      <w:r w:rsidRPr="001304F2">
        <w:rPr>
          <w:rFonts w:eastAsia="Times New Roman" w:cs="Times New Roman"/>
          <w:color w:val="000000"/>
          <w:lang w:eastAsia="pl-PL"/>
        </w:rPr>
        <w:t>wym. Część 1: Postanowienia ogólne</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PN-EN 10245-2:2004 Drut stalowy i wyroby z drutu. Powłoki organiczne na drucie stal</w:t>
      </w:r>
      <w:r w:rsidRPr="001304F2">
        <w:rPr>
          <w:rFonts w:eastAsia="Times New Roman" w:cs="Times New Roman"/>
          <w:color w:val="000000"/>
          <w:lang w:eastAsia="pl-PL"/>
        </w:rPr>
        <w:t>o</w:t>
      </w:r>
      <w:r w:rsidRPr="001304F2">
        <w:rPr>
          <w:rFonts w:eastAsia="Times New Roman" w:cs="Times New Roman"/>
          <w:color w:val="000000"/>
          <w:lang w:eastAsia="pl-PL"/>
        </w:rPr>
        <w:t>wym. Część 2: Drut powlekany PVC.</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PN-EN 10245-4:2005 Drut stalowy i wyroby z drutu. Powłoki organiczne na drucie stal</w:t>
      </w:r>
      <w:r w:rsidRPr="001304F2">
        <w:rPr>
          <w:rFonts w:eastAsia="Times New Roman" w:cs="Times New Roman"/>
          <w:color w:val="000000"/>
          <w:lang w:eastAsia="pl-PL"/>
        </w:rPr>
        <w:t>o</w:t>
      </w:r>
      <w:r w:rsidRPr="001304F2">
        <w:rPr>
          <w:rFonts w:eastAsia="Times New Roman" w:cs="Times New Roman"/>
          <w:color w:val="000000"/>
          <w:lang w:eastAsia="pl-PL"/>
        </w:rPr>
        <w:t>wym. Część 4: Drut powlekany poliestrem.</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lastRenderedPageBreak/>
        <w:t>PN-ISO 8501-1:1996 Przygotowanie podłoży stalowych przed nakładaniem farb i podobnych produktów. Stopnie skorodowania i stopnie przygotowania niezabezpieczonych podłoży st</w:t>
      </w:r>
      <w:r w:rsidRPr="001304F2">
        <w:rPr>
          <w:rFonts w:eastAsia="Times New Roman" w:cs="Times New Roman"/>
          <w:color w:val="000000"/>
          <w:lang w:eastAsia="pl-PL"/>
        </w:rPr>
        <w:t>a</w:t>
      </w:r>
      <w:r w:rsidRPr="001304F2">
        <w:rPr>
          <w:rFonts w:eastAsia="Times New Roman" w:cs="Times New Roman"/>
          <w:color w:val="000000"/>
          <w:lang w:eastAsia="pl-PL"/>
        </w:rPr>
        <w:t>lowych oraz podłoży stalowych po całkowitym usunięciu wcześniej nałożonych powłok.</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PN-ISO 8501-1/Ad1:1998 Przygotowanie podłoży stalowych przed nakładaniem farb i p</w:t>
      </w:r>
      <w:r w:rsidRPr="001304F2">
        <w:rPr>
          <w:rFonts w:eastAsia="Times New Roman" w:cs="Times New Roman"/>
          <w:color w:val="000000"/>
          <w:lang w:eastAsia="pl-PL"/>
        </w:rPr>
        <w:t>o</w:t>
      </w:r>
      <w:r w:rsidRPr="001304F2">
        <w:rPr>
          <w:rFonts w:eastAsia="Times New Roman" w:cs="Times New Roman"/>
          <w:color w:val="000000"/>
          <w:lang w:eastAsia="pl-PL"/>
        </w:rPr>
        <w:t>dobnych produktów.</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/Ap1:2002 Wzrokowa ocena czystości powierzchni. Stopnie skorodowania i stopnie przyg</w:t>
      </w:r>
      <w:r w:rsidRPr="001304F2">
        <w:rPr>
          <w:rFonts w:eastAsia="Times New Roman" w:cs="Times New Roman"/>
          <w:color w:val="000000"/>
          <w:lang w:eastAsia="pl-PL"/>
        </w:rPr>
        <w:t>o</w:t>
      </w:r>
      <w:r w:rsidRPr="001304F2">
        <w:rPr>
          <w:rFonts w:eastAsia="Times New Roman" w:cs="Times New Roman"/>
          <w:color w:val="000000"/>
          <w:lang w:eastAsia="pl-PL"/>
        </w:rPr>
        <w:t>towania niezabezpieczonych podłoży stalowych oraz podłoży stalowych po całkowitym us</w:t>
      </w:r>
      <w:r w:rsidRPr="001304F2">
        <w:rPr>
          <w:rFonts w:eastAsia="Times New Roman" w:cs="Times New Roman"/>
          <w:color w:val="000000"/>
          <w:lang w:eastAsia="pl-PL"/>
        </w:rPr>
        <w:t>u</w:t>
      </w:r>
      <w:r w:rsidRPr="001304F2">
        <w:rPr>
          <w:rFonts w:eastAsia="Times New Roman" w:cs="Times New Roman"/>
          <w:color w:val="000000"/>
          <w:lang w:eastAsia="pl-PL"/>
        </w:rPr>
        <w:t>nięciu</w:t>
      </w:r>
      <w:r w:rsidR="00714203">
        <w:rPr>
          <w:rFonts w:eastAsia="Times New Roman" w:cs="Times New Roman"/>
          <w:color w:val="000000"/>
          <w:lang w:eastAsia="pl-PL"/>
        </w:rPr>
        <w:t xml:space="preserve"> </w:t>
      </w:r>
      <w:r w:rsidRPr="001304F2">
        <w:rPr>
          <w:rFonts w:eastAsia="Times New Roman" w:cs="Times New Roman"/>
          <w:color w:val="000000"/>
          <w:lang w:eastAsia="pl-PL"/>
        </w:rPr>
        <w:t>wcześniej nałożonych powłok (Dodatek Ad1).</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PN-ISO 8501-1:1996/Ap1:2002 Przygotowanie podłoży stalowych przed nakładaniem farb i podobnych produktów - Wzrokowa ocena czystości powierzchni - Stopnie skorodowania i stopnie przygotowania niezabezpieczonych podłoży stalowych oraz podłoży stalowych po całkowitym usunięciu wcześnie nałożonych powłok (poprawka).</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PN-ISO 8501-2:1998/Ap1:2002 Przygotowanie podłoży stalowych przed nakładaniem farb i podobnych produktów. Wzrokowa ocena czystości powierzchni. Stopnie przygotowania wcześniej pokrytych powłokami podłoży stalowych po miejscowym usunięciu tych powłok.</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PN-ISO 8501-3:2004 Przygotowanie podłoży stalowych przed nakładaniem farb i podobnych produktów. Wzrokowa ocena czystości powierzchni. Część 3: Stopnie przygotowania spoin, ostrych krawędzi i innych obszarów z wadami powierzchni.</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PN-70/H-97051 Ochrona przed korozją. Przygotowanie powierzchni stali, staliwa i żeliwa do malowania. Ogólne wytyczne (norma archiwalna).</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PN-H-97053 Ochrona przed korozją. Malowanie konstrukcji stalowych. Ogólne wytyczne (norma zastąpiona inną normą).</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PN-79/H-97070 Ochrona przed korozją. Pokrycia lakierowe. Wytyczne ogólne (norma arch</w:t>
      </w:r>
      <w:r w:rsidRPr="001304F2">
        <w:rPr>
          <w:rFonts w:eastAsia="Times New Roman" w:cs="Times New Roman"/>
          <w:color w:val="000000"/>
          <w:lang w:eastAsia="pl-PL"/>
        </w:rPr>
        <w:t>i</w:t>
      </w:r>
      <w:r w:rsidRPr="001304F2">
        <w:rPr>
          <w:rFonts w:eastAsia="Times New Roman" w:cs="Times New Roman"/>
          <w:color w:val="000000"/>
          <w:lang w:eastAsia="pl-PL"/>
        </w:rPr>
        <w:t>walna) PN-87/M-80006 Zanurzeniowe powłoki cynkowe na drutach stalowych. Badania w</w:t>
      </w:r>
      <w:r w:rsidRPr="001304F2">
        <w:rPr>
          <w:rFonts w:eastAsia="Times New Roman" w:cs="Times New Roman"/>
          <w:color w:val="000000"/>
          <w:lang w:eastAsia="pl-PL"/>
        </w:rPr>
        <w:t>y</w:t>
      </w:r>
      <w:r w:rsidRPr="001304F2">
        <w:rPr>
          <w:rFonts w:eastAsia="Times New Roman" w:cs="Times New Roman"/>
          <w:color w:val="000000"/>
          <w:lang w:eastAsia="pl-PL"/>
        </w:rPr>
        <w:t>tyczne (norma zastąpiona inną normą).</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PN-EN ISO 1460:2001 Powłoki metalowe - Powłoki cynkowe zanurzeniowe na materiałach żelaznych - Oznaczanie masy jednostkowej metodą wagową</w:t>
      </w:r>
    </w:p>
    <w:p w:rsidR="00FA2ABF" w:rsidRPr="001304F2" w:rsidRDefault="00FA2ABF" w:rsidP="001304F2">
      <w:pPr>
        <w:suppressAutoHyphens w:val="0"/>
        <w:spacing w:after="0" w:line="240" w:lineRule="auto"/>
        <w:rPr>
          <w:rFonts w:eastAsia="Times New Roman" w:cs="Times New Roman"/>
          <w:color w:val="000000"/>
          <w:lang w:eastAsia="pl-PL"/>
        </w:rPr>
      </w:pPr>
      <w:r w:rsidRPr="001304F2">
        <w:rPr>
          <w:rFonts w:eastAsia="Times New Roman" w:cs="Times New Roman"/>
          <w:color w:val="000000"/>
          <w:lang w:eastAsia="pl-PL"/>
        </w:rPr>
        <w:t>BN-89/1076-02 Ochrona przez korozją. Powłoki metalizacyjne cynkowe i aluminiowe na konstrukcjach stalowych, staliwnych i żeliwnych. Wymagania i badaniaBN-83/5032-02 Siatki bezwęzełkowe ciężkie z polietylenu.</w:t>
      </w:r>
    </w:p>
    <w:p w:rsidR="00FA2ABF" w:rsidRPr="001304F2" w:rsidRDefault="00FA2ABF" w:rsidP="001304F2">
      <w:pPr>
        <w:spacing w:after="86" w:line="240" w:lineRule="auto"/>
        <w:rPr>
          <w:rFonts w:eastAsia="Times New Roman" w:cs="Times New Roman"/>
          <w:color w:val="000000"/>
          <w:lang w:eastAsia="pl-PL"/>
        </w:rPr>
      </w:pPr>
      <w:r w:rsidRPr="001304F2">
        <w:rPr>
          <w:rFonts w:eastAsia="Times New Roman" w:cs="Times New Roman"/>
          <w:color w:val="000000"/>
          <w:lang w:eastAsia="pl-PL"/>
        </w:rPr>
        <w:t>Nie wymienienie tytułu jakiejkolwiek dziedziny, grupy, podgrupy czy normy nie zwalnia Wykonawcy od obowiązku stosowania wymogów określonych prawem polskim.</w:t>
      </w:r>
    </w:p>
    <w:p w:rsidR="000D441D" w:rsidRDefault="000D441D" w:rsidP="00FA2ABF">
      <w:pPr>
        <w:spacing w:after="86" w:line="240" w:lineRule="auto"/>
        <w:rPr>
          <w:rFonts w:ascii="Times-Roman" w:eastAsia="Times New Roman" w:hAnsi="Times-Roman" w:cs="Times New Roman"/>
          <w:color w:val="000000"/>
          <w:sz w:val="22"/>
          <w:szCs w:val="22"/>
          <w:lang w:eastAsia="pl-PL"/>
        </w:rPr>
      </w:pPr>
    </w:p>
    <w:p w:rsidR="000D441D" w:rsidRDefault="000D441D" w:rsidP="00FA2ABF">
      <w:pPr>
        <w:spacing w:after="86" w:line="240" w:lineRule="auto"/>
        <w:rPr>
          <w:rFonts w:ascii="Times-Roman" w:eastAsia="Times New Roman" w:hAnsi="Times-Roman" w:cs="Times New Roman"/>
          <w:color w:val="000000"/>
          <w:sz w:val="22"/>
          <w:szCs w:val="22"/>
          <w:lang w:eastAsia="pl-PL"/>
        </w:rPr>
      </w:pPr>
    </w:p>
    <w:p w:rsidR="000D441D" w:rsidRDefault="000D441D" w:rsidP="00FA2ABF">
      <w:pPr>
        <w:spacing w:after="86" w:line="240" w:lineRule="auto"/>
        <w:rPr>
          <w:rFonts w:ascii="Times-Roman" w:eastAsia="Times New Roman" w:hAnsi="Times-Roman" w:cs="Times New Roman"/>
          <w:color w:val="000000"/>
          <w:sz w:val="22"/>
          <w:szCs w:val="22"/>
          <w:lang w:eastAsia="pl-PL"/>
        </w:rPr>
      </w:pPr>
    </w:p>
    <w:p w:rsidR="00AC1E7A" w:rsidRDefault="00AC1E7A">
      <w:pPr>
        <w:pStyle w:val="Zwykytekst"/>
        <w:rPr>
          <w:rFonts w:ascii="Times New Roman" w:hAnsi="Times New Roman" w:cs="Times New Roman"/>
          <w:sz w:val="28"/>
          <w:szCs w:val="28"/>
        </w:rPr>
      </w:pPr>
    </w:p>
    <w:p w:rsidR="00AC1E7A" w:rsidRDefault="00AC1E7A">
      <w:pPr>
        <w:pStyle w:val="Zwykytekst"/>
        <w:rPr>
          <w:rFonts w:ascii="Times New Roman" w:hAnsi="Times New Roman" w:cs="Times New Roman"/>
          <w:sz w:val="28"/>
          <w:szCs w:val="28"/>
        </w:rPr>
      </w:pPr>
    </w:p>
    <w:p w:rsidR="00AC1E7A" w:rsidRDefault="00AC1E7A">
      <w:pPr>
        <w:pStyle w:val="Zwykytekst"/>
        <w:rPr>
          <w:rFonts w:ascii="Times New Roman" w:hAnsi="Times New Roman" w:cs="Times New Roman"/>
          <w:sz w:val="28"/>
          <w:szCs w:val="28"/>
        </w:rPr>
      </w:pPr>
    </w:p>
    <w:p w:rsidR="00AC1E7A" w:rsidRDefault="00AC1E7A">
      <w:pPr>
        <w:pStyle w:val="Zwykytekst"/>
        <w:rPr>
          <w:rFonts w:ascii="Times New Roman" w:hAnsi="Times New Roman" w:cs="Times New Roman"/>
          <w:sz w:val="28"/>
          <w:szCs w:val="28"/>
        </w:rPr>
      </w:pPr>
    </w:p>
    <w:p w:rsidR="00AC1E7A" w:rsidRDefault="00AC1E7A">
      <w:pPr>
        <w:pStyle w:val="Zwykytekst"/>
        <w:rPr>
          <w:rFonts w:ascii="Times New Roman" w:hAnsi="Times New Roman" w:cs="Times New Roman"/>
          <w:sz w:val="28"/>
          <w:szCs w:val="28"/>
        </w:rPr>
      </w:pPr>
    </w:p>
    <w:p w:rsidR="006D470A" w:rsidRDefault="006D470A">
      <w:pPr>
        <w:pStyle w:val="Zwykytekst"/>
        <w:rPr>
          <w:rFonts w:ascii="Times New Roman" w:hAnsi="Times New Roman" w:cs="Times New Roman"/>
          <w:sz w:val="28"/>
          <w:szCs w:val="28"/>
        </w:rPr>
      </w:pPr>
    </w:p>
    <w:p w:rsidR="006D470A" w:rsidRDefault="006D470A">
      <w:pPr>
        <w:pStyle w:val="Zwykytekst"/>
        <w:rPr>
          <w:rFonts w:ascii="Times New Roman" w:hAnsi="Times New Roman" w:cs="Times New Roman"/>
          <w:sz w:val="28"/>
          <w:szCs w:val="28"/>
        </w:rPr>
      </w:pPr>
    </w:p>
    <w:p w:rsidR="0067776B" w:rsidRDefault="0067776B">
      <w:pPr>
        <w:pStyle w:val="Zwykytekst"/>
        <w:rPr>
          <w:rFonts w:ascii="Times New Roman" w:hAnsi="Times New Roman" w:cs="Times New Roman"/>
          <w:sz w:val="28"/>
          <w:szCs w:val="28"/>
        </w:rPr>
      </w:pPr>
    </w:p>
    <w:p w:rsidR="0067776B" w:rsidRDefault="0067776B">
      <w:pPr>
        <w:pStyle w:val="Zwykytekst"/>
        <w:rPr>
          <w:rFonts w:ascii="Times New Roman" w:hAnsi="Times New Roman" w:cs="Times New Roman"/>
          <w:sz w:val="28"/>
          <w:szCs w:val="28"/>
        </w:rPr>
      </w:pPr>
    </w:p>
    <w:p w:rsidR="006D470A" w:rsidRDefault="006D470A">
      <w:pPr>
        <w:pStyle w:val="Zwykytekst"/>
        <w:rPr>
          <w:rFonts w:ascii="Times New Roman" w:hAnsi="Times New Roman" w:cs="Times New Roman"/>
          <w:sz w:val="28"/>
          <w:szCs w:val="28"/>
        </w:rPr>
      </w:pPr>
    </w:p>
    <w:p w:rsidR="0021461D" w:rsidRPr="0021461D" w:rsidRDefault="0021461D" w:rsidP="0021461D">
      <w:pPr>
        <w:pStyle w:val="Zwykytekst"/>
        <w:rPr>
          <w:rFonts w:ascii="Times New Roman" w:hAnsi="Times New Roman"/>
          <w:sz w:val="24"/>
          <w:szCs w:val="24"/>
        </w:rPr>
      </w:pPr>
      <w:r w:rsidRPr="0021461D">
        <w:rPr>
          <w:rFonts w:ascii="Times New Roman" w:hAnsi="Times New Roman" w:cs="Times New Roman"/>
          <w:sz w:val="24"/>
          <w:szCs w:val="24"/>
        </w:rPr>
        <w:lastRenderedPageBreak/>
        <w:t>SST-B 02</w:t>
      </w:r>
    </w:p>
    <w:p w:rsidR="0021461D" w:rsidRPr="0021461D" w:rsidRDefault="0021461D" w:rsidP="0021461D">
      <w:pPr>
        <w:spacing w:after="0" w:line="240" w:lineRule="auto"/>
      </w:pPr>
      <w:r w:rsidRPr="0021461D">
        <w:rPr>
          <w:rFonts w:cs="Arial"/>
          <w:b/>
          <w:bCs/>
          <w:color w:val="365F92"/>
        </w:rPr>
        <w:t>B.02.0</w:t>
      </w:r>
      <w:r w:rsidRPr="0021461D">
        <w:rPr>
          <w:rFonts w:eastAsia="Calibri" w:cs="Arial"/>
          <w:b/>
          <w:bCs/>
          <w:color w:val="365F92"/>
        </w:rPr>
        <w:t>3</w:t>
      </w:r>
      <w:r w:rsidRPr="0021461D">
        <w:rPr>
          <w:rFonts w:cs="Arial"/>
          <w:b/>
          <w:bCs/>
          <w:color w:val="365F92"/>
        </w:rPr>
        <w:t xml:space="preserve">.00. ROBOTY ZWIĄZANE Z ZIELENIĄ </w:t>
      </w:r>
    </w:p>
    <w:p w:rsidR="0021461D" w:rsidRPr="0021461D" w:rsidRDefault="0021461D" w:rsidP="0021461D">
      <w:pPr>
        <w:suppressAutoHyphens w:val="0"/>
        <w:spacing w:after="0" w:line="240" w:lineRule="auto"/>
        <w:jc w:val="left"/>
        <w:rPr>
          <w:rFonts w:eastAsia="Times New Roman" w:cs="Times New Roman"/>
          <w:color w:val="000000"/>
          <w:lang w:eastAsia="pl-PL"/>
        </w:rPr>
      </w:pPr>
      <w:r w:rsidRPr="0021461D">
        <w:rPr>
          <w:rFonts w:cs="Arial"/>
          <w:b/>
          <w:bCs/>
          <w:color w:val="365F92"/>
        </w:rPr>
        <w:t>B.02.0</w:t>
      </w:r>
      <w:r w:rsidRPr="0021461D">
        <w:rPr>
          <w:rFonts w:eastAsia="Calibri" w:cs="Arial"/>
          <w:b/>
          <w:bCs/>
          <w:color w:val="365F92"/>
        </w:rPr>
        <w:t>3</w:t>
      </w:r>
      <w:r w:rsidRPr="0021461D">
        <w:rPr>
          <w:rFonts w:cs="Arial"/>
          <w:b/>
          <w:bCs/>
          <w:color w:val="365F92"/>
        </w:rPr>
        <w:t>.0</w:t>
      </w:r>
      <w:r w:rsidRPr="0021461D">
        <w:rPr>
          <w:rFonts w:eastAsia="Calibri" w:cs="Arial"/>
          <w:b/>
          <w:bCs/>
          <w:color w:val="365F92"/>
        </w:rPr>
        <w:t>1</w:t>
      </w:r>
      <w:r w:rsidRPr="0021461D">
        <w:rPr>
          <w:rFonts w:cs="Arial"/>
          <w:b/>
          <w:bCs/>
          <w:color w:val="365F92"/>
        </w:rPr>
        <w:t>. ZIELEŃ</w:t>
      </w:r>
    </w:p>
    <w:p w:rsidR="00082BDF" w:rsidRPr="0021461D" w:rsidRDefault="00082BDF" w:rsidP="00082BDF">
      <w:pPr>
        <w:pStyle w:val="Zwykytekst"/>
        <w:rPr>
          <w:rFonts w:ascii="Times New Roman" w:hAnsi="Times New Roman"/>
          <w:sz w:val="24"/>
          <w:szCs w:val="24"/>
        </w:rPr>
      </w:pPr>
      <w:r w:rsidRPr="0021461D">
        <w:rPr>
          <w:rFonts w:ascii="Times New Roman" w:hAnsi="Times New Roman" w:cs="Times New Roman"/>
          <w:b/>
          <w:sz w:val="24"/>
          <w:szCs w:val="24"/>
        </w:rPr>
        <w:t xml:space="preserve">KOD CPV </w:t>
      </w:r>
      <w:r w:rsidR="005D7DF1">
        <w:rPr>
          <w:rFonts w:ascii="Times New Roman" w:hAnsi="Times New Roman" w:cs="Times New Roman"/>
          <w:b/>
          <w:sz w:val="24"/>
          <w:szCs w:val="24"/>
        </w:rPr>
        <w:t>77314100 -5</w:t>
      </w:r>
      <w:r w:rsidRPr="0021461D">
        <w:rPr>
          <w:rFonts w:ascii="Times New Roman" w:hAnsi="Times New Roman" w:cs="Times New Roman"/>
          <w:b/>
          <w:sz w:val="24"/>
          <w:szCs w:val="24"/>
        </w:rPr>
        <w:t xml:space="preserve"> – </w:t>
      </w:r>
      <w:r w:rsidRPr="0021461D">
        <w:rPr>
          <w:rFonts w:ascii="Times New Roman" w:hAnsi="Times New Roman" w:cs="Times New Roman"/>
          <w:sz w:val="24"/>
          <w:szCs w:val="24"/>
        </w:rPr>
        <w:t xml:space="preserve">Usługi </w:t>
      </w:r>
      <w:r w:rsidR="005D7DF1">
        <w:rPr>
          <w:rFonts w:ascii="Times New Roman" w:hAnsi="Times New Roman" w:cs="Times New Roman"/>
          <w:sz w:val="24"/>
          <w:szCs w:val="24"/>
        </w:rPr>
        <w:t>w zakresie trawników</w:t>
      </w:r>
    </w:p>
    <w:p w:rsidR="00082BDF" w:rsidRDefault="00082BDF" w:rsidP="00ED5B26">
      <w:pPr>
        <w:pStyle w:val="Default"/>
        <w:rPr>
          <w:rFonts w:ascii="Times New Roman" w:hAnsi="Times New Roman" w:cs="Times New Roman"/>
          <w:b/>
          <w:color w:val="000000" w:themeColor="text1"/>
        </w:rPr>
      </w:pPr>
    </w:p>
    <w:p w:rsidR="005D7DF1" w:rsidRDefault="005D7DF1" w:rsidP="00ED5B26">
      <w:pPr>
        <w:pStyle w:val="Default"/>
        <w:rPr>
          <w:rFonts w:ascii="Times New Roman" w:hAnsi="Times New Roman" w:cs="Times New Roman"/>
          <w:b/>
          <w:color w:val="000000" w:themeColor="text1"/>
        </w:rPr>
      </w:pPr>
    </w:p>
    <w:p w:rsidR="00ED5B26" w:rsidRDefault="00ED5B26" w:rsidP="00ED5B26">
      <w:pPr>
        <w:pStyle w:val="Default"/>
        <w:rPr>
          <w:rFonts w:ascii="Times New Roman" w:hAnsi="Times New Roman"/>
        </w:rPr>
      </w:pPr>
      <w:r>
        <w:rPr>
          <w:rFonts w:ascii="Times New Roman" w:hAnsi="Times New Roman" w:cs="Times New Roman"/>
          <w:b/>
          <w:color w:val="000000" w:themeColor="text1"/>
        </w:rPr>
        <w:t xml:space="preserve">1. WSTĘP. </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1.1. Przedmiot S</w:t>
      </w:r>
      <w:r w:rsidR="00ED5B26">
        <w:rPr>
          <w:rFonts w:eastAsia="Times New Roman" w:cs="Times New Roman"/>
          <w:color w:val="000000"/>
          <w:lang w:eastAsia="pl-PL"/>
        </w:rPr>
        <w:t>S</w:t>
      </w:r>
      <w:r w:rsidRPr="00FF0839">
        <w:rPr>
          <w:rFonts w:eastAsia="Times New Roman" w:cs="Times New Roman"/>
          <w:color w:val="000000"/>
          <w:lang w:eastAsia="pl-PL"/>
        </w:rPr>
        <w:t>T</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Przedmiotem niniejszej specyfikacji technicznej są wymagania dotyczące wykonania i odbi</w:t>
      </w:r>
      <w:r w:rsidRPr="00FF0839">
        <w:rPr>
          <w:rFonts w:eastAsia="Times New Roman" w:cs="Times New Roman"/>
          <w:color w:val="000000"/>
          <w:lang w:eastAsia="pl-PL"/>
        </w:rPr>
        <w:t>o</w:t>
      </w:r>
      <w:r w:rsidRPr="00FF0839">
        <w:rPr>
          <w:rFonts w:eastAsia="Times New Roman" w:cs="Times New Roman"/>
          <w:color w:val="000000"/>
          <w:lang w:eastAsia="pl-PL"/>
        </w:rPr>
        <w:t>ru robót związanych z założeniem i pielęgnacją zieleni oraz z zabezpieczeniem istniejących drzew w okresie budowy.</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1.2. Zakres robót objętych ST</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Ustalenia zawarte w niniejszej specyfikacji dotyczą zasad prowadzenia robót związanych z: - zakładaniem i pielęgnacją trawników na terenie obiektu,</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naprawa istniejących trawników po robotach budowlanych 1.3 Określenia podstawowe</w:t>
      </w:r>
    </w:p>
    <w:p w:rsid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Ziemia urodzajna – ziemia posiadająca właściwości zapewniające roślinom prawidłowy ro</w:t>
      </w:r>
      <w:r w:rsidRPr="00FF0839">
        <w:rPr>
          <w:rFonts w:eastAsia="Times New Roman" w:cs="Times New Roman"/>
          <w:color w:val="000000"/>
          <w:lang w:eastAsia="pl-PL"/>
        </w:rPr>
        <w:t>z</w:t>
      </w:r>
      <w:r w:rsidRPr="00FF0839">
        <w:rPr>
          <w:rFonts w:eastAsia="Times New Roman" w:cs="Times New Roman"/>
          <w:color w:val="000000"/>
          <w:lang w:eastAsia="pl-PL"/>
        </w:rPr>
        <w:t>wój. Pozostałe określenia podstawowe są zgodne z obowiązującymi, odpowiednimi Polskimi Normami</w:t>
      </w:r>
      <w:r w:rsidR="00820F6C">
        <w:rPr>
          <w:rFonts w:eastAsia="Times New Roman" w:cs="Times New Roman"/>
          <w:color w:val="000000"/>
          <w:lang w:eastAsia="pl-PL"/>
        </w:rPr>
        <w:t>.</w:t>
      </w:r>
    </w:p>
    <w:p w:rsidR="00820F6C" w:rsidRPr="00FF0839" w:rsidRDefault="00820F6C" w:rsidP="00FF0839">
      <w:pPr>
        <w:suppressAutoHyphens w:val="0"/>
        <w:spacing w:after="0" w:line="240" w:lineRule="auto"/>
        <w:rPr>
          <w:rFonts w:eastAsia="Times New Roman" w:cs="Times New Roman"/>
          <w:color w:val="000000"/>
          <w:lang w:eastAsia="pl-PL"/>
        </w:rPr>
      </w:pPr>
    </w:p>
    <w:p w:rsidR="00FF0839" w:rsidRPr="00820F6C" w:rsidRDefault="00FF0839" w:rsidP="00FF0839">
      <w:pPr>
        <w:suppressAutoHyphens w:val="0"/>
        <w:spacing w:after="0" w:line="240" w:lineRule="auto"/>
        <w:rPr>
          <w:rFonts w:eastAsia="Times New Roman" w:cs="Times New Roman"/>
          <w:b/>
          <w:color w:val="000000"/>
          <w:lang w:eastAsia="pl-PL"/>
        </w:rPr>
      </w:pPr>
      <w:r w:rsidRPr="00820F6C">
        <w:rPr>
          <w:rFonts w:eastAsia="Times New Roman" w:cs="Times New Roman"/>
          <w:b/>
          <w:color w:val="000000"/>
          <w:lang w:eastAsia="pl-PL"/>
        </w:rPr>
        <w:t>2. M</w:t>
      </w:r>
      <w:r w:rsidR="00ED5B26">
        <w:rPr>
          <w:rFonts w:eastAsia="Times New Roman" w:cs="Times New Roman"/>
          <w:b/>
          <w:color w:val="000000"/>
          <w:lang w:eastAsia="pl-PL"/>
        </w:rPr>
        <w:t>ateriały</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Nawozy mineralne</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Nawozy mineralne powinny być w opakowaniu z podanym składem chemicznym. Nawozy należy zabezpieczyć przed zawilgoceniem i zbryleniem w czasie transportu i przechowywania</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Ziemia urodzajna</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Ziemia urodzajna, w zależności od miejsca pozyskania, powinna posiadać następujące ch</w:t>
      </w:r>
      <w:r w:rsidRPr="00FF0839">
        <w:rPr>
          <w:rFonts w:eastAsia="Times New Roman" w:cs="Times New Roman"/>
          <w:color w:val="000000"/>
          <w:lang w:eastAsia="pl-PL"/>
        </w:rPr>
        <w:t>a</w:t>
      </w:r>
      <w:r w:rsidRPr="00FF0839">
        <w:rPr>
          <w:rFonts w:eastAsia="Times New Roman" w:cs="Times New Roman"/>
          <w:color w:val="000000"/>
          <w:lang w:eastAsia="pl-PL"/>
        </w:rPr>
        <w:t>rakterystyki:</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ziemia rodzima - powinna być zdjęta przed rozpoczęciem robót budowlanych i zmagazyn</w:t>
      </w:r>
      <w:r w:rsidRPr="00FF0839">
        <w:rPr>
          <w:rFonts w:eastAsia="Times New Roman" w:cs="Times New Roman"/>
          <w:color w:val="000000"/>
          <w:lang w:eastAsia="pl-PL"/>
        </w:rPr>
        <w:t>o</w:t>
      </w:r>
      <w:r w:rsidRPr="00FF0839">
        <w:rPr>
          <w:rFonts w:eastAsia="Times New Roman" w:cs="Times New Roman"/>
          <w:color w:val="000000"/>
          <w:lang w:eastAsia="pl-PL"/>
        </w:rPr>
        <w:t>wana w pryzmach nie przekraczających 2 m wysokości,</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ziemia pozyskana w innym miejscu i dostarczona na plac budowy - nie może być zagruzow</w:t>
      </w:r>
      <w:r w:rsidRPr="00FF0839">
        <w:rPr>
          <w:rFonts w:eastAsia="Times New Roman" w:cs="Times New Roman"/>
          <w:color w:val="000000"/>
          <w:lang w:eastAsia="pl-PL"/>
        </w:rPr>
        <w:t>a</w:t>
      </w:r>
      <w:r w:rsidRPr="00FF0839">
        <w:rPr>
          <w:rFonts w:eastAsia="Times New Roman" w:cs="Times New Roman"/>
          <w:color w:val="000000"/>
          <w:lang w:eastAsia="pl-PL"/>
        </w:rPr>
        <w:t>na, przerośnięta korzeniami, zasolona lub zanieczyszczona chemicznie.</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Nasiona traw</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Nasiona traw najczęściej występują w postaci gotowych mieszanek z nasion różnych gatu</w:t>
      </w:r>
      <w:r w:rsidRPr="00FF0839">
        <w:rPr>
          <w:rFonts w:eastAsia="Times New Roman" w:cs="Times New Roman"/>
          <w:color w:val="000000"/>
          <w:lang w:eastAsia="pl-PL"/>
        </w:rPr>
        <w:t>n</w:t>
      </w:r>
      <w:r w:rsidRPr="00FF0839">
        <w:rPr>
          <w:rFonts w:eastAsia="Times New Roman" w:cs="Times New Roman"/>
          <w:color w:val="000000"/>
          <w:lang w:eastAsia="pl-PL"/>
        </w:rPr>
        <w:t>ków.</w:t>
      </w:r>
    </w:p>
    <w:p w:rsid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Gotowa mieszanka traw powinna mieć oznaczony procentowy skład gatunkowy, klasę, numer normy, wg. której została wyprodukowana, zdolność kiełkowania.</w:t>
      </w:r>
    </w:p>
    <w:p w:rsidR="00820F6C" w:rsidRPr="00FF0839" w:rsidRDefault="00820F6C" w:rsidP="00FF0839">
      <w:pPr>
        <w:suppressAutoHyphens w:val="0"/>
        <w:spacing w:after="0" w:line="240" w:lineRule="auto"/>
        <w:rPr>
          <w:rFonts w:eastAsia="Times New Roman" w:cs="Times New Roman"/>
          <w:color w:val="000000"/>
          <w:lang w:eastAsia="pl-PL"/>
        </w:rPr>
      </w:pPr>
    </w:p>
    <w:p w:rsidR="00FF0839" w:rsidRPr="00820F6C" w:rsidRDefault="00FF0839" w:rsidP="00FF0839">
      <w:pPr>
        <w:suppressAutoHyphens w:val="0"/>
        <w:spacing w:after="0" w:line="240" w:lineRule="auto"/>
        <w:rPr>
          <w:rFonts w:eastAsia="Times New Roman" w:cs="Times New Roman"/>
          <w:b/>
          <w:color w:val="000000"/>
          <w:lang w:eastAsia="pl-PL"/>
        </w:rPr>
      </w:pPr>
      <w:r w:rsidRPr="00820F6C">
        <w:rPr>
          <w:rFonts w:eastAsia="Times New Roman" w:cs="Times New Roman"/>
          <w:b/>
          <w:color w:val="000000"/>
          <w:lang w:eastAsia="pl-PL"/>
        </w:rPr>
        <w:t>3. S</w:t>
      </w:r>
      <w:r w:rsidR="00ED5B26">
        <w:rPr>
          <w:rFonts w:eastAsia="Times New Roman" w:cs="Times New Roman"/>
          <w:b/>
          <w:color w:val="000000"/>
          <w:lang w:eastAsia="pl-PL"/>
        </w:rPr>
        <w:t>przęt</w:t>
      </w:r>
    </w:p>
    <w:p w:rsid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Ogólne wymagania dotyczące sprzętu podano w ST-00 „Wymagania ogólne”</w:t>
      </w:r>
    </w:p>
    <w:p w:rsidR="00820F6C" w:rsidRPr="00FF0839" w:rsidRDefault="00820F6C" w:rsidP="00FF0839">
      <w:pPr>
        <w:suppressAutoHyphens w:val="0"/>
        <w:spacing w:after="0" w:line="240" w:lineRule="auto"/>
        <w:rPr>
          <w:rFonts w:eastAsia="Times New Roman" w:cs="Times New Roman"/>
          <w:color w:val="000000"/>
          <w:lang w:eastAsia="pl-PL"/>
        </w:rPr>
      </w:pPr>
    </w:p>
    <w:p w:rsidR="00FF0839" w:rsidRPr="00820F6C" w:rsidRDefault="00FF0839" w:rsidP="00FF0839">
      <w:pPr>
        <w:suppressAutoHyphens w:val="0"/>
        <w:spacing w:after="0" w:line="240" w:lineRule="auto"/>
        <w:rPr>
          <w:rFonts w:eastAsia="Times New Roman" w:cs="Times New Roman"/>
          <w:b/>
          <w:color w:val="000000"/>
          <w:lang w:eastAsia="pl-PL"/>
        </w:rPr>
      </w:pPr>
      <w:r w:rsidRPr="00820F6C">
        <w:rPr>
          <w:rFonts w:eastAsia="Times New Roman" w:cs="Times New Roman"/>
          <w:b/>
          <w:color w:val="000000"/>
          <w:lang w:eastAsia="pl-PL"/>
        </w:rPr>
        <w:t>4. T</w:t>
      </w:r>
      <w:r w:rsidR="00ED5B26">
        <w:rPr>
          <w:rFonts w:eastAsia="Times New Roman" w:cs="Times New Roman"/>
          <w:b/>
          <w:color w:val="000000"/>
          <w:lang w:eastAsia="pl-PL"/>
        </w:rPr>
        <w:t>ransport</w:t>
      </w:r>
    </w:p>
    <w:p w:rsid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Transport materiałów do zieleni może być dowolny pod warunkiem, że nie uszkodzi, ani też nie pogorszy jakości transportowanych materiałów.</w:t>
      </w:r>
    </w:p>
    <w:p w:rsidR="00820F6C" w:rsidRPr="00FF0839" w:rsidRDefault="00820F6C" w:rsidP="00FF0839">
      <w:pPr>
        <w:suppressAutoHyphens w:val="0"/>
        <w:spacing w:after="0" w:line="240" w:lineRule="auto"/>
        <w:rPr>
          <w:rFonts w:eastAsia="Times New Roman" w:cs="Times New Roman"/>
          <w:color w:val="000000"/>
          <w:lang w:eastAsia="pl-PL"/>
        </w:rPr>
      </w:pPr>
    </w:p>
    <w:p w:rsidR="00FF0839" w:rsidRPr="00820F6C" w:rsidRDefault="00FF0839" w:rsidP="00FF0839">
      <w:pPr>
        <w:suppressAutoHyphens w:val="0"/>
        <w:spacing w:after="0" w:line="240" w:lineRule="auto"/>
        <w:rPr>
          <w:rFonts w:eastAsia="Times New Roman" w:cs="Times New Roman"/>
          <w:b/>
          <w:color w:val="000000"/>
          <w:lang w:eastAsia="pl-PL"/>
        </w:rPr>
      </w:pPr>
      <w:r w:rsidRPr="00820F6C">
        <w:rPr>
          <w:rFonts w:eastAsia="Times New Roman" w:cs="Times New Roman"/>
          <w:b/>
          <w:color w:val="000000"/>
          <w:lang w:eastAsia="pl-PL"/>
        </w:rPr>
        <w:t xml:space="preserve">5. </w:t>
      </w:r>
      <w:r w:rsidR="00ED5B26">
        <w:rPr>
          <w:rFonts w:eastAsia="Times New Roman" w:cs="Times New Roman"/>
          <w:b/>
          <w:color w:val="000000"/>
          <w:lang w:eastAsia="pl-PL"/>
        </w:rPr>
        <w:t>Wykonanie robót</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Wymagania dotyczące wykonania trawników</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Wymagania dotyczące wykonania robót związanych z trawnikami są następujące:</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teren pod trawniki musi być oczyszczony z gruzu i zanieczyszczeń,</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lastRenderedPageBreak/>
        <w:t>- ułożenie ziemi urodzajną (ok. 10 cm) w tym kompost (ok. 2 do 3 cm), przy zakładaniu tra</w:t>
      </w:r>
      <w:r w:rsidRPr="00FF0839">
        <w:rPr>
          <w:rFonts w:eastAsia="Times New Roman" w:cs="Times New Roman"/>
          <w:color w:val="000000"/>
          <w:lang w:eastAsia="pl-PL"/>
        </w:rPr>
        <w:t>w</w:t>
      </w:r>
      <w:r w:rsidRPr="00FF0839">
        <w:rPr>
          <w:rFonts w:eastAsia="Times New Roman" w:cs="Times New Roman"/>
          <w:color w:val="000000"/>
          <w:lang w:eastAsia="pl-PL"/>
        </w:rPr>
        <w:t>ników na</w:t>
      </w:r>
      <w:r w:rsidR="00820F6C">
        <w:rPr>
          <w:rFonts w:eastAsia="Times New Roman" w:cs="Times New Roman"/>
          <w:color w:val="000000"/>
          <w:lang w:eastAsia="pl-PL"/>
        </w:rPr>
        <w:t xml:space="preserve"> </w:t>
      </w:r>
      <w:r w:rsidRPr="00FF0839">
        <w:rPr>
          <w:rFonts w:eastAsia="Times New Roman" w:cs="Times New Roman"/>
          <w:color w:val="000000"/>
          <w:lang w:eastAsia="pl-PL"/>
        </w:rPr>
        <w:t>gruncie rodzimym krawężnik/obrzeże powinien znajdować się 2 do 3 cm nad ter</w:t>
      </w:r>
      <w:r w:rsidRPr="00FF0839">
        <w:rPr>
          <w:rFonts w:eastAsia="Times New Roman" w:cs="Times New Roman"/>
          <w:color w:val="000000"/>
          <w:lang w:eastAsia="pl-PL"/>
        </w:rPr>
        <w:t>e</w:t>
      </w:r>
      <w:r w:rsidRPr="00FF0839">
        <w:rPr>
          <w:rFonts w:eastAsia="Times New Roman" w:cs="Times New Roman"/>
          <w:color w:val="000000"/>
          <w:lang w:eastAsia="pl-PL"/>
        </w:rPr>
        <w:t>nem,</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teren powinien być wyrównany i splantowany, ziemia urodzajna powinna być rozścielona równą warstwą</w:t>
      </w:r>
      <w:r w:rsidR="00820F6C">
        <w:rPr>
          <w:rFonts w:eastAsia="Times New Roman" w:cs="Times New Roman"/>
          <w:color w:val="000000"/>
          <w:lang w:eastAsia="pl-PL"/>
        </w:rPr>
        <w:t xml:space="preserve"> </w:t>
      </w:r>
      <w:r w:rsidRPr="00FF0839">
        <w:rPr>
          <w:rFonts w:eastAsia="Times New Roman" w:cs="Times New Roman"/>
          <w:color w:val="000000"/>
          <w:lang w:eastAsia="pl-PL"/>
        </w:rPr>
        <w:t>i wymieszana z kompostem, nawozami mineralnymi oraz starannie wyrówn</w:t>
      </w:r>
      <w:r w:rsidRPr="00FF0839">
        <w:rPr>
          <w:rFonts w:eastAsia="Times New Roman" w:cs="Times New Roman"/>
          <w:color w:val="000000"/>
          <w:lang w:eastAsia="pl-PL"/>
        </w:rPr>
        <w:t>a</w:t>
      </w:r>
      <w:r w:rsidRPr="00FF0839">
        <w:rPr>
          <w:rFonts w:eastAsia="Times New Roman" w:cs="Times New Roman"/>
          <w:color w:val="000000"/>
          <w:lang w:eastAsia="pl-PL"/>
        </w:rPr>
        <w:t>na,</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przed siewem nasion trawy ziemię należy wałować wałem gładkim, a potem wałem - ko</w:t>
      </w:r>
      <w:r w:rsidRPr="00FF0839">
        <w:rPr>
          <w:rFonts w:eastAsia="Times New Roman" w:cs="Times New Roman"/>
          <w:color w:val="000000"/>
          <w:lang w:eastAsia="pl-PL"/>
        </w:rPr>
        <w:t>l</w:t>
      </w:r>
      <w:r w:rsidRPr="00FF0839">
        <w:rPr>
          <w:rFonts w:eastAsia="Times New Roman" w:cs="Times New Roman"/>
          <w:color w:val="000000"/>
          <w:lang w:eastAsia="pl-PL"/>
        </w:rPr>
        <w:t>czatką lub</w:t>
      </w:r>
      <w:r w:rsidR="00820F6C">
        <w:rPr>
          <w:rFonts w:eastAsia="Times New Roman" w:cs="Times New Roman"/>
          <w:color w:val="000000"/>
          <w:lang w:eastAsia="pl-PL"/>
        </w:rPr>
        <w:t xml:space="preserve"> </w:t>
      </w:r>
      <w:r w:rsidRPr="00FF0839">
        <w:rPr>
          <w:rFonts w:eastAsia="Times New Roman" w:cs="Times New Roman"/>
          <w:color w:val="000000"/>
          <w:lang w:eastAsia="pl-PL"/>
        </w:rPr>
        <w:t>zagrabić, siew powinien być dokonany w dni bezwietrzne,</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okres siania - najlepszy okres wiosenny, najpóźniej do połowy września, na terenie płaskim nasiona traw</w:t>
      </w:r>
      <w:r w:rsidR="00820F6C">
        <w:rPr>
          <w:rFonts w:eastAsia="Times New Roman" w:cs="Times New Roman"/>
          <w:color w:val="000000"/>
          <w:lang w:eastAsia="pl-PL"/>
        </w:rPr>
        <w:t xml:space="preserve"> </w:t>
      </w:r>
      <w:r w:rsidRPr="00FF0839">
        <w:rPr>
          <w:rFonts w:eastAsia="Times New Roman" w:cs="Times New Roman"/>
          <w:color w:val="000000"/>
          <w:lang w:eastAsia="pl-PL"/>
        </w:rPr>
        <w:t>wysiewane są w ilości od 1 do 4 kg na 100 m2, chyba że ST przewiduje inaczej, na skarpach nasiona traw</w:t>
      </w:r>
      <w:r w:rsidR="00820F6C">
        <w:rPr>
          <w:rFonts w:eastAsia="Times New Roman" w:cs="Times New Roman"/>
          <w:color w:val="000000"/>
          <w:lang w:eastAsia="pl-PL"/>
        </w:rPr>
        <w:t xml:space="preserve"> </w:t>
      </w:r>
      <w:r w:rsidRPr="00FF0839">
        <w:rPr>
          <w:rFonts w:eastAsia="Times New Roman" w:cs="Times New Roman"/>
          <w:color w:val="000000"/>
          <w:lang w:eastAsia="pl-PL"/>
        </w:rPr>
        <w:t>wysiewane są w ilości 4 kg na 100 m2, chyba że ST przewiduje inaczej,</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przykrycie nasion - przez przemieszanie z ziemią grabiami lub wałem kolczatką, po wysi</w:t>
      </w:r>
      <w:r w:rsidRPr="00FF0839">
        <w:rPr>
          <w:rFonts w:eastAsia="Times New Roman" w:cs="Times New Roman"/>
          <w:color w:val="000000"/>
          <w:lang w:eastAsia="pl-PL"/>
        </w:rPr>
        <w:t>e</w:t>
      </w:r>
      <w:r w:rsidRPr="00FF0839">
        <w:rPr>
          <w:rFonts w:eastAsia="Times New Roman" w:cs="Times New Roman"/>
          <w:color w:val="000000"/>
          <w:lang w:eastAsia="pl-PL"/>
        </w:rPr>
        <w:t>wie nasion</w:t>
      </w:r>
      <w:r w:rsidR="00820F6C">
        <w:rPr>
          <w:rFonts w:eastAsia="Times New Roman" w:cs="Times New Roman"/>
          <w:color w:val="000000"/>
          <w:lang w:eastAsia="pl-PL"/>
        </w:rPr>
        <w:t xml:space="preserve"> </w:t>
      </w:r>
      <w:r w:rsidRPr="00FF0839">
        <w:rPr>
          <w:rFonts w:eastAsia="Times New Roman" w:cs="Times New Roman"/>
          <w:color w:val="000000"/>
          <w:lang w:eastAsia="pl-PL"/>
        </w:rPr>
        <w:t>ziemia powinna być wałowana lekkim wałem w celu ostatecznego wyrównania i stworzenia dobrych</w:t>
      </w:r>
      <w:r w:rsidR="00820F6C">
        <w:rPr>
          <w:rFonts w:eastAsia="Times New Roman" w:cs="Times New Roman"/>
          <w:color w:val="000000"/>
          <w:lang w:eastAsia="pl-PL"/>
        </w:rPr>
        <w:t xml:space="preserve"> </w:t>
      </w:r>
      <w:r w:rsidRPr="00FF0839">
        <w:rPr>
          <w:rFonts w:eastAsia="Times New Roman" w:cs="Times New Roman"/>
          <w:color w:val="000000"/>
          <w:lang w:eastAsia="pl-PL"/>
        </w:rPr>
        <w:t>warunków dla podsiąkania wody. Jeżeli przykrycie nasion nastąpiło przez wałowanie kolczatką, można</w:t>
      </w:r>
      <w:r w:rsidR="00820F6C">
        <w:rPr>
          <w:rFonts w:eastAsia="Times New Roman" w:cs="Times New Roman"/>
          <w:color w:val="000000"/>
          <w:lang w:eastAsia="pl-PL"/>
        </w:rPr>
        <w:t xml:space="preserve"> </w:t>
      </w:r>
      <w:r w:rsidRPr="00FF0839">
        <w:rPr>
          <w:rFonts w:eastAsia="Times New Roman" w:cs="Times New Roman"/>
          <w:color w:val="000000"/>
          <w:lang w:eastAsia="pl-PL"/>
        </w:rPr>
        <w:t>już nie stosować wału gładkiego, mieszanka nasion trawnik</w:t>
      </w:r>
      <w:r w:rsidRPr="00FF0839">
        <w:rPr>
          <w:rFonts w:eastAsia="Times New Roman" w:cs="Times New Roman"/>
          <w:color w:val="000000"/>
          <w:lang w:eastAsia="pl-PL"/>
        </w:rPr>
        <w:t>o</w:t>
      </w:r>
      <w:r w:rsidRPr="00FF0839">
        <w:rPr>
          <w:rFonts w:eastAsia="Times New Roman" w:cs="Times New Roman"/>
          <w:color w:val="000000"/>
          <w:lang w:eastAsia="pl-PL"/>
        </w:rPr>
        <w:t>wych może być gotowa lub wykonana wg</w:t>
      </w:r>
      <w:r w:rsidR="00820F6C">
        <w:rPr>
          <w:rFonts w:eastAsia="Times New Roman" w:cs="Times New Roman"/>
          <w:color w:val="000000"/>
          <w:lang w:eastAsia="pl-PL"/>
        </w:rPr>
        <w:t xml:space="preserve"> </w:t>
      </w:r>
      <w:r w:rsidRPr="00FF0839">
        <w:rPr>
          <w:rFonts w:eastAsia="Times New Roman" w:cs="Times New Roman"/>
          <w:color w:val="000000"/>
          <w:lang w:eastAsia="pl-PL"/>
        </w:rPr>
        <w:t>składu podanego w ST.</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Pielęgnacja trawników</w:t>
      </w:r>
    </w:p>
    <w:p w:rsid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Najważniejszym zabiegiem w pielęgnacji trawników jest koszenie: pierwsze koszenie powi</w:t>
      </w:r>
      <w:r w:rsidRPr="00FF0839">
        <w:rPr>
          <w:rFonts w:eastAsia="Times New Roman" w:cs="Times New Roman"/>
          <w:color w:val="000000"/>
          <w:lang w:eastAsia="pl-PL"/>
        </w:rPr>
        <w:t>n</w:t>
      </w:r>
      <w:r w:rsidRPr="00FF0839">
        <w:rPr>
          <w:rFonts w:eastAsia="Times New Roman" w:cs="Times New Roman"/>
          <w:color w:val="000000"/>
          <w:lang w:eastAsia="pl-PL"/>
        </w:rPr>
        <w:t>no być przeprowadzone, gdy trawa osiągnie wysokość około 10 cm, następne koszenia p</w:t>
      </w:r>
      <w:r w:rsidRPr="00FF0839">
        <w:rPr>
          <w:rFonts w:eastAsia="Times New Roman" w:cs="Times New Roman"/>
          <w:color w:val="000000"/>
          <w:lang w:eastAsia="pl-PL"/>
        </w:rPr>
        <w:t>o</w:t>
      </w:r>
      <w:r w:rsidRPr="00FF0839">
        <w:rPr>
          <w:rFonts w:eastAsia="Times New Roman" w:cs="Times New Roman"/>
          <w:color w:val="000000"/>
          <w:lang w:eastAsia="pl-PL"/>
        </w:rPr>
        <w:t>winny się odbywać w takich odstępach czasu, aby wysokość trawy przed kolejnym koszeniem nie przekraczała wysokości 10 do 12 cm, ostatnie, przedzimowe koszenie trawników powinno być wykonane z 1-miesięcznym wyprzedzeniem spodziewanego nastania mrozów (dla w</w:t>
      </w:r>
      <w:r w:rsidRPr="00FF0839">
        <w:rPr>
          <w:rFonts w:eastAsia="Times New Roman" w:cs="Times New Roman"/>
          <w:color w:val="000000"/>
          <w:lang w:eastAsia="pl-PL"/>
        </w:rPr>
        <w:t>a</w:t>
      </w:r>
      <w:r w:rsidRPr="00FF0839">
        <w:rPr>
          <w:rFonts w:eastAsia="Times New Roman" w:cs="Times New Roman"/>
          <w:color w:val="000000"/>
          <w:lang w:eastAsia="pl-PL"/>
        </w:rPr>
        <w:t>runków klimatycznych Polski można przyjąć pierwszą połowę</w:t>
      </w:r>
      <w:r w:rsidR="00820F6C">
        <w:rPr>
          <w:rFonts w:eastAsia="Times New Roman" w:cs="Times New Roman"/>
          <w:color w:val="000000"/>
          <w:lang w:eastAsia="pl-PL"/>
        </w:rPr>
        <w:t xml:space="preserve"> </w:t>
      </w:r>
      <w:r w:rsidRPr="00FF0839">
        <w:rPr>
          <w:rFonts w:eastAsia="Times New Roman" w:cs="Times New Roman"/>
          <w:color w:val="000000"/>
          <w:lang w:eastAsia="pl-PL"/>
        </w:rPr>
        <w:t>października), koszenia tra</w:t>
      </w:r>
      <w:r w:rsidRPr="00FF0839">
        <w:rPr>
          <w:rFonts w:eastAsia="Times New Roman" w:cs="Times New Roman"/>
          <w:color w:val="000000"/>
          <w:lang w:eastAsia="pl-PL"/>
        </w:rPr>
        <w:t>w</w:t>
      </w:r>
      <w:r w:rsidRPr="00FF0839">
        <w:rPr>
          <w:rFonts w:eastAsia="Times New Roman" w:cs="Times New Roman"/>
          <w:color w:val="000000"/>
          <w:lang w:eastAsia="pl-PL"/>
        </w:rPr>
        <w:t>ników w całym okresie pielęgnacji powinny się odbywać często i w regularnych odstępach czasu, przy czym częstość koszenia i wysokość cięcia, należy uzależniać od gatunku wysianej trawy, chwasty trwałe w pierwszym okresie należy usuwać ręcznie; środki chwastobójcze o selektywnym działaniu należy stosować z dużą ostrożnością i dopiero po okresie 6 miesięcy od założenia trawnika.</w:t>
      </w:r>
      <w:r w:rsidR="00820F6C">
        <w:rPr>
          <w:rFonts w:eastAsia="Times New Roman" w:cs="Times New Roman"/>
          <w:color w:val="000000"/>
          <w:lang w:eastAsia="pl-PL"/>
        </w:rPr>
        <w:t xml:space="preserve"> </w:t>
      </w:r>
      <w:r w:rsidRPr="00FF0839">
        <w:rPr>
          <w:rFonts w:eastAsia="Times New Roman" w:cs="Times New Roman"/>
          <w:color w:val="000000"/>
          <w:lang w:eastAsia="pl-PL"/>
        </w:rPr>
        <w:t>Trawniki wymagają nawożenia mineralnego - około 3 kg NPK na 1 ar w ciągu roku. Mieszanki nawozów należy przygotowywać tak, aby trawom zapewnić skła</w:t>
      </w:r>
      <w:r w:rsidRPr="00FF0839">
        <w:rPr>
          <w:rFonts w:eastAsia="Times New Roman" w:cs="Times New Roman"/>
          <w:color w:val="000000"/>
          <w:lang w:eastAsia="pl-PL"/>
        </w:rPr>
        <w:t>d</w:t>
      </w:r>
      <w:r w:rsidRPr="00FF0839">
        <w:rPr>
          <w:rFonts w:eastAsia="Times New Roman" w:cs="Times New Roman"/>
          <w:color w:val="000000"/>
          <w:lang w:eastAsia="pl-PL"/>
        </w:rPr>
        <w:t>niki wymagane w poszczególnych porach roku: wiosną, trawnik wymaga mieszanki z prz</w:t>
      </w:r>
      <w:r w:rsidRPr="00FF0839">
        <w:rPr>
          <w:rFonts w:eastAsia="Times New Roman" w:cs="Times New Roman"/>
          <w:color w:val="000000"/>
          <w:lang w:eastAsia="pl-PL"/>
        </w:rPr>
        <w:t>e</w:t>
      </w:r>
      <w:r w:rsidRPr="00FF0839">
        <w:rPr>
          <w:rFonts w:eastAsia="Times New Roman" w:cs="Times New Roman"/>
          <w:color w:val="000000"/>
          <w:lang w:eastAsia="pl-PL"/>
        </w:rPr>
        <w:t>wagą azotu, od połowy lata należy ograniczyć azot, zwiększając dawki potasu i fosforu, ostatnie nawożenie nie powinno zawierać azotu, lecz tylko fosfor i potas.</w:t>
      </w:r>
    </w:p>
    <w:p w:rsidR="00820F6C" w:rsidRPr="00FF0839" w:rsidRDefault="00820F6C" w:rsidP="00FF0839">
      <w:pPr>
        <w:suppressAutoHyphens w:val="0"/>
        <w:spacing w:after="0" w:line="240" w:lineRule="auto"/>
        <w:rPr>
          <w:rFonts w:eastAsia="Times New Roman" w:cs="Times New Roman"/>
          <w:color w:val="000000"/>
          <w:lang w:eastAsia="pl-PL"/>
        </w:rPr>
      </w:pPr>
    </w:p>
    <w:p w:rsidR="00FF0839" w:rsidRPr="00820F6C" w:rsidRDefault="00FF0839" w:rsidP="00FF0839">
      <w:pPr>
        <w:suppressAutoHyphens w:val="0"/>
        <w:spacing w:after="0" w:line="240" w:lineRule="auto"/>
        <w:rPr>
          <w:rFonts w:eastAsia="Times New Roman" w:cs="Times New Roman"/>
          <w:b/>
          <w:color w:val="000000"/>
          <w:lang w:eastAsia="pl-PL"/>
        </w:rPr>
      </w:pPr>
      <w:r w:rsidRPr="00820F6C">
        <w:rPr>
          <w:rFonts w:eastAsia="Times New Roman" w:cs="Times New Roman"/>
          <w:b/>
          <w:color w:val="000000"/>
          <w:lang w:eastAsia="pl-PL"/>
        </w:rPr>
        <w:t xml:space="preserve">6. </w:t>
      </w:r>
      <w:r w:rsidR="00ED5B26">
        <w:rPr>
          <w:rFonts w:eastAsia="Times New Roman" w:cs="Times New Roman"/>
          <w:b/>
          <w:color w:val="000000"/>
          <w:lang w:eastAsia="pl-PL"/>
        </w:rPr>
        <w:t>Kontrola jakości robót</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Trawniki</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Kontrola w czasie wykonywania trawników polega na sprawdzeniu:</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oczyszczenia terenu z gruzu i zanieczyszczeń,</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wymiany gleby jałowej na ziemię urodzajną z kontrolą grubości warstwy rozścielonej ziemi,</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prawidłowego uwałowania terenu,</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zgodności składu gotowej mieszanki traw z ustaleniami dokumentacji projektowej,</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gęstości zasiewu nasion,</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prawidłowej częstotliwości koszenia trawników i ich odchwaszczania,</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okresów podlewania, zwłaszcza podczas suszy,</w:t>
      </w:r>
    </w:p>
    <w:p w:rsid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dosiewania płaszczyzn trawników o zbyt małej gęstości wykiełkowanych ździebeł trawy.</w:t>
      </w:r>
    </w:p>
    <w:p w:rsidR="00820F6C" w:rsidRPr="00FF0839" w:rsidRDefault="00820F6C" w:rsidP="00FF0839">
      <w:pPr>
        <w:suppressAutoHyphens w:val="0"/>
        <w:spacing w:after="0" w:line="240" w:lineRule="auto"/>
        <w:rPr>
          <w:rFonts w:eastAsia="Times New Roman" w:cs="Times New Roman"/>
          <w:color w:val="000000"/>
          <w:lang w:eastAsia="pl-PL"/>
        </w:rPr>
      </w:pPr>
    </w:p>
    <w:p w:rsidR="00443828" w:rsidRDefault="00443828" w:rsidP="00FF0839">
      <w:pPr>
        <w:suppressAutoHyphens w:val="0"/>
        <w:spacing w:after="0" w:line="240" w:lineRule="auto"/>
        <w:rPr>
          <w:rFonts w:eastAsia="Times New Roman" w:cs="Times New Roman"/>
          <w:b/>
          <w:color w:val="000000"/>
          <w:lang w:eastAsia="pl-PL"/>
        </w:rPr>
      </w:pPr>
    </w:p>
    <w:p w:rsidR="00ED5B26" w:rsidRDefault="00FF0839" w:rsidP="00FF0839">
      <w:pPr>
        <w:suppressAutoHyphens w:val="0"/>
        <w:spacing w:after="0" w:line="240" w:lineRule="auto"/>
        <w:rPr>
          <w:rFonts w:eastAsia="Times New Roman" w:cs="Times New Roman"/>
          <w:b/>
          <w:color w:val="000000"/>
          <w:lang w:eastAsia="pl-PL"/>
        </w:rPr>
      </w:pPr>
      <w:r w:rsidRPr="00820F6C">
        <w:rPr>
          <w:rFonts w:eastAsia="Times New Roman" w:cs="Times New Roman"/>
          <w:b/>
          <w:color w:val="000000"/>
          <w:lang w:eastAsia="pl-PL"/>
        </w:rPr>
        <w:lastRenderedPageBreak/>
        <w:t xml:space="preserve">7. </w:t>
      </w:r>
      <w:r w:rsidR="00ED5B26">
        <w:rPr>
          <w:rFonts w:eastAsia="Times New Roman" w:cs="Times New Roman"/>
          <w:b/>
          <w:color w:val="000000"/>
          <w:lang w:eastAsia="pl-PL"/>
        </w:rPr>
        <w:t>Obmiar</w:t>
      </w:r>
    </w:p>
    <w:p w:rsid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Jednostką obmiarową są jednostki przedmiaru.</w:t>
      </w:r>
    </w:p>
    <w:p w:rsidR="00820F6C" w:rsidRPr="00FF0839" w:rsidRDefault="00820F6C" w:rsidP="00FF0839">
      <w:pPr>
        <w:suppressAutoHyphens w:val="0"/>
        <w:spacing w:after="0" w:line="240" w:lineRule="auto"/>
        <w:rPr>
          <w:rFonts w:eastAsia="Times New Roman" w:cs="Times New Roman"/>
          <w:color w:val="000000"/>
          <w:lang w:eastAsia="pl-PL"/>
        </w:rPr>
      </w:pPr>
    </w:p>
    <w:p w:rsidR="00FF0839" w:rsidRPr="00820F6C" w:rsidRDefault="00FF0839" w:rsidP="00FF0839">
      <w:pPr>
        <w:suppressAutoHyphens w:val="0"/>
        <w:spacing w:after="0" w:line="240" w:lineRule="auto"/>
        <w:rPr>
          <w:rFonts w:eastAsia="Times New Roman" w:cs="Times New Roman"/>
          <w:b/>
          <w:color w:val="000000"/>
          <w:lang w:eastAsia="pl-PL"/>
        </w:rPr>
      </w:pPr>
      <w:r w:rsidRPr="00820F6C">
        <w:rPr>
          <w:rFonts w:eastAsia="Times New Roman" w:cs="Times New Roman"/>
          <w:b/>
          <w:color w:val="000000"/>
          <w:lang w:eastAsia="pl-PL"/>
        </w:rPr>
        <w:t>8. O</w:t>
      </w:r>
      <w:r w:rsidR="00ED5B26">
        <w:rPr>
          <w:rFonts w:eastAsia="Times New Roman" w:cs="Times New Roman"/>
          <w:b/>
          <w:color w:val="000000"/>
          <w:lang w:eastAsia="pl-PL"/>
        </w:rPr>
        <w:t>dbiór robót</w:t>
      </w:r>
    </w:p>
    <w:p w:rsid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Ogólne zasady odbioru robót podano w ST-00.00.00 „Wymagania ogólne”.</w:t>
      </w:r>
    </w:p>
    <w:p w:rsidR="00820F6C" w:rsidRPr="00FF0839" w:rsidRDefault="00820F6C" w:rsidP="00FF0839">
      <w:pPr>
        <w:suppressAutoHyphens w:val="0"/>
        <w:spacing w:after="0" w:line="240" w:lineRule="auto"/>
        <w:rPr>
          <w:rFonts w:eastAsia="Times New Roman" w:cs="Times New Roman"/>
          <w:color w:val="000000"/>
          <w:lang w:eastAsia="pl-PL"/>
        </w:rPr>
      </w:pPr>
    </w:p>
    <w:p w:rsidR="00FF0839" w:rsidRPr="00820F6C" w:rsidRDefault="00FF0839" w:rsidP="00FF0839">
      <w:pPr>
        <w:suppressAutoHyphens w:val="0"/>
        <w:spacing w:after="0" w:line="240" w:lineRule="auto"/>
        <w:rPr>
          <w:rFonts w:eastAsia="Times New Roman" w:cs="Times New Roman"/>
          <w:b/>
          <w:color w:val="000000"/>
          <w:lang w:eastAsia="pl-PL"/>
        </w:rPr>
      </w:pPr>
      <w:r w:rsidRPr="00820F6C">
        <w:rPr>
          <w:rFonts w:eastAsia="Times New Roman" w:cs="Times New Roman"/>
          <w:b/>
          <w:color w:val="000000"/>
          <w:lang w:eastAsia="pl-PL"/>
        </w:rPr>
        <w:t>9. P</w:t>
      </w:r>
      <w:r w:rsidR="00ED5B26">
        <w:rPr>
          <w:rFonts w:eastAsia="Times New Roman" w:cs="Times New Roman"/>
          <w:b/>
          <w:color w:val="000000"/>
          <w:lang w:eastAsia="pl-PL"/>
        </w:rPr>
        <w:t xml:space="preserve">odstawa płatności </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Cena wykonania robót obejmuje:</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roboty przygotowawcze,</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wykonanie zabezpieczenia drzew zgodnie ze ST</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wykonanie trawników,</w:t>
      </w:r>
    </w:p>
    <w:p w:rsidR="00FF0839" w:rsidRP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pielęgnacja trawników,</w:t>
      </w:r>
    </w:p>
    <w:p w:rsidR="00FF0839" w:rsidRDefault="00FF0839" w:rsidP="00FF0839">
      <w:pPr>
        <w:suppressAutoHyphens w:val="0"/>
        <w:spacing w:after="0" w:line="240" w:lineRule="auto"/>
        <w:rPr>
          <w:rFonts w:eastAsia="Times New Roman" w:cs="Times New Roman"/>
          <w:color w:val="000000"/>
          <w:lang w:eastAsia="pl-PL"/>
        </w:rPr>
      </w:pPr>
      <w:r w:rsidRPr="00FF0839">
        <w:rPr>
          <w:rFonts w:eastAsia="Times New Roman" w:cs="Times New Roman"/>
          <w:color w:val="000000"/>
          <w:lang w:eastAsia="pl-PL"/>
        </w:rPr>
        <w:t>- oczyszcz</w:t>
      </w:r>
      <w:r w:rsidR="00820F6C">
        <w:rPr>
          <w:rFonts w:eastAsia="Times New Roman" w:cs="Times New Roman"/>
          <w:color w:val="000000"/>
          <w:lang w:eastAsia="pl-PL"/>
        </w:rPr>
        <w:t>enie terenu robót.</w:t>
      </w:r>
    </w:p>
    <w:p w:rsidR="00820F6C" w:rsidRPr="00FF0839" w:rsidRDefault="00820F6C" w:rsidP="00FF0839">
      <w:pPr>
        <w:suppressAutoHyphens w:val="0"/>
        <w:spacing w:after="0" w:line="240" w:lineRule="auto"/>
        <w:rPr>
          <w:rFonts w:eastAsia="Times New Roman" w:cs="Times New Roman"/>
          <w:color w:val="000000"/>
          <w:lang w:eastAsia="pl-PL"/>
        </w:rPr>
      </w:pPr>
    </w:p>
    <w:p w:rsidR="00FF0839" w:rsidRPr="00820F6C" w:rsidRDefault="00FF0839" w:rsidP="00FF0839">
      <w:pPr>
        <w:suppressAutoHyphens w:val="0"/>
        <w:spacing w:after="0" w:line="240" w:lineRule="auto"/>
        <w:rPr>
          <w:rFonts w:eastAsia="Times New Roman" w:cs="Times New Roman"/>
          <w:b/>
          <w:color w:val="000000"/>
          <w:lang w:eastAsia="pl-PL"/>
        </w:rPr>
      </w:pPr>
      <w:r w:rsidRPr="00820F6C">
        <w:rPr>
          <w:rFonts w:eastAsia="Times New Roman" w:cs="Times New Roman"/>
          <w:b/>
          <w:color w:val="000000"/>
          <w:lang w:eastAsia="pl-PL"/>
        </w:rPr>
        <w:t>10. P</w:t>
      </w:r>
      <w:r w:rsidR="00ED5B26">
        <w:rPr>
          <w:rFonts w:eastAsia="Times New Roman" w:cs="Times New Roman"/>
          <w:b/>
          <w:color w:val="000000"/>
          <w:lang w:eastAsia="pl-PL"/>
        </w:rPr>
        <w:t>rzepisy związane</w:t>
      </w:r>
    </w:p>
    <w:p w:rsidR="00820F6C" w:rsidRPr="00820F6C" w:rsidRDefault="00820F6C" w:rsidP="00820F6C">
      <w:pPr>
        <w:spacing w:after="0" w:line="240" w:lineRule="auto"/>
        <w:rPr>
          <w:rFonts w:eastAsia="Times New Roman" w:cs="Times New Roman"/>
          <w:lang w:eastAsia="pl-PL"/>
        </w:rPr>
      </w:pPr>
      <w:r w:rsidRPr="00820F6C">
        <w:rPr>
          <w:rFonts w:eastAsia="Times New Roman" w:cs="Times New Roman"/>
          <w:color w:val="000000"/>
          <w:lang w:eastAsia="pl-PL"/>
        </w:rPr>
        <w:t>PN-G-98011 Torf rolniczy</w:t>
      </w:r>
    </w:p>
    <w:p w:rsidR="00820F6C" w:rsidRPr="00820F6C" w:rsidRDefault="00820F6C" w:rsidP="00820F6C">
      <w:pPr>
        <w:spacing w:after="0" w:line="240" w:lineRule="auto"/>
        <w:rPr>
          <w:rFonts w:eastAsia="Times New Roman" w:cs="Times New Roman"/>
          <w:lang w:eastAsia="pl-PL"/>
        </w:rPr>
      </w:pPr>
      <w:r w:rsidRPr="00820F6C">
        <w:rPr>
          <w:rFonts w:eastAsia="Times New Roman" w:cs="Times New Roman"/>
          <w:color w:val="000000"/>
          <w:lang w:eastAsia="pl-PL"/>
        </w:rPr>
        <w:t>PN-R-65023 Materiał siewny. Nasiona roślin rolniczych.</w:t>
      </w:r>
    </w:p>
    <w:p w:rsidR="00820F6C" w:rsidRPr="00820F6C" w:rsidRDefault="00820F6C" w:rsidP="00820F6C">
      <w:pPr>
        <w:suppressAutoHyphens w:val="0"/>
        <w:spacing w:after="0" w:line="240" w:lineRule="auto"/>
        <w:rPr>
          <w:rFonts w:eastAsia="Times New Roman" w:cs="Times New Roman"/>
          <w:lang w:eastAsia="pl-PL"/>
        </w:rPr>
      </w:pPr>
      <w:r w:rsidRPr="00820F6C">
        <w:rPr>
          <w:rFonts w:eastAsia="Times New Roman" w:cs="Times New Roman"/>
          <w:color w:val="000000"/>
          <w:lang w:eastAsia="pl-PL"/>
        </w:rPr>
        <w:t>BN-73/0522-01 Kompost fekaliowo-torfowy</w:t>
      </w:r>
    </w:p>
    <w:p w:rsidR="00820F6C" w:rsidRPr="00820F6C" w:rsidRDefault="00820F6C" w:rsidP="00820F6C">
      <w:pPr>
        <w:suppressAutoHyphens w:val="0"/>
        <w:spacing w:after="0" w:line="240" w:lineRule="auto"/>
        <w:rPr>
          <w:rFonts w:eastAsia="Times New Roman" w:cs="Times New Roman"/>
          <w:lang w:eastAsia="pl-PL"/>
        </w:rPr>
      </w:pPr>
      <w:r w:rsidRPr="00820F6C">
        <w:rPr>
          <w:rFonts w:eastAsia="Times New Roman" w:cs="Times New Roman"/>
          <w:color w:val="000000"/>
          <w:lang w:eastAsia="pl-PL"/>
        </w:rPr>
        <w:t>Ustawa z dnia 27 kwietnia 2001r. Prawo Ochrony Środowiska (Dz.U.2005 Nr 239, poz.2019 z późn. zmianami) – tekst ujednolicony</w:t>
      </w:r>
    </w:p>
    <w:p w:rsidR="00820F6C" w:rsidRDefault="00820F6C" w:rsidP="00820F6C">
      <w:pPr>
        <w:suppressAutoHyphens w:val="0"/>
        <w:spacing w:after="0" w:line="240" w:lineRule="auto"/>
        <w:rPr>
          <w:rFonts w:eastAsia="Times New Roman" w:cs="Times New Roman"/>
          <w:color w:val="000000"/>
          <w:lang w:eastAsia="pl-PL"/>
        </w:rPr>
      </w:pPr>
      <w:r w:rsidRPr="00820F6C">
        <w:rPr>
          <w:rFonts w:eastAsia="Times New Roman" w:cs="Times New Roman"/>
          <w:color w:val="000000"/>
          <w:lang w:eastAsia="pl-PL"/>
        </w:rPr>
        <w:t>Ustawa z dnia 16 kwietnia 2004 r. o Ochronie Przyrody, Dz. U. Nr 92, poz. 880, z późnie</w:t>
      </w:r>
      <w:r w:rsidRPr="00820F6C">
        <w:rPr>
          <w:rFonts w:eastAsia="Times New Roman" w:cs="Times New Roman"/>
          <w:color w:val="000000"/>
          <w:lang w:eastAsia="pl-PL"/>
        </w:rPr>
        <w:t>j</w:t>
      </w:r>
      <w:r w:rsidRPr="00820F6C">
        <w:rPr>
          <w:rFonts w:eastAsia="Times New Roman" w:cs="Times New Roman"/>
          <w:color w:val="000000"/>
          <w:lang w:eastAsia="pl-PL"/>
        </w:rPr>
        <w:t>szymi zmianami.</w:t>
      </w: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443828" w:rsidRDefault="00443828" w:rsidP="00820F6C">
      <w:pPr>
        <w:suppressAutoHyphens w:val="0"/>
        <w:spacing w:after="0" w:line="240" w:lineRule="auto"/>
        <w:rPr>
          <w:rFonts w:eastAsia="Times New Roman" w:cs="Times New Roman"/>
          <w:color w:val="000000"/>
          <w:lang w:eastAsia="pl-PL"/>
        </w:rPr>
      </w:pPr>
    </w:p>
    <w:p w:rsidR="005D7DF1" w:rsidRDefault="005D7DF1" w:rsidP="00820F6C">
      <w:pPr>
        <w:suppressAutoHyphens w:val="0"/>
        <w:spacing w:after="0" w:line="240" w:lineRule="auto"/>
        <w:rPr>
          <w:rFonts w:eastAsia="Times New Roman" w:cs="Times New Roman"/>
          <w:color w:val="000000"/>
          <w:lang w:eastAsia="pl-PL"/>
        </w:rPr>
      </w:pPr>
    </w:p>
    <w:p w:rsidR="00FB5CA8" w:rsidRDefault="007F452F">
      <w:pPr>
        <w:pStyle w:val="Zwykytekst"/>
        <w:rPr>
          <w:rFonts w:ascii="Times New Roman" w:hAnsi="Times New Roman"/>
        </w:rPr>
      </w:pPr>
      <w:r>
        <w:rPr>
          <w:rFonts w:ascii="Times New Roman" w:hAnsi="Times New Roman" w:cs="Times New Roman"/>
          <w:sz w:val="28"/>
          <w:szCs w:val="28"/>
        </w:rPr>
        <w:lastRenderedPageBreak/>
        <w:t>SST-B 02</w:t>
      </w:r>
    </w:p>
    <w:p w:rsidR="00FB5CA8" w:rsidRDefault="007F452F">
      <w:pPr>
        <w:spacing w:after="0" w:line="240" w:lineRule="auto"/>
      </w:pPr>
      <w:r>
        <w:rPr>
          <w:rFonts w:cs="Arial"/>
          <w:b/>
          <w:bCs/>
          <w:color w:val="365F92"/>
          <w:sz w:val="28"/>
          <w:szCs w:val="28"/>
        </w:rPr>
        <w:t>B.02.0</w:t>
      </w:r>
      <w:r w:rsidR="005D7DF1">
        <w:rPr>
          <w:rFonts w:eastAsia="Calibri" w:cs="Arial"/>
          <w:b/>
          <w:bCs/>
          <w:color w:val="365F92"/>
          <w:sz w:val="28"/>
          <w:szCs w:val="28"/>
        </w:rPr>
        <w:t>4</w:t>
      </w:r>
      <w:r>
        <w:rPr>
          <w:rFonts w:cs="Arial"/>
          <w:b/>
          <w:bCs/>
          <w:color w:val="365F92"/>
          <w:sz w:val="28"/>
          <w:szCs w:val="28"/>
        </w:rPr>
        <w:t xml:space="preserve">.00. ROBOTY ZWIĄZANE Z UTYLIZACJĄ </w:t>
      </w:r>
    </w:p>
    <w:p w:rsidR="00FB5CA8" w:rsidRDefault="007F452F">
      <w:pPr>
        <w:pStyle w:val="Zwykytekst"/>
        <w:rPr>
          <w:rFonts w:ascii="Times New Roman" w:hAnsi="Times New Roman"/>
        </w:rPr>
      </w:pPr>
      <w:r>
        <w:rPr>
          <w:rFonts w:ascii="Times New Roman" w:hAnsi="Times New Roman" w:cs="Arial"/>
          <w:b/>
          <w:bCs/>
          <w:color w:val="365F92"/>
          <w:sz w:val="28"/>
          <w:szCs w:val="28"/>
        </w:rPr>
        <w:t>B.02.0</w:t>
      </w:r>
      <w:r w:rsidR="005D7DF1">
        <w:rPr>
          <w:rFonts w:ascii="Times New Roman" w:eastAsia="Calibri" w:hAnsi="Times New Roman" w:cs="Arial"/>
          <w:b/>
          <w:bCs/>
          <w:color w:val="365F92"/>
          <w:sz w:val="28"/>
          <w:szCs w:val="28"/>
        </w:rPr>
        <w:t>4</w:t>
      </w:r>
      <w:r>
        <w:rPr>
          <w:rFonts w:ascii="Times New Roman" w:hAnsi="Times New Roman" w:cs="Arial"/>
          <w:b/>
          <w:bCs/>
          <w:color w:val="365F92"/>
          <w:sz w:val="28"/>
          <w:szCs w:val="28"/>
        </w:rPr>
        <w:t>.0</w:t>
      </w:r>
      <w:r>
        <w:rPr>
          <w:rFonts w:ascii="Times New Roman" w:eastAsia="Calibri" w:hAnsi="Times New Roman" w:cs="Arial"/>
          <w:b/>
          <w:bCs/>
          <w:color w:val="365F92"/>
          <w:sz w:val="28"/>
          <w:szCs w:val="28"/>
        </w:rPr>
        <w:t>1</w:t>
      </w:r>
      <w:r>
        <w:rPr>
          <w:rFonts w:ascii="Times New Roman" w:hAnsi="Times New Roman" w:cs="Arial"/>
          <w:b/>
          <w:bCs/>
          <w:color w:val="365F92"/>
          <w:sz w:val="28"/>
          <w:szCs w:val="28"/>
        </w:rPr>
        <w:t xml:space="preserve">. WYWÓZ GRUZU I ODPADÓW </w:t>
      </w:r>
    </w:p>
    <w:p w:rsidR="00FB5CA8" w:rsidRDefault="007F452F">
      <w:pPr>
        <w:pStyle w:val="Zwykytekst"/>
        <w:rPr>
          <w:rFonts w:ascii="Times New Roman" w:hAnsi="Times New Roman"/>
        </w:rPr>
      </w:pPr>
      <w:r>
        <w:rPr>
          <w:rFonts w:ascii="Times New Roman" w:hAnsi="Times New Roman" w:cs="Times New Roman"/>
          <w:b/>
          <w:sz w:val="24"/>
          <w:szCs w:val="24"/>
        </w:rPr>
        <w:t xml:space="preserve">KOD CPV 90500000 -2 – </w:t>
      </w:r>
      <w:r>
        <w:rPr>
          <w:rFonts w:ascii="Times New Roman" w:hAnsi="Times New Roman" w:cs="Times New Roman"/>
          <w:sz w:val="24"/>
          <w:szCs w:val="24"/>
        </w:rPr>
        <w:t>Usługi związane z odpadami</w:t>
      </w:r>
    </w:p>
    <w:p w:rsidR="00FB5CA8" w:rsidRDefault="007F452F">
      <w:pPr>
        <w:pStyle w:val="Zwykytekst"/>
        <w:rPr>
          <w:rFonts w:ascii="Times New Roman" w:hAnsi="Times New Roman"/>
        </w:rPr>
      </w:pPr>
      <w:r>
        <w:rPr>
          <w:rFonts w:ascii="Times New Roman" w:hAnsi="Times New Roman" w:cs="Times New Roman"/>
          <w:b/>
          <w:sz w:val="24"/>
          <w:szCs w:val="24"/>
        </w:rPr>
        <w:t xml:space="preserve">45111220-6 </w:t>
      </w:r>
      <w:r>
        <w:rPr>
          <w:rFonts w:ascii="Times New Roman" w:hAnsi="Times New Roman" w:cs="Times New Roman"/>
          <w:sz w:val="24"/>
          <w:szCs w:val="24"/>
        </w:rPr>
        <w:t xml:space="preserve"> – Roboty w zakresie usuwania gruzu</w:t>
      </w:r>
    </w:p>
    <w:p w:rsidR="00FB5CA8" w:rsidRDefault="00FB5CA8">
      <w:pPr>
        <w:pStyle w:val="Default"/>
        <w:rPr>
          <w:rFonts w:ascii="Times New Roman" w:hAnsi="Times New Roman" w:cs="Times New Roman"/>
          <w:b/>
          <w:sz w:val="28"/>
          <w:szCs w:val="28"/>
        </w:rPr>
      </w:pPr>
    </w:p>
    <w:p w:rsidR="00FB5CA8" w:rsidRDefault="00FB5CA8">
      <w:pPr>
        <w:pStyle w:val="Zwykytekst"/>
        <w:rPr>
          <w:rFonts w:ascii="Times New Roman" w:eastAsia="MicrosoftSansSerif" w:hAnsi="Times New Roman" w:cs="Times New Roman"/>
          <w:sz w:val="24"/>
          <w:szCs w:val="24"/>
        </w:rPr>
      </w:pPr>
    </w:p>
    <w:p w:rsidR="00FB5CA8" w:rsidRDefault="007F452F">
      <w:pPr>
        <w:pStyle w:val="Default"/>
        <w:rPr>
          <w:rFonts w:ascii="Times New Roman" w:hAnsi="Times New Roman"/>
        </w:rPr>
      </w:pPr>
      <w:r>
        <w:rPr>
          <w:rFonts w:ascii="Times New Roman" w:hAnsi="Times New Roman" w:cs="Times New Roman"/>
          <w:b/>
          <w:color w:val="000000" w:themeColor="text1"/>
        </w:rPr>
        <w:t xml:space="preserve">1. WSTĘP. </w:t>
      </w:r>
    </w:p>
    <w:p w:rsidR="00FB5CA8" w:rsidRDefault="007F452F">
      <w:pPr>
        <w:pStyle w:val="Default"/>
        <w:rPr>
          <w:rFonts w:ascii="Times New Roman" w:hAnsi="Times New Roman"/>
        </w:rPr>
      </w:pPr>
      <w:r>
        <w:rPr>
          <w:rFonts w:ascii="Times New Roman" w:hAnsi="Times New Roman" w:cs="Times New Roman"/>
          <w:b/>
          <w:color w:val="000000" w:themeColor="text1"/>
        </w:rPr>
        <w:t xml:space="preserve">1.1. Przedmiot SST. </w:t>
      </w:r>
    </w:p>
    <w:p w:rsidR="00FB5CA8" w:rsidRDefault="007F452F">
      <w:pPr>
        <w:pStyle w:val="Default"/>
        <w:jc w:val="both"/>
        <w:rPr>
          <w:rFonts w:ascii="Times New Roman" w:hAnsi="Times New Roman"/>
        </w:rPr>
      </w:pPr>
      <w:r>
        <w:rPr>
          <w:rFonts w:ascii="Times New Roman" w:hAnsi="Times New Roman" w:cs="Times New Roman"/>
          <w:color w:val="000000" w:themeColor="text1"/>
        </w:rPr>
        <w:t xml:space="preserve">Przedmiotem niniejszej szczegółowej specyfikacji technicznej (SST) są wymagania dotyczące wykonania i odbioru robót związanych z wywozem odpadów powstałych w związku </w:t>
      </w:r>
      <w:r w:rsidR="00205792">
        <w:rPr>
          <w:rFonts w:ascii="Times New Roman" w:hAnsi="Times New Roman" w:cs="Times New Roman"/>
          <w:color w:val="000000" w:themeColor="text1"/>
        </w:rPr>
        <w:br/>
      </w:r>
      <w:r>
        <w:rPr>
          <w:rFonts w:ascii="Times New Roman" w:hAnsi="Times New Roman" w:cs="Times New Roman"/>
          <w:color w:val="000000" w:themeColor="text1"/>
        </w:rPr>
        <w:t xml:space="preserve">z  budową </w:t>
      </w:r>
      <w:r w:rsidR="00714203">
        <w:rPr>
          <w:rFonts w:ascii="Times New Roman" w:hAnsi="Times New Roman" w:cs="Times New Roman"/>
          <w:color w:val="000000" w:themeColor="text1"/>
        </w:rPr>
        <w:t>boisk</w:t>
      </w:r>
      <w:r w:rsidR="000B7801">
        <w:rPr>
          <w:rFonts w:ascii="Times New Roman" w:hAnsi="Times New Roman" w:cs="Times New Roman"/>
          <w:color w:val="000000" w:themeColor="text1"/>
        </w:rPr>
        <w:t>a</w:t>
      </w:r>
      <w:r w:rsidR="00714203">
        <w:rPr>
          <w:rFonts w:ascii="Times New Roman" w:hAnsi="Times New Roman" w:cs="Times New Roman"/>
          <w:color w:val="000000" w:themeColor="text1"/>
        </w:rPr>
        <w:t xml:space="preserve"> wielofunkcyjnego </w:t>
      </w:r>
      <w:r>
        <w:rPr>
          <w:rFonts w:ascii="Times New Roman" w:hAnsi="Times New Roman" w:cs="Times New Roman"/>
          <w:color w:val="000000" w:themeColor="text1"/>
        </w:rPr>
        <w:t xml:space="preserve">w </w:t>
      </w:r>
      <w:r w:rsidR="00714203">
        <w:rPr>
          <w:rFonts w:ascii="Times New Roman" w:hAnsi="Times New Roman" w:cs="Times New Roman"/>
          <w:color w:val="000000" w:themeColor="text1"/>
        </w:rPr>
        <w:t>miejscowości Niekłonice.</w:t>
      </w:r>
      <w:r>
        <w:rPr>
          <w:rFonts w:ascii="Times New Roman" w:hAnsi="Times New Roman" w:cs="Times New Roman"/>
          <w:color w:val="000000" w:themeColor="text1"/>
        </w:rPr>
        <w:t xml:space="preserve"> </w:t>
      </w:r>
    </w:p>
    <w:p w:rsidR="00FB5CA8" w:rsidRDefault="007F452F">
      <w:pPr>
        <w:pStyle w:val="Default"/>
        <w:jc w:val="both"/>
        <w:rPr>
          <w:rFonts w:ascii="Times New Roman" w:hAnsi="Times New Roman"/>
        </w:rPr>
      </w:pPr>
      <w:r>
        <w:rPr>
          <w:rFonts w:ascii="Times New Roman" w:hAnsi="Times New Roman" w:cs="Times New Roman"/>
          <w:b/>
          <w:color w:val="000000" w:themeColor="text1"/>
        </w:rPr>
        <w:t xml:space="preserve">1.2. Zakres stosowania SST.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Niniejsza specyfikacja techniczna (SST) stanowi dokument przetargowy i kontraktowy przy zlecaniu robót zgodnie z ustawą o zamówieniach publicznych jak w pt.1.1. </w:t>
      </w:r>
    </w:p>
    <w:p w:rsidR="00FB5CA8" w:rsidRDefault="007F452F">
      <w:pPr>
        <w:pStyle w:val="Default"/>
        <w:rPr>
          <w:rFonts w:ascii="Times New Roman" w:hAnsi="Times New Roman"/>
        </w:rPr>
      </w:pPr>
      <w:r>
        <w:rPr>
          <w:rFonts w:ascii="Times New Roman" w:hAnsi="Times New Roman" w:cs="Times New Roman"/>
          <w:b/>
          <w:color w:val="000000" w:themeColor="text1"/>
        </w:rPr>
        <w:t xml:space="preserve">1.3. Zakres robót objętych ST.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 wywiezienie gruzu i innych odpadów powstałych przy pracach demontażowych </w:t>
      </w:r>
      <w:r>
        <w:rPr>
          <w:rFonts w:ascii="Times New Roman" w:hAnsi="Times New Roman" w:cs="Times New Roman"/>
          <w:color w:val="000000" w:themeColor="text1"/>
        </w:rPr>
        <w:br/>
        <w:t xml:space="preserve">  i rozbiórkowych oraz ich utylizacja, </w:t>
      </w:r>
    </w:p>
    <w:p w:rsidR="00FB5CA8" w:rsidRDefault="007F452F">
      <w:pPr>
        <w:pStyle w:val="Default"/>
        <w:rPr>
          <w:rFonts w:ascii="Times New Roman" w:hAnsi="Times New Roman"/>
        </w:rPr>
      </w:pPr>
      <w:r>
        <w:rPr>
          <w:rFonts w:ascii="Times New Roman" w:hAnsi="Times New Roman" w:cs="Times New Roman"/>
          <w:b/>
          <w:color w:val="000000" w:themeColor="text1"/>
        </w:rPr>
        <w:t xml:space="preserve">1.4. Określenia podstawowe.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Stosowane określenia podstawowe są zgodne z obowiązującymi, odpowiednimi polskimi normami oraz z definicjami podanymi w ST „Wymagania ogólne  pkt 1.4. </w:t>
      </w:r>
    </w:p>
    <w:p w:rsidR="00FB5CA8" w:rsidRDefault="007F452F">
      <w:pPr>
        <w:pStyle w:val="Default"/>
        <w:rPr>
          <w:rFonts w:ascii="Times New Roman" w:hAnsi="Times New Roman"/>
        </w:rPr>
      </w:pPr>
      <w:r>
        <w:rPr>
          <w:rFonts w:ascii="Times New Roman" w:hAnsi="Times New Roman" w:cs="Times New Roman"/>
          <w:b/>
          <w:color w:val="000000" w:themeColor="text1"/>
        </w:rPr>
        <w:t xml:space="preserve">1.5. Ogólne wymagania dotyczące organizacji robót.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Ogólne wymagania dotyczące organizacji robót podano w ST „Wymagania ogólne pkt 1.5.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1.5.1 Szczegółowe wymagania dotyczące organizacji robót.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Nie przewiduje się stosowania nowym wymagań dla SST. </w:t>
      </w:r>
    </w:p>
    <w:p w:rsidR="00FB5CA8" w:rsidRDefault="00FB5CA8">
      <w:pPr>
        <w:pStyle w:val="Default"/>
        <w:rPr>
          <w:rFonts w:ascii="Times New Roman" w:hAnsi="Times New Roman" w:cs="Times New Roman"/>
          <w:b/>
        </w:rPr>
      </w:pPr>
    </w:p>
    <w:p w:rsidR="00FB5CA8" w:rsidRDefault="007F452F">
      <w:pPr>
        <w:pStyle w:val="Default"/>
        <w:rPr>
          <w:rFonts w:ascii="Times New Roman" w:hAnsi="Times New Roman"/>
        </w:rPr>
      </w:pPr>
      <w:r>
        <w:rPr>
          <w:rFonts w:ascii="Times New Roman" w:hAnsi="Times New Roman" w:cs="Times New Roman"/>
          <w:b/>
          <w:color w:val="000000" w:themeColor="text1"/>
        </w:rPr>
        <w:t xml:space="preserve">2. MATERIAŁY.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Ogólne wymagania dotyczące materiałów, ich składowania, podano w ST „Wymagania ogólne  pkt 2. </w:t>
      </w:r>
    </w:p>
    <w:p w:rsidR="00FB5CA8" w:rsidRDefault="00FB5CA8">
      <w:pPr>
        <w:pStyle w:val="Default"/>
        <w:rPr>
          <w:rFonts w:ascii="Times New Roman" w:hAnsi="Times New Roman" w:cs="Times New Roman"/>
          <w:color w:val="000000" w:themeColor="text1"/>
        </w:rPr>
      </w:pPr>
    </w:p>
    <w:p w:rsidR="00FB5CA8" w:rsidRDefault="007F452F">
      <w:pPr>
        <w:pStyle w:val="Default"/>
        <w:rPr>
          <w:rFonts w:ascii="Times New Roman" w:hAnsi="Times New Roman"/>
        </w:rPr>
      </w:pPr>
      <w:r>
        <w:rPr>
          <w:rFonts w:ascii="Times New Roman" w:hAnsi="Times New Roman" w:cs="Times New Roman"/>
          <w:b/>
          <w:color w:val="000000" w:themeColor="text1"/>
        </w:rPr>
        <w:t xml:space="preserve">3. SPRZĘT.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3.1. Ogólne wymagania dotyczące sprzętu.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Ogólne wymagania dotyczące sprzętu podano w ST „Wymagania ogólne‖ pkt 3.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3.2. Szczegółowe wymagania dotyczące sprzętu. </w:t>
      </w:r>
    </w:p>
    <w:p w:rsidR="00FB5CA8" w:rsidRDefault="007F452F">
      <w:pPr>
        <w:pStyle w:val="Default"/>
        <w:rPr>
          <w:rFonts w:ascii="Times New Roman" w:hAnsi="Times New Roman"/>
        </w:rPr>
      </w:pPr>
      <w:r>
        <w:rPr>
          <w:rFonts w:ascii="Times New Roman" w:hAnsi="Times New Roman" w:cs="Times New Roman"/>
          <w:color w:val="000000" w:themeColor="text1"/>
        </w:rPr>
        <w:t>Nie przewiduje się stosowania dodatkowego sprzętu dla SST.</w:t>
      </w:r>
    </w:p>
    <w:p w:rsidR="00FB5CA8" w:rsidRDefault="00FB5CA8">
      <w:pPr>
        <w:pStyle w:val="Default"/>
        <w:rPr>
          <w:rFonts w:ascii="Times New Roman" w:hAnsi="Times New Roman"/>
        </w:rPr>
      </w:pPr>
    </w:p>
    <w:p w:rsidR="00FB5CA8" w:rsidRDefault="007F452F">
      <w:pPr>
        <w:pStyle w:val="Default"/>
        <w:rPr>
          <w:rFonts w:ascii="Times New Roman" w:hAnsi="Times New Roman"/>
        </w:rPr>
      </w:pPr>
      <w:r>
        <w:rPr>
          <w:rFonts w:ascii="Times New Roman" w:hAnsi="Times New Roman" w:cs="Times New Roman"/>
          <w:b/>
          <w:color w:val="000000" w:themeColor="text1"/>
        </w:rPr>
        <w:t xml:space="preserve">4. TRANSPORT.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4.1. Ogólne wymagania dotyczące transportu. </w:t>
      </w:r>
    </w:p>
    <w:p w:rsidR="00FB5CA8" w:rsidRDefault="007F452F">
      <w:pPr>
        <w:pStyle w:val="Default"/>
        <w:rPr>
          <w:rFonts w:ascii="Times New Roman" w:hAnsi="Times New Roman"/>
        </w:rPr>
      </w:pPr>
      <w:r>
        <w:rPr>
          <w:rFonts w:ascii="Times New Roman" w:hAnsi="Times New Roman" w:cs="Times New Roman"/>
          <w:color w:val="000000" w:themeColor="text1"/>
        </w:rPr>
        <w:t>Ogólne wymagania dotyczące transportu podano w ST „Wymagania ogólne‖ pkt 4.</w:t>
      </w:r>
    </w:p>
    <w:p w:rsidR="00FB5CA8" w:rsidRDefault="007F452F">
      <w:pPr>
        <w:pStyle w:val="Default"/>
        <w:rPr>
          <w:rFonts w:ascii="Times New Roman" w:hAnsi="Times New Roman"/>
        </w:rPr>
      </w:pPr>
      <w:r>
        <w:rPr>
          <w:rFonts w:ascii="Times New Roman" w:hAnsi="Times New Roman" w:cs="Times New Roman"/>
          <w:color w:val="000000" w:themeColor="text1"/>
        </w:rPr>
        <w:t xml:space="preserve">4.2. Szczegółowe wymagania dotyczące transportu.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Do wykonania robót związanych z transportem może być wykorzystany sprzęt podany poniżej, lub inny zaakceptowany przez Inspektora: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 samochody dostawcze do 3,5 t, </w:t>
      </w:r>
    </w:p>
    <w:p w:rsidR="00FB5CA8" w:rsidRDefault="007F452F">
      <w:pPr>
        <w:pStyle w:val="Default"/>
        <w:rPr>
          <w:rFonts w:ascii="Times New Roman" w:hAnsi="Times New Roman"/>
        </w:rPr>
      </w:pPr>
      <w:r>
        <w:rPr>
          <w:rFonts w:ascii="Times New Roman" w:hAnsi="Times New Roman" w:cs="Times New Roman"/>
          <w:color w:val="000000" w:themeColor="text1"/>
        </w:rPr>
        <w:t>- samochody samowyładowcze do 8t.</w:t>
      </w:r>
    </w:p>
    <w:p w:rsidR="00FB5CA8" w:rsidRDefault="00FB5CA8">
      <w:pPr>
        <w:pStyle w:val="Default"/>
        <w:rPr>
          <w:rFonts w:ascii="Times New Roman" w:hAnsi="Times New Roman" w:cs="Times New Roman"/>
          <w:color w:val="000000" w:themeColor="text1"/>
        </w:rPr>
      </w:pPr>
    </w:p>
    <w:p w:rsidR="00FB5CA8" w:rsidRDefault="007F452F">
      <w:pPr>
        <w:pStyle w:val="Default"/>
        <w:rPr>
          <w:rFonts w:ascii="Times New Roman" w:hAnsi="Times New Roman"/>
        </w:rPr>
      </w:pPr>
      <w:r>
        <w:rPr>
          <w:rFonts w:ascii="Times New Roman" w:hAnsi="Times New Roman" w:cs="Times New Roman"/>
          <w:b/>
          <w:color w:val="000000" w:themeColor="text1"/>
        </w:rPr>
        <w:t xml:space="preserve">5. WYKONANIE ROBÓT.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5.1. Ogólne zasady wykonania robót. </w:t>
      </w:r>
    </w:p>
    <w:p w:rsidR="00FB5CA8" w:rsidRDefault="007F452F">
      <w:pPr>
        <w:pStyle w:val="Default"/>
        <w:rPr>
          <w:rFonts w:ascii="Times New Roman" w:hAnsi="Times New Roman"/>
        </w:rPr>
      </w:pPr>
      <w:r>
        <w:rPr>
          <w:rFonts w:ascii="Times New Roman" w:hAnsi="Times New Roman" w:cs="Times New Roman"/>
          <w:color w:val="000000" w:themeColor="text1"/>
        </w:rPr>
        <w:lastRenderedPageBreak/>
        <w:t xml:space="preserve">Ogólne zasady wykonania robót podano w ST „Wymagania ogólne‖ pkt 5.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5.2. Szczegółowe zasady wykonania robót.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  Materiały posegregować, w przypadku przeznaczenia do utylizacji postąpić zgodnie </w:t>
      </w:r>
      <w:r>
        <w:rPr>
          <w:rFonts w:ascii="Times New Roman" w:hAnsi="Times New Roman" w:cs="Times New Roman"/>
          <w:color w:val="000000" w:themeColor="text1"/>
        </w:rPr>
        <w:br/>
        <w:t xml:space="preserve">   z zapisem w punkcie 1.6.4 ST.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  Teren prowadzenia prac oczyścić z resztek materiałów.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  Roboty obejmują usunięcie z terenu prac wszystkich elementów oraz gruzu.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  Przekazać Zamawiającemu dokument z utylizacji . </w:t>
      </w:r>
    </w:p>
    <w:p w:rsidR="00FB5CA8" w:rsidRDefault="00FB5CA8">
      <w:pPr>
        <w:pStyle w:val="Default"/>
        <w:rPr>
          <w:rFonts w:ascii="Times New Roman" w:hAnsi="Times New Roman" w:cs="Times New Roman"/>
          <w:color w:val="000000" w:themeColor="text1"/>
        </w:rPr>
      </w:pPr>
    </w:p>
    <w:p w:rsidR="00FB5CA8" w:rsidRDefault="007F452F">
      <w:pPr>
        <w:pStyle w:val="Default"/>
        <w:rPr>
          <w:rFonts w:ascii="Times New Roman" w:hAnsi="Times New Roman"/>
        </w:rPr>
      </w:pPr>
      <w:r>
        <w:rPr>
          <w:rFonts w:ascii="Times New Roman" w:hAnsi="Times New Roman" w:cs="Times New Roman"/>
          <w:b/>
          <w:color w:val="000000" w:themeColor="text1"/>
        </w:rPr>
        <w:t xml:space="preserve">6. KONTROLA JAKOŚCI ROBÓT. </w:t>
      </w:r>
    </w:p>
    <w:p w:rsidR="00FB5CA8" w:rsidRDefault="007F452F">
      <w:pPr>
        <w:pStyle w:val="Default"/>
        <w:rPr>
          <w:rFonts w:ascii="Times New Roman" w:hAnsi="Times New Roman"/>
        </w:rPr>
      </w:pPr>
      <w:r>
        <w:rPr>
          <w:rFonts w:ascii="Times New Roman" w:hAnsi="Times New Roman" w:cs="Times New Roman"/>
          <w:b/>
          <w:color w:val="000000" w:themeColor="text1"/>
        </w:rPr>
        <w:t xml:space="preserve">6.1. Ogólne zasady kontroli jakości robót.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Ogólne zasady kontroli jakości robót podano w ST „Wymagania ogólne pkt 6. </w:t>
      </w:r>
    </w:p>
    <w:p w:rsidR="00FB5CA8" w:rsidRDefault="007F452F">
      <w:pPr>
        <w:pStyle w:val="Default"/>
        <w:rPr>
          <w:rFonts w:ascii="Times New Roman" w:hAnsi="Times New Roman"/>
        </w:rPr>
      </w:pPr>
      <w:r>
        <w:rPr>
          <w:rFonts w:ascii="Times New Roman" w:hAnsi="Times New Roman" w:cs="Times New Roman"/>
          <w:b/>
          <w:color w:val="000000" w:themeColor="text1"/>
        </w:rPr>
        <w:t xml:space="preserve">6.2. Szczegółowa kontrola jakości robót.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Kontrola jakości robót polega na: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  sprawdzeniu czy wszystkie odpady, złom i gruz zostały usunięte z terenu prac,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  sprawdzenie dokumentów potwierdzających usuniecie odpadów. </w:t>
      </w:r>
    </w:p>
    <w:p w:rsidR="00FB5CA8" w:rsidRDefault="00FB5CA8">
      <w:pPr>
        <w:pStyle w:val="Default"/>
        <w:rPr>
          <w:rFonts w:ascii="Times New Roman" w:hAnsi="Times New Roman" w:cs="Times New Roman"/>
          <w:color w:val="000000" w:themeColor="text1"/>
        </w:rPr>
      </w:pPr>
    </w:p>
    <w:p w:rsidR="00FB5CA8" w:rsidRDefault="007F452F">
      <w:pPr>
        <w:pStyle w:val="Default"/>
        <w:rPr>
          <w:rFonts w:ascii="Times New Roman" w:hAnsi="Times New Roman"/>
        </w:rPr>
      </w:pPr>
      <w:r>
        <w:rPr>
          <w:rFonts w:ascii="Times New Roman" w:hAnsi="Times New Roman" w:cs="Times New Roman"/>
          <w:b/>
          <w:color w:val="000000" w:themeColor="text1"/>
        </w:rPr>
        <w:t xml:space="preserve">7. OBMIAR ROBÓT. </w:t>
      </w:r>
    </w:p>
    <w:p w:rsidR="00FB5CA8" w:rsidRDefault="007F452F">
      <w:pPr>
        <w:pStyle w:val="Default"/>
        <w:rPr>
          <w:rFonts w:ascii="Times New Roman" w:hAnsi="Times New Roman"/>
        </w:rPr>
      </w:pPr>
      <w:r>
        <w:rPr>
          <w:rFonts w:ascii="Times New Roman" w:hAnsi="Times New Roman" w:cs="Times New Roman"/>
          <w:b/>
          <w:color w:val="000000" w:themeColor="text1"/>
        </w:rPr>
        <w:t xml:space="preserve">7.1. Ogólne zasady obmiaru robót. </w:t>
      </w:r>
    </w:p>
    <w:p w:rsidR="00FB5CA8" w:rsidRDefault="007F452F">
      <w:pPr>
        <w:pStyle w:val="Default"/>
        <w:rPr>
          <w:rFonts w:ascii="Times New Roman" w:hAnsi="Times New Roman"/>
        </w:rPr>
      </w:pPr>
      <w:r>
        <w:rPr>
          <w:rFonts w:ascii="Times New Roman" w:hAnsi="Times New Roman" w:cs="Times New Roman"/>
          <w:color w:val="000000" w:themeColor="text1"/>
        </w:rPr>
        <w:t>Ogólne zasady obmiaru robót podano w ST „Wymagania ogólne‖ pkt 7.</w:t>
      </w:r>
    </w:p>
    <w:p w:rsidR="00FB5CA8" w:rsidRDefault="007F452F">
      <w:pPr>
        <w:pStyle w:val="Default"/>
        <w:rPr>
          <w:rFonts w:ascii="Times New Roman" w:hAnsi="Times New Roman"/>
        </w:rPr>
      </w:pPr>
      <w:r>
        <w:rPr>
          <w:rFonts w:ascii="Times New Roman" w:hAnsi="Times New Roman" w:cs="Times New Roman"/>
          <w:color w:val="000000" w:themeColor="text1"/>
        </w:rPr>
        <w:t xml:space="preserve">7.1.2. Jednostka obmiarowa.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Jednostką obmiarową robót związanych z wywozem odpadów jest: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  dla odpadów z rozbiórki – m3, </w:t>
      </w:r>
    </w:p>
    <w:p w:rsidR="00FB5CA8" w:rsidRDefault="007F452F">
      <w:pPr>
        <w:pStyle w:val="Default"/>
        <w:rPr>
          <w:rFonts w:ascii="Times New Roman" w:hAnsi="Times New Roman"/>
        </w:rPr>
      </w:pPr>
      <w:r>
        <w:rPr>
          <w:rFonts w:ascii="Times New Roman" w:hAnsi="Times New Roman" w:cs="Times New Roman"/>
          <w:color w:val="000000" w:themeColor="text1"/>
        </w:rPr>
        <w:t>-  dla utylizacji – t</w:t>
      </w:r>
    </w:p>
    <w:p w:rsidR="00FB5CA8" w:rsidRDefault="00FB5CA8">
      <w:pPr>
        <w:pStyle w:val="Default"/>
        <w:rPr>
          <w:rFonts w:ascii="Times New Roman" w:hAnsi="Times New Roman"/>
        </w:rPr>
      </w:pPr>
    </w:p>
    <w:p w:rsidR="00FB5CA8" w:rsidRDefault="007F452F">
      <w:pPr>
        <w:pStyle w:val="Default"/>
        <w:rPr>
          <w:rFonts w:ascii="Times New Roman" w:hAnsi="Times New Roman"/>
        </w:rPr>
      </w:pPr>
      <w:r>
        <w:rPr>
          <w:rFonts w:ascii="Times New Roman" w:hAnsi="Times New Roman" w:cs="Times New Roman"/>
          <w:b/>
          <w:color w:val="000000" w:themeColor="text1"/>
        </w:rPr>
        <w:t xml:space="preserve">8. ODBIÓR ROBÓT. </w:t>
      </w:r>
    </w:p>
    <w:p w:rsidR="00FB5CA8" w:rsidRDefault="007F452F">
      <w:pPr>
        <w:spacing w:after="0" w:line="240" w:lineRule="auto"/>
      </w:pPr>
      <w:r>
        <w:rPr>
          <w:rFonts w:cs="Times New Roman"/>
          <w:b/>
          <w:bCs/>
        </w:rPr>
        <w:t>8.1  Ogólne zasady odbioru robót</w:t>
      </w:r>
    </w:p>
    <w:p w:rsidR="00FB5CA8" w:rsidRDefault="007F452F">
      <w:pPr>
        <w:pStyle w:val="Default"/>
        <w:rPr>
          <w:rFonts w:ascii="Times New Roman" w:hAnsi="Times New Roman"/>
        </w:rPr>
      </w:pPr>
      <w:r>
        <w:rPr>
          <w:rFonts w:ascii="Times New Roman" w:hAnsi="Times New Roman" w:cs="Times New Roman"/>
          <w:color w:val="000000" w:themeColor="text1"/>
        </w:rPr>
        <w:t>Ogólne zasady odbioru robót podano w ST „Wymagania ogólne” pkt 8.</w:t>
      </w:r>
    </w:p>
    <w:p w:rsidR="00FB5CA8" w:rsidRDefault="007F452F">
      <w:pPr>
        <w:pStyle w:val="Default"/>
        <w:rPr>
          <w:rFonts w:ascii="Times New Roman" w:hAnsi="Times New Roman"/>
        </w:rPr>
      </w:pPr>
      <w:r>
        <w:rPr>
          <w:rFonts w:ascii="Times New Roman" w:hAnsi="Times New Roman" w:cs="Times New Roman"/>
          <w:b/>
          <w:color w:val="000000" w:themeColor="text1"/>
        </w:rPr>
        <w:t xml:space="preserve">8.1. Szczegółowe wymagania odbioru robót </w:t>
      </w:r>
    </w:p>
    <w:p w:rsidR="00FB5CA8" w:rsidRDefault="007F452F">
      <w:pPr>
        <w:pStyle w:val="Default"/>
        <w:rPr>
          <w:rFonts w:ascii="Times New Roman" w:hAnsi="Times New Roman"/>
        </w:rPr>
      </w:pPr>
      <w:r>
        <w:rPr>
          <w:rFonts w:ascii="Times New Roman" w:hAnsi="Times New Roman" w:cs="Times New Roman"/>
          <w:color w:val="000000" w:themeColor="text1"/>
        </w:rPr>
        <w:t xml:space="preserve">Wykonawca przedstawi dokumenty prawidłowego postępowania z uzyskanymi odpadami zgodnie z ustawą pkt. 1.6.4 ST. </w:t>
      </w:r>
    </w:p>
    <w:p w:rsidR="00FB5CA8" w:rsidRDefault="00FB5CA8">
      <w:pPr>
        <w:pStyle w:val="Default"/>
        <w:rPr>
          <w:rFonts w:ascii="Times New Roman" w:hAnsi="Times New Roman" w:cs="Times New Roman"/>
          <w:color w:val="000000" w:themeColor="text1"/>
        </w:rPr>
      </w:pPr>
    </w:p>
    <w:p w:rsidR="00FB5CA8" w:rsidRDefault="007F452F">
      <w:pPr>
        <w:pStyle w:val="Default"/>
        <w:rPr>
          <w:rFonts w:ascii="Times New Roman" w:hAnsi="Times New Roman"/>
        </w:rPr>
      </w:pPr>
      <w:r>
        <w:rPr>
          <w:rFonts w:ascii="Times New Roman" w:hAnsi="Times New Roman" w:cs="Times New Roman"/>
          <w:b/>
          <w:color w:val="000000" w:themeColor="text1"/>
        </w:rPr>
        <w:t xml:space="preserve">9. SPOSÓB ROZLICZENIA ROBÓT. </w:t>
      </w:r>
    </w:p>
    <w:p w:rsidR="00FB5CA8" w:rsidRDefault="007F452F">
      <w:pPr>
        <w:pStyle w:val="Default"/>
        <w:rPr>
          <w:rFonts w:ascii="Times New Roman" w:hAnsi="Times New Roman"/>
        </w:rPr>
      </w:pPr>
      <w:r>
        <w:rPr>
          <w:rFonts w:ascii="Times New Roman" w:hAnsi="Times New Roman" w:cs="Times New Roman"/>
          <w:b/>
          <w:color w:val="000000" w:themeColor="text1"/>
        </w:rPr>
        <w:t xml:space="preserve">9.1. Ogólne ustalenia dotyczące rozliczania robót. </w:t>
      </w:r>
    </w:p>
    <w:p w:rsidR="00FB5CA8" w:rsidRDefault="007F452F">
      <w:pPr>
        <w:pStyle w:val="Default"/>
        <w:rPr>
          <w:rFonts w:ascii="Times New Roman" w:hAnsi="Times New Roman"/>
        </w:rPr>
      </w:pPr>
      <w:r>
        <w:rPr>
          <w:rFonts w:ascii="Times New Roman" w:hAnsi="Times New Roman" w:cs="Times New Roman"/>
          <w:color w:val="000000" w:themeColor="text1"/>
        </w:rPr>
        <w:t>Ogólne ustalenia dotyczące podstawy płatności podano w ST „Wymagania ogólne pkt 9.</w:t>
      </w:r>
    </w:p>
    <w:p w:rsidR="00FB5CA8" w:rsidRDefault="00FB5CA8">
      <w:pPr>
        <w:pStyle w:val="Default"/>
        <w:rPr>
          <w:rFonts w:ascii="Times New Roman" w:hAnsi="Times New Roman"/>
        </w:rPr>
      </w:pPr>
    </w:p>
    <w:p w:rsidR="00FB5CA8" w:rsidRDefault="007F452F">
      <w:pPr>
        <w:pStyle w:val="Default"/>
        <w:rPr>
          <w:rFonts w:ascii="Times New Roman" w:hAnsi="Times New Roman"/>
        </w:rPr>
      </w:pPr>
      <w:r>
        <w:rPr>
          <w:rFonts w:ascii="Times New Roman" w:hAnsi="Times New Roman" w:cs="Times New Roman"/>
          <w:b/>
          <w:color w:val="000000" w:themeColor="text1"/>
        </w:rPr>
        <w:t xml:space="preserve">10. PRZEPISY ZWIĄZANE. </w:t>
      </w:r>
    </w:p>
    <w:p w:rsidR="00FB5CA8" w:rsidRDefault="00FB5CA8">
      <w:pPr>
        <w:pStyle w:val="Default"/>
        <w:rPr>
          <w:rFonts w:ascii="Times New Roman" w:hAnsi="Times New Roman" w:cs="Times New Roman"/>
          <w:color w:val="000000" w:themeColor="text1"/>
        </w:rPr>
      </w:pPr>
    </w:p>
    <w:p w:rsidR="00FB5CA8" w:rsidRDefault="007F452F">
      <w:pPr>
        <w:pStyle w:val="Default"/>
        <w:rPr>
          <w:rFonts w:ascii="Times New Roman" w:hAnsi="Times New Roman"/>
        </w:rPr>
      </w:pPr>
      <w:r>
        <w:rPr>
          <w:rFonts w:ascii="Times New Roman" w:hAnsi="Times New Roman" w:cs="Times New Roman"/>
          <w:color w:val="000000" w:themeColor="text1"/>
        </w:rPr>
        <w:t xml:space="preserve">Rozporządzenie Ministra Infrastruktury z dnia 06.02.2003 r. (Dz. U. Nr .47 poz. 401) w sprawie bezpieczeństwa i higieny pracy podczas wykonywania robót budowlanych. </w:t>
      </w:r>
    </w:p>
    <w:p w:rsidR="00FB5CA8" w:rsidRDefault="00FB5CA8">
      <w:pPr>
        <w:pStyle w:val="Default"/>
        <w:jc w:val="both"/>
        <w:rPr>
          <w:rFonts w:ascii="Times New Roman" w:eastAsia="MicrosoftSansSerif" w:hAnsi="Times New Roman" w:cs="Times New Roman"/>
        </w:rPr>
      </w:pPr>
    </w:p>
    <w:sectPr w:rsidR="00FB5CA8" w:rsidSect="00FB5CA8">
      <w:headerReference w:type="default" r:id="rId8"/>
      <w:footerReference w:type="default" r:id="rId9"/>
      <w:headerReference w:type="first" r:id="rId10"/>
      <w:pgSz w:w="11906" w:h="16838"/>
      <w:pgMar w:top="954" w:right="1417" w:bottom="1417" w:left="1417" w:header="426" w:footer="708"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E83" w:rsidRDefault="00861E83" w:rsidP="00FB5CA8">
      <w:pPr>
        <w:spacing w:after="0" w:line="240" w:lineRule="auto"/>
      </w:pPr>
      <w:r>
        <w:separator/>
      </w:r>
    </w:p>
  </w:endnote>
  <w:endnote w:type="continuationSeparator" w:id="1">
    <w:p w:rsidR="00861E83" w:rsidRDefault="00861E83" w:rsidP="00FB5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unga">
    <w:panose1 w:val="00000400000000000000"/>
    <w:charset w:val="01"/>
    <w:family w:val="roman"/>
    <w:notTrueType/>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UniformCondensed">
    <w:altName w:val="Times New Roman"/>
    <w:panose1 w:val="00000000000000000000"/>
    <w:charset w:val="00"/>
    <w:family w:val="roman"/>
    <w:notTrueType/>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TTE1C3CDC0t00">
    <w:altName w:val="Times New Roman"/>
    <w:panose1 w:val="00000000000000000000"/>
    <w:charset w:val="00"/>
    <w:family w:val="roman"/>
    <w:notTrueType/>
    <w:pitch w:val="default"/>
    <w:sig w:usb0="00000000" w:usb1="00000000" w:usb2="00000000" w:usb3="00000000" w:csb0="00000000" w:csb1="00000000"/>
  </w:font>
  <w:font w:name="TT19Eo00">
    <w:altName w:val="Times New Roman"/>
    <w:panose1 w:val="00000000000000000000"/>
    <w:charset w:val="00"/>
    <w:family w:val="roman"/>
    <w:notTrueType/>
    <w:pitch w:val="default"/>
    <w:sig w:usb0="00000000" w:usb1="00000000" w:usb2="00000000" w:usb3="00000000" w:csb0="00000000" w:csb1="00000000"/>
  </w:font>
  <w:font w:name="Times-Bold">
    <w:altName w:val="Times New Roman"/>
    <w:panose1 w:val="00000000000000000000"/>
    <w:charset w:val="00"/>
    <w:family w:val="roman"/>
    <w:notTrueType/>
    <w:pitch w:val="default"/>
    <w:sig w:usb0="00000000" w:usb1="00000000" w:usb2="00000000" w:usb3="00000000" w:csb0="00000000" w:csb1="00000000"/>
  </w:font>
  <w:font w:name="TimesNewRoman">
    <w:altName w:val="Times New Roman"/>
    <w:charset w:val="EE"/>
    <w:family w:val="roman"/>
    <w:pitch w:val="variable"/>
    <w:sig w:usb0="00000000" w:usb1="00000000" w:usb2="00000000" w:usb3="00000000" w:csb0="00000000" w:csb1="00000000"/>
  </w:font>
  <w:font w:name="Times-Roman">
    <w:altName w:val="Times New Roman"/>
    <w:charset w:val="EE"/>
    <w:family w:val="roman"/>
    <w:pitch w:val="variable"/>
    <w:sig w:usb0="00000000" w:usb1="00000000" w:usb2="00000000" w:usb3="00000000" w:csb0="00000000" w:csb1="00000000"/>
  </w:font>
  <w:font w:name="Times-BoldItalic">
    <w:altName w:val="Times New Roman"/>
    <w:panose1 w:val="00000000000000000000"/>
    <w:charset w:val="00"/>
    <w:family w:val="roman"/>
    <w:notTrueType/>
    <w:pitch w:val="default"/>
    <w:sig w:usb0="00000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icrosoftSansSerif">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TE1D6D3D8t00">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827519"/>
      <w:docPartObj>
        <w:docPartGallery w:val="Page Numbers (Bottom of Page)"/>
        <w:docPartUnique/>
      </w:docPartObj>
    </w:sdtPr>
    <w:sdtContent>
      <w:p w:rsidR="001660D1" w:rsidRDefault="001660D1">
        <w:pPr>
          <w:pStyle w:val="Footer"/>
          <w:tabs>
            <w:tab w:val="clear" w:pos="9072"/>
            <w:tab w:val="right" w:pos="9639"/>
          </w:tabs>
          <w:ind w:right="-567"/>
          <w:jc w:val="right"/>
        </w:pPr>
      </w:p>
      <w:p w:rsidR="001660D1" w:rsidRDefault="00B01979">
        <w:pPr>
          <w:pStyle w:val="Footer"/>
          <w:tabs>
            <w:tab w:val="clear" w:pos="9072"/>
            <w:tab w:val="right" w:pos="9639"/>
          </w:tabs>
          <w:ind w:right="-567"/>
          <w:jc w:val="right"/>
        </w:pPr>
        <w:fldSimple w:instr="PAGE">
          <w:r w:rsidR="00FD1364">
            <w:rPr>
              <w:noProof/>
            </w:rPr>
            <w:t>3</w:t>
          </w:r>
        </w:fldSimple>
      </w:p>
    </w:sdtContent>
  </w:sdt>
  <w:p w:rsidR="001660D1" w:rsidRDefault="001660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E83" w:rsidRDefault="00861E83" w:rsidP="00FB5CA8">
      <w:pPr>
        <w:spacing w:after="0" w:line="240" w:lineRule="auto"/>
      </w:pPr>
      <w:r>
        <w:separator/>
      </w:r>
    </w:p>
  </w:footnote>
  <w:footnote w:type="continuationSeparator" w:id="1">
    <w:p w:rsidR="00861E83" w:rsidRDefault="00861E83" w:rsidP="00FB5C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0D1" w:rsidRDefault="001660D1">
    <w:pPr>
      <w:jc w:val="center"/>
    </w:pPr>
    <w:r>
      <w:rPr>
        <w:rFonts w:cs="Times New Roman"/>
        <w:b/>
      </w:rPr>
      <w:t>SPECYFIKACJA TECHNICZNA WYKONANIA I ODBIORU ROBÓT BUDOWLANYCH</w:t>
    </w:r>
  </w:p>
  <w:p w:rsidR="001660D1" w:rsidRDefault="001660D1" w:rsidP="00DA0B25">
    <w:pPr>
      <w:jc w:val="center"/>
    </w:pPr>
    <w:r>
      <w:rPr>
        <w:b/>
      </w:rPr>
      <w:t xml:space="preserve">                           </w:t>
    </w:r>
    <w:r w:rsidRPr="006322FC">
      <w:rPr>
        <w:b/>
      </w:rPr>
      <w:t>Budowa</w:t>
    </w:r>
    <w:r>
      <w:rPr>
        <w:b/>
      </w:rPr>
      <w:t xml:space="preserve"> obiektów małej architektury:  budowa boiska wielofunkcyjnego </w:t>
    </w:r>
    <w:r w:rsidRPr="006322FC">
      <w:rPr>
        <w:b/>
      </w:rPr>
      <w:t xml:space="preserve">i </w:t>
    </w:r>
    <w:r>
      <w:rPr>
        <w:b/>
      </w:rPr>
      <w:t>budowa piłko chwytu.</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0D1" w:rsidRDefault="001660D1">
    <w:pPr>
      <w:pStyle w:val="Heading1"/>
      <w:jc w:val="right"/>
      <w:rPr>
        <w:rFonts w:ascii="Times New Roman" w:hAnsi="Times New Roman" w:cs="Times New Roman"/>
        <w:b w:val="0"/>
        <w:color w:val="000000" w:themeColor="text1"/>
        <w:szCs w:val="20"/>
      </w:rPr>
    </w:pPr>
    <w:r>
      <w:tab/>
    </w:r>
    <w:r>
      <w:rPr>
        <w:rFonts w:ascii="Times New Roman" w:hAnsi="Times New Roman" w:cs="Times New Roman"/>
        <w:b w:val="0"/>
        <w:color w:val="000000" w:themeColor="text1"/>
        <w:szCs w:val="20"/>
      </w:rPr>
      <w:t>Załącznik do SIWZ nr…..</w:t>
    </w:r>
  </w:p>
  <w:p w:rsidR="001660D1" w:rsidRDefault="001660D1">
    <w:pPr>
      <w:pStyle w:val="Heading1"/>
      <w:jc w:val="right"/>
      <w:rPr>
        <w:rFonts w:ascii="Times New Roman" w:hAnsi="Times New Roman" w:cs="Times New Roman"/>
        <w:b w:val="0"/>
        <w:color w:val="000000" w:themeColor="text1"/>
        <w:szCs w:val="20"/>
      </w:rPr>
    </w:pPr>
    <w:r>
      <w:rPr>
        <w:rFonts w:ascii="Times New Roman" w:hAnsi="Times New Roman" w:cs="Times New Roman"/>
        <w:b w:val="0"/>
        <w:color w:val="000000" w:themeColor="text1"/>
        <w:szCs w:val="20"/>
      </w:rPr>
      <w:t>Nr sprawy ……………….</w:t>
    </w:r>
  </w:p>
  <w:p w:rsidR="001660D1" w:rsidRDefault="001660D1">
    <w:pPr>
      <w:pStyle w:val="Heading1"/>
      <w:jc w:val="right"/>
      <w:rPr>
        <w:rFonts w:ascii="Times New Roman" w:hAnsi="Times New Roman" w:cs="Times New Roman"/>
        <w:b w:val="0"/>
        <w:color w:val="000000" w:themeColor="text1"/>
        <w:szCs w:val="20"/>
      </w:rPr>
    </w:pPr>
    <w:r>
      <w:rPr>
        <w:rFonts w:ascii="Times New Roman" w:hAnsi="Times New Roman" w:cs="Times New Roman"/>
        <w:b w:val="0"/>
        <w:color w:val="000000" w:themeColor="text1"/>
        <w:szCs w:val="20"/>
      </w:rPr>
      <w:t xml:space="preserve">                                                                                                               ……………..……….   2025 r.</w:t>
    </w:r>
  </w:p>
  <w:p w:rsidR="001660D1" w:rsidRDefault="001660D1">
    <w:pPr>
      <w:pStyle w:val="Heading1"/>
      <w:jc w:val="right"/>
      <w:rPr>
        <w:color w:val="000000" w:themeColor="text1"/>
        <w:szCs w:val="20"/>
      </w:rPr>
    </w:pPr>
    <w:r>
      <w:rPr>
        <w:rFonts w:ascii="Times New Roman" w:hAnsi="Times New Roman" w:cs="Times New Roman"/>
        <w:b w:val="0"/>
        <w:color w:val="000000" w:themeColor="text1"/>
        <w:szCs w:val="20"/>
      </w:rPr>
      <w:t>Zał. nr 1 do umowy</w:t>
    </w:r>
  </w:p>
  <w:p w:rsidR="001660D1" w:rsidRDefault="001660D1">
    <w:pPr>
      <w:pStyle w:val="Header"/>
      <w:tabs>
        <w:tab w:val="clear" w:pos="4536"/>
        <w:tab w:val="clear" w:pos="9072"/>
        <w:tab w:val="left" w:pos="2431"/>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3764"/>
    <w:multiLevelType w:val="multilevel"/>
    <w:tmpl w:val="EC644D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4F31160"/>
    <w:multiLevelType w:val="multilevel"/>
    <w:tmpl w:val="8488CB9A"/>
    <w:name w:val="WW8Num2"/>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2">
    <w:nsid w:val="0782379B"/>
    <w:multiLevelType w:val="multilevel"/>
    <w:tmpl w:val="ECD0AC7C"/>
    <w:lvl w:ilvl="0">
      <w:start w:val="1"/>
      <w:numFmt w:val="lowerLetter"/>
      <w:lvlText w:val="%1)"/>
      <w:lvlJc w:val="left"/>
      <w:pPr>
        <w:tabs>
          <w:tab w:val="num" w:pos="0"/>
        </w:tabs>
        <w:ind w:left="720" w:hanging="360"/>
      </w:pPr>
      <w:rPr>
        <w:rFonts w:ascii="Times New Roman" w:hAnsi="Times New Roman" w:cs="Times New Roman"/>
        <w:b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7ED4724"/>
    <w:multiLevelType w:val="multilevel"/>
    <w:tmpl w:val="F6966D3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1103436"/>
    <w:multiLevelType w:val="multilevel"/>
    <w:tmpl w:val="657477E2"/>
    <w:lvl w:ilvl="0">
      <w:start w:val="1"/>
      <w:numFmt w:val="decimal"/>
      <w:lvlText w:val="%1."/>
      <w:lvlJc w:val="left"/>
      <w:pPr>
        <w:tabs>
          <w:tab w:val="num" w:pos="0"/>
        </w:tabs>
        <w:ind w:left="1080" w:hanging="720"/>
      </w:pPr>
    </w:lvl>
    <w:lvl w:ilvl="1">
      <w:start w:val="4"/>
      <w:numFmt w:val="decimal"/>
      <w:lvlText w:val="%1.%2"/>
      <w:lvlJc w:val="left"/>
      <w:pPr>
        <w:tabs>
          <w:tab w:val="num" w:pos="0"/>
        </w:tabs>
        <w:ind w:left="720" w:hanging="360"/>
      </w:pPr>
    </w:lvl>
    <w:lvl w:ilvl="2">
      <w:start w:val="1"/>
      <w:numFmt w:val="decimalZero"/>
      <w:lvlText w:val="%1.%2.%3"/>
      <w:lvlJc w:val="left"/>
      <w:pPr>
        <w:tabs>
          <w:tab w:val="num" w:pos="0"/>
        </w:tabs>
        <w:ind w:left="1080" w:hanging="720"/>
      </w:pPr>
    </w:lvl>
    <w:lvl w:ilvl="3">
      <w:start w:val="1"/>
      <w:numFmt w:val="decimalZero"/>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5">
    <w:nsid w:val="11853ED4"/>
    <w:multiLevelType w:val="multilevel"/>
    <w:tmpl w:val="11484DF8"/>
    <w:lvl w:ilvl="0">
      <w:start w:val="1"/>
      <w:numFmt w:val="lowerLetter"/>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11F05EAF"/>
    <w:multiLevelType w:val="multilevel"/>
    <w:tmpl w:val="75A6E136"/>
    <w:lvl w:ilvl="0">
      <w:start w:val="8"/>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13DE5230"/>
    <w:multiLevelType w:val="hybridMultilevel"/>
    <w:tmpl w:val="651C7E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44A0DCF"/>
    <w:multiLevelType w:val="multilevel"/>
    <w:tmpl w:val="F6001572"/>
    <w:lvl w:ilvl="0">
      <w:start w:val="1"/>
      <w:numFmt w:val="lowerLetter"/>
      <w:lvlText w:val="%1)"/>
      <w:lvlJc w:val="left"/>
      <w:pPr>
        <w:tabs>
          <w:tab w:val="num" w:pos="0"/>
        </w:tabs>
        <w:ind w:left="1005" w:hanging="360"/>
      </w:pPr>
    </w:lvl>
    <w:lvl w:ilvl="1">
      <w:start w:val="1"/>
      <w:numFmt w:val="lowerLetter"/>
      <w:lvlText w:val="%2."/>
      <w:lvlJc w:val="left"/>
      <w:pPr>
        <w:tabs>
          <w:tab w:val="num" w:pos="0"/>
        </w:tabs>
        <w:ind w:left="1725" w:hanging="360"/>
      </w:pPr>
    </w:lvl>
    <w:lvl w:ilvl="2">
      <w:start w:val="1"/>
      <w:numFmt w:val="lowerRoman"/>
      <w:lvlText w:val="%3."/>
      <w:lvlJc w:val="right"/>
      <w:pPr>
        <w:tabs>
          <w:tab w:val="num" w:pos="0"/>
        </w:tabs>
        <w:ind w:left="2445" w:hanging="180"/>
      </w:pPr>
    </w:lvl>
    <w:lvl w:ilvl="3">
      <w:start w:val="1"/>
      <w:numFmt w:val="decimal"/>
      <w:lvlText w:val="%4."/>
      <w:lvlJc w:val="left"/>
      <w:pPr>
        <w:tabs>
          <w:tab w:val="num" w:pos="0"/>
        </w:tabs>
        <w:ind w:left="3165" w:hanging="360"/>
      </w:pPr>
    </w:lvl>
    <w:lvl w:ilvl="4">
      <w:start w:val="1"/>
      <w:numFmt w:val="lowerLetter"/>
      <w:lvlText w:val="%5."/>
      <w:lvlJc w:val="left"/>
      <w:pPr>
        <w:tabs>
          <w:tab w:val="num" w:pos="0"/>
        </w:tabs>
        <w:ind w:left="3885" w:hanging="360"/>
      </w:pPr>
    </w:lvl>
    <w:lvl w:ilvl="5">
      <w:start w:val="1"/>
      <w:numFmt w:val="lowerRoman"/>
      <w:lvlText w:val="%6."/>
      <w:lvlJc w:val="right"/>
      <w:pPr>
        <w:tabs>
          <w:tab w:val="num" w:pos="0"/>
        </w:tabs>
        <w:ind w:left="4605" w:hanging="180"/>
      </w:pPr>
    </w:lvl>
    <w:lvl w:ilvl="6">
      <w:start w:val="1"/>
      <w:numFmt w:val="decimal"/>
      <w:lvlText w:val="%7."/>
      <w:lvlJc w:val="left"/>
      <w:pPr>
        <w:tabs>
          <w:tab w:val="num" w:pos="0"/>
        </w:tabs>
        <w:ind w:left="5325" w:hanging="360"/>
      </w:pPr>
    </w:lvl>
    <w:lvl w:ilvl="7">
      <w:start w:val="1"/>
      <w:numFmt w:val="lowerLetter"/>
      <w:lvlText w:val="%8."/>
      <w:lvlJc w:val="left"/>
      <w:pPr>
        <w:tabs>
          <w:tab w:val="num" w:pos="0"/>
        </w:tabs>
        <w:ind w:left="6045" w:hanging="360"/>
      </w:pPr>
    </w:lvl>
    <w:lvl w:ilvl="8">
      <w:start w:val="1"/>
      <w:numFmt w:val="lowerRoman"/>
      <w:lvlText w:val="%9."/>
      <w:lvlJc w:val="right"/>
      <w:pPr>
        <w:tabs>
          <w:tab w:val="num" w:pos="0"/>
        </w:tabs>
        <w:ind w:left="6765" w:hanging="180"/>
      </w:pPr>
    </w:lvl>
  </w:abstractNum>
  <w:abstractNum w:abstractNumId="9">
    <w:nsid w:val="17E014C5"/>
    <w:multiLevelType w:val="multilevel"/>
    <w:tmpl w:val="F56A95CE"/>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CB33FE6"/>
    <w:multiLevelType w:val="multilevel"/>
    <w:tmpl w:val="2DF434D2"/>
    <w:lvl w:ilvl="0">
      <w:start w:val="1"/>
      <w:numFmt w:val="lowerLetter"/>
      <w:lvlText w:val="%1)"/>
      <w:lvlJc w:val="left"/>
      <w:pPr>
        <w:tabs>
          <w:tab w:val="num" w:pos="0"/>
        </w:tabs>
        <w:ind w:left="1605" w:hanging="360"/>
      </w:pPr>
    </w:lvl>
    <w:lvl w:ilvl="1">
      <w:start w:val="1"/>
      <w:numFmt w:val="lowerLetter"/>
      <w:lvlText w:val="%2."/>
      <w:lvlJc w:val="left"/>
      <w:pPr>
        <w:tabs>
          <w:tab w:val="num" w:pos="0"/>
        </w:tabs>
        <w:ind w:left="2325" w:hanging="360"/>
      </w:pPr>
    </w:lvl>
    <w:lvl w:ilvl="2">
      <w:start w:val="1"/>
      <w:numFmt w:val="lowerRoman"/>
      <w:lvlText w:val="%3."/>
      <w:lvlJc w:val="right"/>
      <w:pPr>
        <w:tabs>
          <w:tab w:val="num" w:pos="0"/>
        </w:tabs>
        <w:ind w:left="3045" w:hanging="180"/>
      </w:pPr>
    </w:lvl>
    <w:lvl w:ilvl="3">
      <w:start w:val="1"/>
      <w:numFmt w:val="decimal"/>
      <w:lvlText w:val="%4."/>
      <w:lvlJc w:val="left"/>
      <w:pPr>
        <w:tabs>
          <w:tab w:val="num" w:pos="0"/>
        </w:tabs>
        <w:ind w:left="3765" w:hanging="360"/>
      </w:pPr>
    </w:lvl>
    <w:lvl w:ilvl="4">
      <w:start w:val="1"/>
      <w:numFmt w:val="lowerLetter"/>
      <w:lvlText w:val="%5."/>
      <w:lvlJc w:val="left"/>
      <w:pPr>
        <w:tabs>
          <w:tab w:val="num" w:pos="0"/>
        </w:tabs>
        <w:ind w:left="4485" w:hanging="360"/>
      </w:pPr>
    </w:lvl>
    <w:lvl w:ilvl="5">
      <w:start w:val="1"/>
      <w:numFmt w:val="lowerRoman"/>
      <w:lvlText w:val="%6."/>
      <w:lvlJc w:val="right"/>
      <w:pPr>
        <w:tabs>
          <w:tab w:val="num" w:pos="0"/>
        </w:tabs>
        <w:ind w:left="5205" w:hanging="180"/>
      </w:pPr>
    </w:lvl>
    <w:lvl w:ilvl="6">
      <w:start w:val="1"/>
      <w:numFmt w:val="decimal"/>
      <w:lvlText w:val="%7."/>
      <w:lvlJc w:val="left"/>
      <w:pPr>
        <w:tabs>
          <w:tab w:val="num" w:pos="0"/>
        </w:tabs>
        <w:ind w:left="5925" w:hanging="360"/>
      </w:pPr>
    </w:lvl>
    <w:lvl w:ilvl="7">
      <w:start w:val="1"/>
      <w:numFmt w:val="lowerLetter"/>
      <w:lvlText w:val="%8."/>
      <w:lvlJc w:val="left"/>
      <w:pPr>
        <w:tabs>
          <w:tab w:val="num" w:pos="0"/>
        </w:tabs>
        <w:ind w:left="6645" w:hanging="360"/>
      </w:pPr>
    </w:lvl>
    <w:lvl w:ilvl="8">
      <w:start w:val="1"/>
      <w:numFmt w:val="lowerRoman"/>
      <w:lvlText w:val="%9."/>
      <w:lvlJc w:val="right"/>
      <w:pPr>
        <w:tabs>
          <w:tab w:val="num" w:pos="0"/>
        </w:tabs>
        <w:ind w:left="7365" w:hanging="180"/>
      </w:pPr>
    </w:lvl>
  </w:abstractNum>
  <w:abstractNum w:abstractNumId="11">
    <w:nsid w:val="2038383C"/>
    <w:multiLevelType w:val="multilevel"/>
    <w:tmpl w:val="22EE6412"/>
    <w:lvl w:ilvl="0">
      <w:start w:val="1"/>
      <w:numFmt w:val="decimal"/>
      <w:lvlText w:val="%1)"/>
      <w:lvlJc w:val="left"/>
      <w:pPr>
        <w:tabs>
          <w:tab w:val="num" w:pos="0"/>
        </w:tabs>
        <w:ind w:left="720" w:hanging="360"/>
      </w:pPr>
      <w:rPr>
        <w:rFonts w:ascii="Times New Roman" w:eastAsia="Times New Roman" w:hAnsi="Times New Roman" w:cs="Times New Roman"/>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217F3BA6"/>
    <w:multiLevelType w:val="multilevel"/>
    <w:tmpl w:val="08D06BB4"/>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nsid w:val="22F42146"/>
    <w:multiLevelType w:val="multilevel"/>
    <w:tmpl w:val="63B8ECAC"/>
    <w:lvl w:ilvl="0">
      <w:start w:val="6"/>
      <w:numFmt w:val="bullet"/>
      <w:lvlText w:val=""/>
      <w:lvlJc w:val="left"/>
      <w:pPr>
        <w:tabs>
          <w:tab w:val="num" w:pos="0"/>
        </w:tabs>
        <w:ind w:left="786" w:hanging="360"/>
      </w:pPr>
      <w:rPr>
        <w:rFonts w:ascii="Symbol" w:eastAsiaTheme="minorHAnsi"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14">
    <w:nsid w:val="2E275273"/>
    <w:multiLevelType w:val="multilevel"/>
    <w:tmpl w:val="93FA577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2F725977"/>
    <w:multiLevelType w:val="hybridMultilevel"/>
    <w:tmpl w:val="AA38C684"/>
    <w:lvl w:ilvl="0" w:tplc="6BC6FA86">
      <w:start w:val="1"/>
      <w:numFmt w:val="decimal"/>
      <w:lvlText w:val="%1."/>
      <w:lvlJc w:val="left"/>
      <w:pPr>
        <w:ind w:left="720" w:hanging="360"/>
      </w:pPr>
      <w:rPr>
        <w:rFonts w:hint="default"/>
      </w:rPr>
    </w:lvl>
    <w:lvl w:ilvl="1" w:tplc="AC443BD6" w:tentative="1">
      <w:start w:val="1"/>
      <w:numFmt w:val="lowerLetter"/>
      <w:lvlText w:val="%2."/>
      <w:lvlJc w:val="left"/>
      <w:pPr>
        <w:ind w:left="1440" w:hanging="360"/>
      </w:pPr>
    </w:lvl>
    <w:lvl w:ilvl="2" w:tplc="DBB08BF0" w:tentative="1">
      <w:start w:val="1"/>
      <w:numFmt w:val="lowerRoman"/>
      <w:lvlText w:val="%3."/>
      <w:lvlJc w:val="right"/>
      <w:pPr>
        <w:ind w:left="2160" w:hanging="180"/>
      </w:pPr>
    </w:lvl>
    <w:lvl w:ilvl="3" w:tplc="02EA1A70" w:tentative="1">
      <w:start w:val="1"/>
      <w:numFmt w:val="decimal"/>
      <w:lvlText w:val="%4."/>
      <w:lvlJc w:val="left"/>
      <w:pPr>
        <w:ind w:left="2880" w:hanging="360"/>
      </w:pPr>
    </w:lvl>
    <w:lvl w:ilvl="4" w:tplc="93D84A02" w:tentative="1">
      <w:start w:val="1"/>
      <w:numFmt w:val="lowerLetter"/>
      <w:lvlText w:val="%5."/>
      <w:lvlJc w:val="left"/>
      <w:pPr>
        <w:ind w:left="3600" w:hanging="360"/>
      </w:pPr>
    </w:lvl>
    <w:lvl w:ilvl="5" w:tplc="7FDA4D1E" w:tentative="1">
      <w:start w:val="1"/>
      <w:numFmt w:val="lowerRoman"/>
      <w:lvlText w:val="%6."/>
      <w:lvlJc w:val="right"/>
      <w:pPr>
        <w:ind w:left="4320" w:hanging="180"/>
      </w:pPr>
    </w:lvl>
    <w:lvl w:ilvl="6" w:tplc="04D6C7E4" w:tentative="1">
      <w:start w:val="1"/>
      <w:numFmt w:val="decimal"/>
      <w:lvlText w:val="%7."/>
      <w:lvlJc w:val="left"/>
      <w:pPr>
        <w:ind w:left="5040" w:hanging="360"/>
      </w:pPr>
    </w:lvl>
    <w:lvl w:ilvl="7" w:tplc="FADA2E3E" w:tentative="1">
      <w:start w:val="1"/>
      <w:numFmt w:val="lowerLetter"/>
      <w:lvlText w:val="%8."/>
      <w:lvlJc w:val="left"/>
      <w:pPr>
        <w:ind w:left="5760" w:hanging="360"/>
      </w:pPr>
    </w:lvl>
    <w:lvl w:ilvl="8" w:tplc="748EE36C" w:tentative="1">
      <w:start w:val="1"/>
      <w:numFmt w:val="lowerRoman"/>
      <w:lvlText w:val="%9."/>
      <w:lvlJc w:val="right"/>
      <w:pPr>
        <w:ind w:left="6480" w:hanging="180"/>
      </w:pPr>
    </w:lvl>
  </w:abstractNum>
  <w:abstractNum w:abstractNumId="16">
    <w:nsid w:val="31C938BC"/>
    <w:multiLevelType w:val="multilevel"/>
    <w:tmpl w:val="9EBAAC30"/>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nsid w:val="32824FB8"/>
    <w:multiLevelType w:val="hybridMultilevel"/>
    <w:tmpl w:val="9F981E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8EE465B"/>
    <w:multiLevelType w:val="multilevel"/>
    <w:tmpl w:val="A98A84CC"/>
    <w:lvl w:ilvl="0">
      <w:start w:val="2"/>
      <w:numFmt w:val="bullet"/>
      <w:lvlText w:val="-"/>
      <w:lvlJc w:val="left"/>
      <w:pPr>
        <w:tabs>
          <w:tab w:val="num" w:pos="0"/>
        </w:tabs>
        <w:ind w:left="720" w:hanging="360"/>
      </w:pPr>
      <w:rPr>
        <w:rFonts w:ascii="Times New Roman" w:hAnsi="Times New Roman" w:cs="Times New Roman" w:hint="default"/>
        <w:sz w:val="24"/>
      </w:rPr>
    </w:lvl>
    <w:lvl w:ilvl="1">
      <w:start w:val="1"/>
      <w:numFmt w:val="bullet"/>
      <w:lvlText w:val="o"/>
      <w:lvlJc w:val="left"/>
      <w:pPr>
        <w:tabs>
          <w:tab w:val="num" w:pos="0"/>
        </w:tabs>
        <w:ind w:left="1440" w:hanging="360"/>
      </w:pPr>
      <w:rPr>
        <w:rFonts w:ascii="Courier New" w:hAnsi="Courier New" w:cs="Courier New" w:hint="default"/>
        <w:b/>
        <w:sz w:val="24"/>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4"/>
      </w:rPr>
    </w:lvl>
    <w:lvl w:ilvl="8">
      <w:start w:val="1"/>
      <w:numFmt w:val="bullet"/>
      <w:lvlText w:val=""/>
      <w:lvlJc w:val="left"/>
      <w:pPr>
        <w:tabs>
          <w:tab w:val="num" w:pos="0"/>
        </w:tabs>
        <w:ind w:left="6480" w:hanging="360"/>
      </w:pPr>
      <w:rPr>
        <w:rFonts w:ascii="Wingdings" w:hAnsi="Wingdings" w:cs="Wingdings" w:hint="default"/>
      </w:rPr>
    </w:lvl>
  </w:abstractNum>
  <w:abstractNum w:abstractNumId="19">
    <w:nsid w:val="3D0F3396"/>
    <w:multiLevelType w:val="multilevel"/>
    <w:tmpl w:val="855A4872"/>
    <w:lvl w:ilvl="0">
      <w:start w:val="1"/>
      <w:numFmt w:val="bullet"/>
      <w:lvlText w:val="•"/>
      <w:lvlJc w:val="left"/>
      <w:pPr>
        <w:tabs>
          <w:tab w:val="num" w:pos="0"/>
        </w:tabs>
        <w:ind w:left="360" w:firstLine="0"/>
      </w:pPr>
      <w:rPr>
        <w:rFonts w:ascii="Tunga" w:hAnsi="Tunga" w:cs="Tunga" w:hint="default"/>
        <w:b w:val="0"/>
        <w:i w:val="0"/>
        <w:strike w:val="0"/>
        <w:dstrike w:val="0"/>
        <w:color w:val="000000"/>
        <w:position w:val="0"/>
        <w:sz w:val="24"/>
        <w:szCs w:val="22"/>
        <w:u w:val="none" w:color="000000"/>
        <w:effect w:val="none"/>
        <w:vertAlign w:val="baseline"/>
      </w:rPr>
    </w:lvl>
    <w:lvl w:ilvl="1">
      <w:start w:val="1"/>
      <w:numFmt w:val="bullet"/>
      <w:lvlText w:val="o"/>
      <w:lvlJc w:val="left"/>
      <w:pPr>
        <w:tabs>
          <w:tab w:val="num" w:pos="0"/>
        </w:tabs>
        <w:ind w:left="643" w:firstLine="0"/>
      </w:pPr>
      <w:rPr>
        <w:rFonts w:ascii="Tunga" w:hAnsi="Tunga" w:cs="Tunga" w:hint="default"/>
        <w:b w:val="0"/>
        <w:i w:val="0"/>
        <w:strike w:val="0"/>
        <w:dstrike w:val="0"/>
        <w:color w:val="000000"/>
        <w:position w:val="0"/>
        <w:sz w:val="24"/>
        <w:szCs w:val="22"/>
        <w:u w:val="none" w:color="000000"/>
        <w:effect w:val="none"/>
        <w:vertAlign w:val="baseline"/>
      </w:rPr>
    </w:lvl>
    <w:lvl w:ilvl="2">
      <w:start w:val="1"/>
      <w:numFmt w:val="bullet"/>
      <w:lvlText w:val="-"/>
      <w:lvlJc w:val="left"/>
      <w:pPr>
        <w:tabs>
          <w:tab w:val="num" w:pos="0"/>
        </w:tabs>
        <w:ind w:left="576" w:firstLine="0"/>
      </w:pPr>
      <w:rPr>
        <w:rFonts w:ascii="Tunga" w:hAnsi="Tunga" w:cs="Tunga" w:hint="default"/>
        <w:b w:val="0"/>
        <w:i w:val="0"/>
        <w:strike w:val="0"/>
        <w:dstrike w:val="0"/>
        <w:color w:val="000000"/>
        <w:position w:val="0"/>
        <w:sz w:val="24"/>
        <w:szCs w:val="22"/>
        <w:u w:val="none" w:color="000000"/>
        <w:effect w:val="none"/>
        <w:vertAlign w:val="baseline"/>
      </w:rPr>
    </w:lvl>
    <w:lvl w:ilvl="3">
      <w:start w:val="1"/>
      <w:numFmt w:val="bullet"/>
      <w:lvlText w:val="•"/>
      <w:lvlJc w:val="left"/>
      <w:pPr>
        <w:tabs>
          <w:tab w:val="num" w:pos="0"/>
        </w:tabs>
        <w:ind w:left="1646" w:firstLine="0"/>
      </w:pPr>
      <w:rPr>
        <w:rFonts w:ascii="Tunga" w:hAnsi="Tunga" w:cs="Tunga" w:hint="default"/>
        <w:b w:val="0"/>
        <w:i w:val="0"/>
        <w:strike w:val="0"/>
        <w:dstrike w:val="0"/>
        <w:color w:val="000000"/>
        <w:position w:val="0"/>
        <w:sz w:val="24"/>
        <w:szCs w:val="22"/>
        <w:u w:val="none" w:color="000000"/>
        <w:effect w:val="none"/>
        <w:vertAlign w:val="baseline"/>
      </w:rPr>
    </w:lvl>
    <w:lvl w:ilvl="4">
      <w:start w:val="1"/>
      <w:numFmt w:val="bullet"/>
      <w:lvlText w:val="o"/>
      <w:lvlJc w:val="left"/>
      <w:pPr>
        <w:tabs>
          <w:tab w:val="num" w:pos="0"/>
        </w:tabs>
        <w:ind w:left="2366" w:firstLine="0"/>
      </w:pPr>
      <w:rPr>
        <w:rFonts w:ascii="Tunga" w:hAnsi="Tunga" w:cs="Tunga" w:hint="default"/>
        <w:b w:val="0"/>
        <w:i w:val="0"/>
        <w:strike w:val="0"/>
        <w:dstrike w:val="0"/>
        <w:color w:val="000000"/>
        <w:position w:val="0"/>
        <w:sz w:val="24"/>
        <w:szCs w:val="22"/>
        <w:u w:val="none" w:color="000000"/>
        <w:effect w:val="none"/>
        <w:vertAlign w:val="baseline"/>
      </w:rPr>
    </w:lvl>
    <w:lvl w:ilvl="5">
      <w:start w:val="1"/>
      <w:numFmt w:val="bullet"/>
      <w:lvlText w:val="▪"/>
      <w:lvlJc w:val="left"/>
      <w:pPr>
        <w:tabs>
          <w:tab w:val="num" w:pos="0"/>
        </w:tabs>
        <w:ind w:left="3086" w:firstLine="0"/>
      </w:pPr>
      <w:rPr>
        <w:rFonts w:ascii="Tunga" w:hAnsi="Tunga" w:cs="Tunga" w:hint="default"/>
        <w:b w:val="0"/>
        <w:i w:val="0"/>
        <w:strike w:val="0"/>
        <w:dstrike w:val="0"/>
        <w:color w:val="000000"/>
        <w:position w:val="0"/>
        <w:sz w:val="24"/>
        <w:szCs w:val="22"/>
        <w:u w:val="none" w:color="000000"/>
        <w:effect w:val="none"/>
        <w:vertAlign w:val="baseline"/>
      </w:rPr>
    </w:lvl>
    <w:lvl w:ilvl="6">
      <w:start w:val="1"/>
      <w:numFmt w:val="bullet"/>
      <w:lvlText w:val="•"/>
      <w:lvlJc w:val="left"/>
      <w:pPr>
        <w:tabs>
          <w:tab w:val="num" w:pos="0"/>
        </w:tabs>
        <w:ind w:left="3806" w:firstLine="0"/>
      </w:pPr>
      <w:rPr>
        <w:rFonts w:ascii="Tunga" w:hAnsi="Tunga" w:cs="Tunga" w:hint="default"/>
        <w:b w:val="0"/>
        <w:i w:val="0"/>
        <w:strike w:val="0"/>
        <w:dstrike w:val="0"/>
        <w:color w:val="000000"/>
        <w:position w:val="0"/>
        <w:sz w:val="24"/>
        <w:szCs w:val="22"/>
        <w:u w:val="none" w:color="000000"/>
        <w:effect w:val="none"/>
        <w:vertAlign w:val="baseline"/>
      </w:rPr>
    </w:lvl>
    <w:lvl w:ilvl="7">
      <w:start w:val="1"/>
      <w:numFmt w:val="bullet"/>
      <w:lvlText w:val="o"/>
      <w:lvlJc w:val="left"/>
      <w:pPr>
        <w:tabs>
          <w:tab w:val="num" w:pos="0"/>
        </w:tabs>
        <w:ind w:left="4526" w:firstLine="0"/>
      </w:pPr>
      <w:rPr>
        <w:rFonts w:ascii="Tunga" w:hAnsi="Tunga" w:cs="Tunga" w:hint="default"/>
        <w:b w:val="0"/>
        <w:i w:val="0"/>
        <w:strike w:val="0"/>
        <w:dstrike w:val="0"/>
        <w:color w:val="000000"/>
        <w:position w:val="0"/>
        <w:sz w:val="24"/>
        <w:szCs w:val="22"/>
        <w:u w:val="none" w:color="000000"/>
        <w:effect w:val="none"/>
        <w:vertAlign w:val="baseline"/>
      </w:rPr>
    </w:lvl>
    <w:lvl w:ilvl="8">
      <w:start w:val="1"/>
      <w:numFmt w:val="bullet"/>
      <w:lvlText w:val="▪"/>
      <w:lvlJc w:val="left"/>
      <w:pPr>
        <w:tabs>
          <w:tab w:val="num" w:pos="0"/>
        </w:tabs>
        <w:ind w:left="5246" w:firstLine="0"/>
      </w:pPr>
      <w:rPr>
        <w:rFonts w:ascii="Tunga" w:hAnsi="Tunga" w:cs="Tunga" w:hint="default"/>
        <w:b w:val="0"/>
        <w:i w:val="0"/>
        <w:strike w:val="0"/>
        <w:dstrike w:val="0"/>
        <w:color w:val="000000"/>
        <w:position w:val="0"/>
        <w:sz w:val="24"/>
        <w:szCs w:val="22"/>
        <w:u w:val="none" w:color="000000"/>
        <w:effect w:val="none"/>
        <w:vertAlign w:val="baseline"/>
      </w:rPr>
    </w:lvl>
  </w:abstractNum>
  <w:abstractNum w:abstractNumId="20">
    <w:nsid w:val="3F0B3AC6"/>
    <w:multiLevelType w:val="multilevel"/>
    <w:tmpl w:val="13AAB9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48134EDA"/>
    <w:multiLevelType w:val="multilevel"/>
    <w:tmpl w:val="A8AEBA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4E013DF0"/>
    <w:multiLevelType w:val="multilevel"/>
    <w:tmpl w:val="C5783B24"/>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567F1EF5"/>
    <w:multiLevelType w:val="multilevel"/>
    <w:tmpl w:val="9AEA7B2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5BEE73D4"/>
    <w:multiLevelType w:val="multilevel"/>
    <w:tmpl w:val="A6045D56"/>
    <w:lvl w:ilvl="0">
      <w:start w:val="1"/>
      <w:numFmt w:val="lowerLetter"/>
      <w:lvlText w:val="%1)"/>
      <w:lvlJc w:val="left"/>
      <w:pPr>
        <w:tabs>
          <w:tab w:val="num" w:pos="0"/>
        </w:tabs>
        <w:ind w:left="720" w:hanging="360"/>
      </w:pPr>
      <w:rPr>
        <w:rFonts w:ascii="Times New Roman" w:hAnsi="Times New Roman" w:cs="Times New Roman"/>
        <w:b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603357C6"/>
    <w:multiLevelType w:val="multilevel"/>
    <w:tmpl w:val="129C4EB2"/>
    <w:lvl w:ilvl="0">
      <w:start w:val="1"/>
      <w:numFmt w:val="lowerLetter"/>
      <w:lvlText w:val="%1)"/>
      <w:lvlJc w:val="left"/>
      <w:pPr>
        <w:tabs>
          <w:tab w:val="num" w:pos="0"/>
        </w:tabs>
        <w:ind w:left="720" w:hanging="360"/>
      </w:pPr>
      <w:rPr>
        <w:rFonts w:ascii="Times New Roman" w:hAnsi="Times New Roman" w:cs="Times New Roman"/>
        <w:b w:val="0"/>
        <w:color w:val="00000A"/>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62BA50D9"/>
    <w:multiLevelType w:val="multilevel"/>
    <w:tmpl w:val="C1A20E3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693F67FF"/>
    <w:multiLevelType w:val="multilevel"/>
    <w:tmpl w:val="C3B8DC46"/>
    <w:lvl w:ilvl="0">
      <w:start w:val="1"/>
      <w:numFmt w:val="bullet"/>
      <w:lvlText w:val=""/>
      <w:lvlJc w:val="left"/>
      <w:pPr>
        <w:tabs>
          <w:tab w:val="num" w:pos="0"/>
        </w:tabs>
        <w:ind w:left="2325" w:hanging="360"/>
      </w:pPr>
      <w:rPr>
        <w:rFonts w:ascii="Symbol" w:hAnsi="Symbol" w:cs="Symbol" w:hint="default"/>
        <w:b/>
        <w:sz w:val="24"/>
      </w:rPr>
    </w:lvl>
    <w:lvl w:ilvl="1">
      <w:start w:val="1"/>
      <w:numFmt w:val="bullet"/>
      <w:lvlText w:val="o"/>
      <w:lvlJc w:val="left"/>
      <w:pPr>
        <w:tabs>
          <w:tab w:val="num" w:pos="0"/>
        </w:tabs>
        <w:ind w:left="3045" w:hanging="360"/>
      </w:pPr>
      <w:rPr>
        <w:rFonts w:ascii="Courier New" w:hAnsi="Courier New" w:cs="Courier New" w:hint="default"/>
      </w:rPr>
    </w:lvl>
    <w:lvl w:ilvl="2">
      <w:start w:val="1"/>
      <w:numFmt w:val="bullet"/>
      <w:lvlText w:val=""/>
      <w:lvlJc w:val="left"/>
      <w:pPr>
        <w:tabs>
          <w:tab w:val="num" w:pos="0"/>
        </w:tabs>
        <w:ind w:left="3765" w:hanging="360"/>
      </w:pPr>
      <w:rPr>
        <w:rFonts w:ascii="Wingdings" w:hAnsi="Wingdings" w:cs="Wingdings" w:hint="default"/>
        <w:sz w:val="24"/>
      </w:rPr>
    </w:lvl>
    <w:lvl w:ilvl="3">
      <w:start w:val="1"/>
      <w:numFmt w:val="bullet"/>
      <w:lvlText w:val=""/>
      <w:lvlJc w:val="left"/>
      <w:pPr>
        <w:tabs>
          <w:tab w:val="num" w:pos="0"/>
        </w:tabs>
        <w:ind w:left="4485" w:hanging="360"/>
      </w:pPr>
      <w:rPr>
        <w:rFonts w:ascii="Symbol" w:hAnsi="Symbol" w:cs="Symbol" w:hint="default"/>
        <w:b/>
        <w:sz w:val="24"/>
      </w:rPr>
    </w:lvl>
    <w:lvl w:ilvl="4">
      <w:start w:val="1"/>
      <w:numFmt w:val="bullet"/>
      <w:lvlText w:val="o"/>
      <w:lvlJc w:val="left"/>
      <w:pPr>
        <w:tabs>
          <w:tab w:val="num" w:pos="0"/>
        </w:tabs>
        <w:ind w:left="5205" w:hanging="360"/>
      </w:pPr>
      <w:rPr>
        <w:rFonts w:ascii="Courier New" w:hAnsi="Courier New" w:cs="Courier New" w:hint="default"/>
      </w:rPr>
    </w:lvl>
    <w:lvl w:ilvl="5">
      <w:start w:val="1"/>
      <w:numFmt w:val="bullet"/>
      <w:lvlText w:val=""/>
      <w:lvlJc w:val="left"/>
      <w:pPr>
        <w:tabs>
          <w:tab w:val="num" w:pos="0"/>
        </w:tabs>
        <w:ind w:left="5925" w:hanging="360"/>
      </w:pPr>
      <w:rPr>
        <w:rFonts w:ascii="Wingdings" w:hAnsi="Wingdings" w:cs="Wingdings" w:hint="default"/>
        <w:sz w:val="24"/>
      </w:rPr>
    </w:lvl>
    <w:lvl w:ilvl="6">
      <w:start w:val="1"/>
      <w:numFmt w:val="bullet"/>
      <w:lvlText w:val=""/>
      <w:lvlJc w:val="left"/>
      <w:pPr>
        <w:tabs>
          <w:tab w:val="num" w:pos="0"/>
        </w:tabs>
        <w:ind w:left="6645" w:hanging="360"/>
      </w:pPr>
      <w:rPr>
        <w:rFonts w:ascii="Symbol" w:hAnsi="Symbol" w:cs="Symbol" w:hint="default"/>
        <w:b/>
        <w:sz w:val="24"/>
      </w:rPr>
    </w:lvl>
    <w:lvl w:ilvl="7">
      <w:start w:val="1"/>
      <w:numFmt w:val="bullet"/>
      <w:lvlText w:val="o"/>
      <w:lvlJc w:val="left"/>
      <w:pPr>
        <w:tabs>
          <w:tab w:val="num" w:pos="0"/>
        </w:tabs>
        <w:ind w:left="7365" w:hanging="360"/>
      </w:pPr>
      <w:rPr>
        <w:rFonts w:ascii="Courier New" w:hAnsi="Courier New" w:cs="Courier New" w:hint="default"/>
      </w:rPr>
    </w:lvl>
    <w:lvl w:ilvl="8">
      <w:start w:val="1"/>
      <w:numFmt w:val="bullet"/>
      <w:lvlText w:val=""/>
      <w:lvlJc w:val="left"/>
      <w:pPr>
        <w:tabs>
          <w:tab w:val="num" w:pos="0"/>
        </w:tabs>
        <w:ind w:left="8085" w:hanging="360"/>
      </w:pPr>
      <w:rPr>
        <w:rFonts w:ascii="Wingdings" w:hAnsi="Wingdings" w:cs="Wingdings" w:hint="default"/>
        <w:sz w:val="24"/>
      </w:rPr>
    </w:lvl>
  </w:abstractNum>
  <w:abstractNum w:abstractNumId="28">
    <w:nsid w:val="6E905BA8"/>
    <w:multiLevelType w:val="multilevel"/>
    <w:tmpl w:val="1032A4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6F2A5D60"/>
    <w:multiLevelType w:val="multilevel"/>
    <w:tmpl w:val="DF3ED392"/>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0">
    <w:nsid w:val="7377740B"/>
    <w:multiLevelType w:val="multilevel"/>
    <w:tmpl w:val="3D404FC2"/>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786501D1"/>
    <w:multiLevelType w:val="multilevel"/>
    <w:tmpl w:val="C7FA4786"/>
    <w:lvl w:ilvl="0">
      <w:start w:val="1"/>
      <w:numFmt w:val="bullet"/>
      <w:lvlText w:val=""/>
      <w:lvlJc w:val="left"/>
      <w:pPr>
        <w:tabs>
          <w:tab w:val="num" w:pos="0"/>
        </w:tabs>
        <w:ind w:left="2325" w:hanging="360"/>
      </w:pPr>
      <w:rPr>
        <w:rFonts w:ascii="Symbol" w:hAnsi="Symbol" w:cs="Symbol" w:hint="default"/>
        <w:b/>
        <w:sz w:val="24"/>
      </w:rPr>
    </w:lvl>
    <w:lvl w:ilvl="1">
      <w:start w:val="1"/>
      <w:numFmt w:val="bullet"/>
      <w:lvlText w:val="o"/>
      <w:lvlJc w:val="left"/>
      <w:pPr>
        <w:tabs>
          <w:tab w:val="num" w:pos="0"/>
        </w:tabs>
        <w:ind w:left="3045" w:hanging="360"/>
      </w:pPr>
      <w:rPr>
        <w:rFonts w:ascii="Courier New" w:hAnsi="Courier New" w:cs="Courier New" w:hint="default"/>
      </w:rPr>
    </w:lvl>
    <w:lvl w:ilvl="2">
      <w:start w:val="1"/>
      <w:numFmt w:val="bullet"/>
      <w:lvlText w:val=""/>
      <w:lvlJc w:val="left"/>
      <w:pPr>
        <w:tabs>
          <w:tab w:val="num" w:pos="0"/>
        </w:tabs>
        <w:ind w:left="3765" w:hanging="360"/>
      </w:pPr>
      <w:rPr>
        <w:rFonts w:ascii="Wingdings" w:hAnsi="Wingdings" w:cs="Wingdings" w:hint="default"/>
        <w:sz w:val="24"/>
      </w:rPr>
    </w:lvl>
    <w:lvl w:ilvl="3">
      <w:start w:val="1"/>
      <w:numFmt w:val="bullet"/>
      <w:lvlText w:val=""/>
      <w:lvlJc w:val="left"/>
      <w:pPr>
        <w:tabs>
          <w:tab w:val="num" w:pos="0"/>
        </w:tabs>
        <w:ind w:left="4485" w:hanging="360"/>
      </w:pPr>
      <w:rPr>
        <w:rFonts w:ascii="Symbol" w:hAnsi="Symbol" w:cs="Symbol" w:hint="default"/>
        <w:b/>
        <w:sz w:val="24"/>
      </w:rPr>
    </w:lvl>
    <w:lvl w:ilvl="4">
      <w:start w:val="1"/>
      <w:numFmt w:val="bullet"/>
      <w:lvlText w:val="o"/>
      <w:lvlJc w:val="left"/>
      <w:pPr>
        <w:tabs>
          <w:tab w:val="num" w:pos="0"/>
        </w:tabs>
        <w:ind w:left="5205" w:hanging="360"/>
      </w:pPr>
      <w:rPr>
        <w:rFonts w:ascii="Courier New" w:hAnsi="Courier New" w:cs="Courier New" w:hint="default"/>
      </w:rPr>
    </w:lvl>
    <w:lvl w:ilvl="5">
      <w:start w:val="1"/>
      <w:numFmt w:val="bullet"/>
      <w:lvlText w:val=""/>
      <w:lvlJc w:val="left"/>
      <w:pPr>
        <w:tabs>
          <w:tab w:val="num" w:pos="0"/>
        </w:tabs>
        <w:ind w:left="5925" w:hanging="360"/>
      </w:pPr>
      <w:rPr>
        <w:rFonts w:ascii="Wingdings" w:hAnsi="Wingdings" w:cs="Wingdings" w:hint="default"/>
        <w:sz w:val="24"/>
      </w:rPr>
    </w:lvl>
    <w:lvl w:ilvl="6">
      <w:start w:val="1"/>
      <w:numFmt w:val="bullet"/>
      <w:lvlText w:val=""/>
      <w:lvlJc w:val="left"/>
      <w:pPr>
        <w:tabs>
          <w:tab w:val="num" w:pos="0"/>
        </w:tabs>
        <w:ind w:left="6645" w:hanging="360"/>
      </w:pPr>
      <w:rPr>
        <w:rFonts w:ascii="Symbol" w:hAnsi="Symbol" w:cs="Symbol" w:hint="default"/>
        <w:b/>
        <w:sz w:val="24"/>
      </w:rPr>
    </w:lvl>
    <w:lvl w:ilvl="7">
      <w:start w:val="1"/>
      <w:numFmt w:val="bullet"/>
      <w:lvlText w:val="o"/>
      <w:lvlJc w:val="left"/>
      <w:pPr>
        <w:tabs>
          <w:tab w:val="num" w:pos="0"/>
        </w:tabs>
        <w:ind w:left="7365" w:hanging="360"/>
      </w:pPr>
      <w:rPr>
        <w:rFonts w:ascii="Courier New" w:hAnsi="Courier New" w:cs="Courier New" w:hint="default"/>
      </w:rPr>
    </w:lvl>
    <w:lvl w:ilvl="8">
      <w:start w:val="1"/>
      <w:numFmt w:val="bullet"/>
      <w:lvlText w:val=""/>
      <w:lvlJc w:val="left"/>
      <w:pPr>
        <w:tabs>
          <w:tab w:val="num" w:pos="0"/>
        </w:tabs>
        <w:ind w:left="8085" w:hanging="360"/>
      </w:pPr>
      <w:rPr>
        <w:rFonts w:ascii="Wingdings" w:hAnsi="Wingdings" w:cs="Wingdings" w:hint="default"/>
        <w:sz w:val="24"/>
      </w:rPr>
    </w:lvl>
  </w:abstractNum>
  <w:abstractNum w:abstractNumId="32">
    <w:nsid w:val="7A3B7D4C"/>
    <w:multiLevelType w:val="multilevel"/>
    <w:tmpl w:val="2CE0FD9E"/>
    <w:lvl w:ilvl="0">
      <w:start w:val="1"/>
      <w:numFmt w:val="decimal"/>
      <w:lvlText w:val="%1)"/>
      <w:lvlJc w:val="left"/>
      <w:pPr>
        <w:tabs>
          <w:tab w:val="num" w:pos="0"/>
        </w:tabs>
        <w:ind w:left="885" w:hanging="360"/>
      </w:pPr>
    </w:lvl>
    <w:lvl w:ilvl="1">
      <w:start w:val="1"/>
      <w:numFmt w:val="lowerLetter"/>
      <w:lvlText w:val="%2."/>
      <w:lvlJc w:val="left"/>
      <w:pPr>
        <w:tabs>
          <w:tab w:val="num" w:pos="0"/>
        </w:tabs>
        <w:ind w:left="1605" w:hanging="360"/>
      </w:pPr>
    </w:lvl>
    <w:lvl w:ilvl="2">
      <w:start w:val="1"/>
      <w:numFmt w:val="lowerRoman"/>
      <w:lvlText w:val="%3."/>
      <w:lvlJc w:val="right"/>
      <w:pPr>
        <w:tabs>
          <w:tab w:val="num" w:pos="0"/>
        </w:tabs>
        <w:ind w:left="2325" w:hanging="180"/>
      </w:pPr>
    </w:lvl>
    <w:lvl w:ilvl="3">
      <w:start w:val="1"/>
      <w:numFmt w:val="decimal"/>
      <w:lvlText w:val="%4."/>
      <w:lvlJc w:val="left"/>
      <w:pPr>
        <w:tabs>
          <w:tab w:val="num" w:pos="0"/>
        </w:tabs>
        <w:ind w:left="3045" w:hanging="360"/>
      </w:pPr>
    </w:lvl>
    <w:lvl w:ilvl="4">
      <w:start w:val="1"/>
      <w:numFmt w:val="lowerLetter"/>
      <w:lvlText w:val="%5."/>
      <w:lvlJc w:val="left"/>
      <w:pPr>
        <w:tabs>
          <w:tab w:val="num" w:pos="0"/>
        </w:tabs>
        <w:ind w:left="3765" w:hanging="360"/>
      </w:pPr>
    </w:lvl>
    <w:lvl w:ilvl="5">
      <w:start w:val="1"/>
      <w:numFmt w:val="lowerRoman"/>
      <w:lvlText w:val="%6."/>
      <w:lvlJc w:val="right"/>
      <w:pPr>
        <w:tabs>
          <w:tab w:val="num" w:pos="0"/>
        </w:tabs>
        <w:ind w:left="4485" w:hanging="180"/>
      </w:pPr>
    </w:lvl>
    <w:lvl w:ilvl="6">
      <w:start w:val="1"/>
      <w:numFmt w:val="decimal"/>
      <w:lvlText w:val="%7."/>
      <w:lvlJc w:val="left"/>
      <w:pPr>
        <w:tabs>
          <w:tab w:val="num" w:pos="0"/>
        </w:tabs>
        <w:ind w:left="5205" w:hanging="360"/>
      </w:pPr>
    </w:lvl>
    <w:lvl w:ilvl="7">
      <w:start w:val="1"/>
      <w:numFmt w:val="lowerLetter"/>
      <w:lvlText w:val="%8."/>
      <w:lvlJc w:val="left"/>
      <w:pPr>
        <w:tabs>
          <w:tab w:val="num" w:pos="0"/>
        </w:tabs>
        <w:ind w:left="5925" w:hanging="360"/>
      </w:pPr>
    </w:lvl>
    <w:lvl w:ilvl="8">
      <w:start w:val="1"/>
      <w:numFmt w:val="lowerRoman"/>
      <w:lvlText w:val="%9."/>
      <w:lvlJc w:val="right"/>
      <w:pPr>
        <w:tabs>
          <w:tab w:val="num" w:pos="0"/>
        </w:tabs>
        <w:ind w:left="6645" w:hanging="180"/>
      </w:pPr>
    </w:lvl>
  </w:abstractNum>
  <w:num w:numId="1">
    <w:abstractNumId w:val="16"/>
  </w:num>
  <w:num w:numId="2">
    <w:abstractNumId w:val="13"/>
  </w:num>
  <w:num w:numId="3">
    <w:abstractNumId w:val="4"/>
  </w:num>
  <w:num w:numId="4">
    <w:abstractNumId w:val="24"/>
  </w:num>
  <w:num w:numId="5">
    <w:abstractNumId w:val="2"/>
  </w:num>
  <w:num w:numId="6">
    <w:abstractNumId w:val="25"/>
  </w:num>
  <w:num w:numId="7">
    <w:abstractNumId w:val="3"/>
  </w:num>
  <w:num w:numId="8">
    <w:abstractNumId w:val="28"/>
  </w:num>
  <w:num w:numId="9">
    <w:abstractNumId w:val="5"/>
  </w:num>
  <w:num w:numId="10">
    <w:abstractNumId w:val="23"/>
  </w:num>
  <w:num w:numId="11">
    <w:abstractNumId w:val="8"/>
  </w:num>
  <w:num w:numId="12">
    <w:abstractNumId w:val="32"/>
  </w:num>
  <w:num w:numId="13">
    <w:abstractNumId w:val="11"/>
  </w:num>
  <w:num w:numId="14">
    <w:abstractNumId w:val="22"/>
  </w:num>
  <w:num w:numId="15">
    <w:abstractNumId w:val="9"/>
  </w:num>
  <w:num w:numId="16">
    <w:abstractNumId w:val="20"/>
  </w:num>
  <w:num w:numId="17">
    <w:abstractNumId w:val="29"/>
  </w:num>
  <w:num w:numId="18">
    <w:abstractNumId w:val="0"/>
  </w:num>
  <w:num w:numId="19">
    <w:abstractNumId w:val="30"/>
  </w:num>
  <w:num w:numId="20">
    <w:abstractNumId w:val="12"/>
  </w:num>
  <w:num w:numId="21">
    <w:abstractNumId w:val="10"/>
  </w:num>
  <w:num w:numId="22">
    <w:abstractNumId w:val="27"/>
  </w:num>
  <w:num w:numId="23">
    <w:abstractNumId w:val="31"/>
  </w:num>
  <w:num w:numId="24">
    <w:abstractNumId w:val="14"/>
  </w:num>
  <w:num w:numId="25">
    <w:abstractNumId w:val="26"/>
  </w:num>
  <w:num w:numId="26">
    <w:abstractNumId w:val="21"/>
  </w:num>
  <w:num w:numId="27">
    <w:abstractNumId w:val="6"/>
  </w:num>
  <w:num w:numId="28">
    <w:abstractNumId w:val="18"/>
  </w:num>
  <w:num w:numId="29">
    <w:abstractNumId w:val="1"/>
  </w:num>
  <w:num w:numId="30">
    <w:abstractNumId w:val="19"/>
  </w:num>
  <w:num w:numId="31">
    <w:abstractNumId w:val="17"/>
  </w:num>
  <w:num w:numId="32">
    <w:abstractNumId w:val="15"/>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autoHyphenation/>
  <w:hyphenationZone w:val="425"/>
  <w:characterSpacingControl w:val="doNotCompress"/>
  <w:footnotePr>
    <w:footnote w:id="0"/>
    <w:footnote w:id="1"/>
  </w:footnotePr>
  <w:endnotePr>
    <w:endnote w:id="0"/>
    <w:endnote w:id="1"/>
  </w:endnotePr>
  <w:compat/>
  <w:rsids>
    <w:rsidRoot w:val="00FB5CA8"/>
    <w:rsid w:val="0000203A"/>
    <w:rsid w:val="00022E5D"/>
    <w:rsid w:val="00024C1C"/>
    <w:rsid w:val="00031C8D"/>
    <w:rsid w:val="00053039"/>
    <w:rsid w:val="00082BDF"/>
    <w:rsid w:val="000A59E7"/>
    <w:rsid w:val="000B5879"/>
    <w:rsid w:val="000B7801"/>
    <w:rsid w:val="000C22C5"/>
    <w:rsid w:val="000D441D"/>
    <w:rsid w:val="000D44B6"/>
    <w:rsid w:val="000D6646"/>
    <w:rsid w:val="000F011B"/>
    <w:rsid w:val="00111F1E"/>
    <w:rsid w:val="00126275"/>
    <w:rsid w:val="001276BB"/>
    <w:rsid w:val="001304F2"/>
    <w:rsid w:val="00136C2E"/>
    <w:rsid w:val="001566DE"/>
    <w:rsid w:val="001660D1"/>
    <w:rsid w:val="00171C88"/>
    <w:rsid w:val="001B5B86"/>
    <w:rsid w:val="001C4186"/>
    <w:rsid w:val="00204599"/>
    <w:rsid w:val="00205792"/>
    <w:rsid w:val="0021461D"/>
    <w:rsid w:val="00232DCD"/>
    <w:rsid w:val="002700A4"/>
    <w:rsid w:val="00270407"/>
    <w:rsid w:val="0029257B"/>
    <w:rsid w:val="002B135D"/>
    <w:rsid w:val="002C0371"/>
    <w:rsid w:val="002E4B00"/>
    <w:rsid w:val="002E6A94"/>
    <w:rsid w:val="002F7DCB"/>
    <w:rsid w:val="00304490"/>
    <w:rsid w:val="003074C4"/>
    <w:rsid w:val="00323C42"/>
    <w:rsid w:val="00340485"/>
    <w:rsid w:val="00343F2E"/>
    <w:rsid w:val="0035245A"/>
    <w:rsid w:val="00362B03"/>
    <w:rsid w:val="00381DB6"/>
    <w:rsid w:val="00384C92"/>
    <w:rsid w:val="00393237"/>
    <w:rsid w:val="00393811"/>
    <w:rsid w:val="003942FD"/>
    <w:rsid w:val="00397442"/>
    <w:rsid w:val="003B29D9"/>
    <w:rsid w:val="003B77B9"/>
    <w:rsid w:val="003C4BD8"/>
    <w:rsid w:val="003D3F7D"/>
    <w:rsid w:val="003E0293"/>
    <w:rsid w:val="003E6C28"/>
    <w:rsid w:val="003F35B1"/>
    <w:rsid w:val="003F59BA"/>
    <w:rsid w:val="00403053"/>
    <w:rsid w:val="00426503"/>
    <w:rsid w:val="00443828"/>
    <w:rsid w:val="00456697"/>
    <w:rsid w:val="00474580"/>
    <w:rsid w:val="004B7F27"/>
    <w:rsid w:val="004C0FEA"/>
    <w:rsid w:val="004C42A0"/>
    <w:rsid w:val="004F46F5"/>
    <w:rsid w:val="004F5866"/>
    <w:rsid w:val="005211AC"/>
    <w:rsid w:val="00562EFC"/>
    <w:rsid w:val="00565BA9"/>
    <w:rsid w:val="005973D4"/>
    <w:rsid w:val="005C3BA8"/>
    <w:rsid w:val="005D0591"/>
    <w:rsid w:val="005D5084"/>
    <w:rsid w:val="005D7DF1"/>
    <w:rsid w:val="005E0BD2"/>
    <w:rsid w:val="00602AAD"/>
    <w:rsid w:val="006050D6"/>
    <w:rsid w:val="00627F71"/>
    <w:rsid w:val="00635ED2"/>
    <w:rsid w:val="0063680E"/>
    <w:rsid w:val="006629CD"/>
    <w:rsid w:val="0067776B"/>
    <w:rsid w:val="00685043"/>
    <w:rsid w:val="00693A66"/>
    <w:rsid w:val="00694106"/>
    <w:rsid w:val="00697A6D"/>
    <w:rsid w:val="006D470A"/>
    <w:rsid w:val="006D570D"/>
    <w:rsid w:val="006F004F"/>
    <w:rsid w:val="006F15DA"/>
    <w:rsid w:val="00714203"/>
    <w:rsid w:val="007178F9"/>
    <w:rsid w:val="0076735A"/>
    <w:rsid w:val="0077511F"/>
    <w:rsid w:val="007778EE"/>
    <w:rsid w:val="007A2584"/>
    <w:rsid w:val="007A69D4"/>
    <w:rsid w:val="007A6C75"/>
    <w:rsid w:val="007F452F"/>
    <w:rsid w:val="00807A5D"/>
    <w:rsid w:val="00810196"/>
    <w:rsid w:val="00814CC8"/>
    <w:rsid w:val="008153DF"/>
    <w:rsid w:val="00820F6C"/>
    <w:rsid w:val="00827F62"/>
    <w:rsid w:val="0085712E"/>
    <w:rsid w:val="00861E83"/>
    <w:rsid w:val="00884249"/>
    <w:rsid w:val="008844CE"/>
    <w:rsid w:val="008915DA"/>
    <w:rsid w:val="008956E7"/>
    <w:rsid w:val="00896159"/>
    <w:rsid w:val="008961C1"/>
    <w:rsid w:val="008D0257"/>
    <w:rsid w:val="008D04EC"/>
    <w:rsid w:val="008F2082"/>
    <w:rsid w:val="008F2197"/>
    <w:rsid w:val="008F618A"/>
    <w:rsid w:val="00902ACB"/>
    <w:rsid w:val="00913E0A"/>
    <w:rsid w:val="009329BA"/>
    <w:rsid w:val="009352FD"/>
    <w:rsid w:val="009453C3"/>
    <w:rsid w:val="00950166"/>
    <w:rsid w:val="00966DC4"/>
    <w:rsid w:val="00975805"/>
    <w:rsid w:val="00975E44"/>
    <w:rsid w:val="0098457E"/>
    <w:rsid w:val="009A48CE"/>
    <w:rsid w:val="009C6575"/>
    <w:rsid w:val="009F5D43"/>
    <w:rsid w:val="00A14F56"/>
    <w:rsid w:val="00A21B81"/>
    <w:rsid w:val="00A41498"/>
    <w:rsid w:val="00A55E39"/>
    <w:rsid w:val="00A5636D"/>
    <w:rsid w:val="00A7091B"/>
    <w:rsid w:val="00A818C9"/>
    <w:rsid w:val="00AB084A"/>
    <w:rsid w:val="00AB16DC"/>
    <w:rsid w:val="00AC1E7A"/>
    <w:rsid w:val="00AC3CC2"/>
    <w:rsid w:val="00AF3726"/>
    <w:rsid w:val="00B01979"/>
    <w:rsid w:val="00B151AF"/>
    <w:rsid w:val="00B1548C"/>
    <w:rsid w:val="00B16674"/>
    <w:rsid w:val="00B36867"/>
    <w:rsid w:val="00B83262"/>
    <w:rsid w:val="00B849CD"/>
    <w:rsid w:val="00BB4D1C"/>
    <w:rsid w:val="00BE02D2"/>
    <w:rsid w:val="00BF1739"/>
    <w:rsid w:val="00C55173"/>
    <w:rsid w:val="00C57DEF"/>
    <w:rsid w:val="00C81726"/>
    <w:rsid w:val="00C91EF1"/>
    <w:rsid w:val="00CA24B4"/>
    <w:rsid w:val="00CB7ED9"/>
    <w:rsid w:val="00CD4C9F"/>
    <w:rsid w:val="00CE05FD"/>
    <w:rsid w:val="00CF7E02"/>
    <w:rsid w:val="00D46D92"/>
    <w:rsid w:val="00DA0B25"/>
    <w:rsid w:val="00DD29FE"/>
    <w:rsid w:val="00DE410A"/>
    <w:rsid w:val="00E36C92"/>
    <w:rsid w:val="00E60F1B"/>
    <w:rsid w:val="00E8723A"/>
    <w:rsid w:val="00E93338"/>
    <w:rsid w:val="00E93C70"/>
    <w:rsid w:val="00EA7566"/>
    <w:rsid w:val="00EB3C7A"/>
    <w:rsid w:val="00EC2743"/>
    <w:rsid w:val="00ED5B26"/>
    <w:rsid w:val="00EE26AD"/>
    <w:rsid w:val="00F1217D"/>
    <w:rsid w:val="00F16832"/>
    <w:rsid w:val="00F46CD3"/>
    <w:rsid w:val="00F5620F"/>
    <w:rsid w:val="00F67668"/>
    <w:rsid w:val="00F7146A"/>
    <w:rsid w:val="00FA2ABF"/>
    <w:rsid w:val="00FB169D"/>
    <w:rsid w:val="00FB4534"/>
    <w:rsid w:val="00FB5CA8"/>
    <w:rsid w:val="00FD1364"/>
    <w:rsid w:val="00FF0839"/>
    <w:rsid w:val="00FF3DE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nhideWhenUsed="0" w:qFormat="1"/>
    <w:lsdException w:name="Body Text Indent 2"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75072"/>
    <w:pPr>
      <w:spacing w:after="200" w:line="276" w:lineRule="auto"/>
      <w:jc w:val="both"/>
    </w:pPr>
    <w:rPr>
      <w:rFonts w:ascii="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5E67E4"/>
    <w:pPr>
      <w:keepNext/>
      <w:numPr>
        <w:numId w:val="1"/>
      </w:numPr>
      <w:spacing w:after="0" w:line="240" w:lineRule="auto"/>
      <w:ind w:left="-180" w:right="-311"/>
      <w:jc w:val="center"/>
      <w:outlineLvl w:val="0"/>
    </w:pPr>
    <w:rPr>
      <w:rFonts w:ascii="Arial" w:eastAsia="Times New Roman" w:hAnsi="Arial" w:cs="Arial"/>
      <w:b/>
      <w:bCs/>
      <w:sz w:val="20"/>
      <w:lang w:eastAsia="ar-SA"/>
    </w:rPr>
  </w:style>
  <w:style w:type="paragraph" w:customStyle="1" w:styleId="Heading2">
    <w:name w:val="Heading 2"/>
    <w:basedOn w:val="Nagwek"/>
    <w:next w:val="Tekstpodstawowy1"/>
    <w:qFormat/>
    <w:rsid w:val="00FB5CA8"/>
    <w:pPr>
      <w:numPr>
        <w:ilvl w:val="1"/>
        <w:numId w:val="1"/>
      </w:numPr>
      <w:spacing w:before="200"/>
      <w:outlineLvl w:val="1"/>
    </w:pPr>
    <w:rPr>
      <w:rFonts w:ascii="Liberation Serif" w:eastAsia="Segoe UI" w:hAnsi="Liberation Serif" w:cs="Tahoma"/>
      <w:b/>
      <w:bCs/>
      <w:sz w:val="36"/>
      <w:szCs w:val="36"/>
    </w:rPr>
  </w:style>
  <w:style w:type="character" w:customStyle="1" w:styleId="Nagwek1Znak">
    <w:name w:val="Nagłówek 1 Znak"/>
    <w:basedOn w:val="Domylnaczcionkaakapitu"/>
    <w:link w:val="Heading1"/>
    <w:uiPriority w:val="9"/>
    <w:qFormat/>
    <w:rsid w:val="005E67E4"/>
    <w:rPr>
      <w:rFonts w:ascii="Arial" w:eastAsia="Times New Roman" w:hAnsi="Arial" w:cs="Arial"/>
      <w:b/>
      <w:bCs/>
      <w:sz w:val="20"/>
      <w:szCs w:val="24"/>
      <w:lang w:eastAsia="ar-SA"/>
    </w:rPr>
  </w:style>
  <w:style w:type="character" w:customStyle="1" w:styleId="NagwekZnak">
    <w:name w:val="Nagłówek Znak"/>
    <w:basedOn w:val="Domylnaczcionkaakapitu"/>
    <w:link w:val="Nagwek"/>
    <w:qFormat/>
    <w:rsid w:val="005E67E4"/>
    <w:rPr>
      <w:rFonts w:ascii="Times New Roman" w:eastAsia="Times New Roman" w:hAnsi="Times New Roman" w:cs="Times New Roman"/>
      <w:sz w:val="20"/>
      <w:szCs w:val="20"/>
      <w:lang w:eastAsia="ar-SA"/>
    </w:rPr>
  </w:style>
  <w:style w:type="character" w:customStyle="1" w:styleId="czeinternetowe">
    <w:name w:val="Łącze internetowe"/>
    <w:basedOn w:val="Domylnaczcionkaakapitu"/>
    <w:uiPriority w:val="99"/>
    <w:unhideWhenUsed/>
    <w:rsid w:val="00E06DB5"/>
    <w:rPr>
      <w:color w:val="0000FF" w:themeColor="hyperlink"/>
      <w:u w:val="single"/>
    </w:rPr>
  </w:style>
  <w:style w:type="character" w:customStyle="1" w:styleId="WW8Num5z0">
    <w:name w:val="WW8Num5z0"/>
    <w:qFormat/>
    <w:rsid w:val="00E06DB5"/>
    <w:rPr>
      <w:rFonts w:ascii="Symbol" w:hAnsi="Symbol"/>
      <w:color w:val="auto"/>
      <w:sz w:val="16"/>
    </w:rPr>
  </w:style>
  <w:style w:type="character" w:customStyle="1" w:styleId="TekstpodstawowywcityZnak">
    <w:name w:val="Tekst podstawowy wcięty Znak"/>
    <w:basedOn w:val="Domylnaczcionkaakapitu"/>
    <w:link w:val="Tekstpodstawowywcity"/>
    <w:qFormat/>
    <w:rsid w:val="006A6703"/>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uiPriority w:val="99"/>
    <w:qFormat/>
    <w:rsid w:val="00E34A75"/>
  </w:style>
  <w:style w:type="character" w:customStyle="1" w:styleId="StopkaZnak">
    <w:name w:val="Stopka Znak"/>
    <w:basedOn w:val="Domylnaczcionkaakapitu"/>
    <w:link w:val="Footer"/>
    <w:uiPriority w:val="99"/>
    <w:qFormat/>
    <w:rsid w:val="0001340E"/>
  </w:style>
  <w:style w:type="character" w:customStyle="1" w:styleId="ZwykytekstZnak">
    <w:name w:val="Zwykły tekst Znak"/>
    <w:basedOn w:val="Domylnaczcionkaakapitu"/>
    <w:link w:val="Zwykytekst"/>
    <w:qFormat/>
    <w:rsid w:val="00A115C6"/>
    <w:rPr>
      <w:rFonts w:ascii="Consolas" w:hAnsi="Consolas" w:cs="Consolas"/>
      <w:sz w:val="21"/>
      <w:szCs w:val="21"/>
    </w:rPr>
  </w:style>
  <w:style w:type="character" w:customStyle="1" w:styleId="ZwykytekstZnak1">
    <w:name w:val="Zwykły tekst Znak1"/>
    <w:basedOn w:val="Domylnaczcionkaakapitu"/>
    <w:uiPriority w:val="99"/>
    <w:semiHidden/>
    <w:qFormat/>
    <w:rsid w:val="00A115C6"/>
    <w:rPr>
      <w:rFonts w:ascii="Consolas" w:hAnsi="Consolas"/>
      <w:sz w:val="21"/>
      <w:szCs w:val="21"/>
    </w:rPr>
  </w:style>
  <w:style w:type="character" w:customStyle="1" w:styleId="TekstkomentarzaZnak">
    <w:name w:val="Tekst komentarza Znak"/>
    <w:basedOn w:val="Domylnaczcionkaakapitu"/>
    <w:link w:val="Tekstkomentarza"/>
    <w:uiPriority w:val="99"/>
    <w:semiHidden/>
    <w:qFormat/>
    <w:rsid w:val="00A115C6"/>
    <w:rPr>
      <w:sz w:val="20"/>
      <w:szCs w:val="20"/>
    </w:rPr>
  </w:style>
  <w:style w:type="character" w:customStyle="1" w:styleId="TekstkomentarzaZnak1">
    <w:name w:val="Tekst komentarza Znak1"/>
    <w:basedOn w:val="Domylnaczcionkaakapitu"/>
    <w:uiPriority w:val="99"/>
    <w:semiHidden/>
    <w:qFormat/>
    <w:rsid w:val="00A115C6"/>
    <w:rPr>
      <w:sz w:val="20"/>
      <w:szCs w:val="20"/>
    </w:rPr>
  </w:style>
  <w:style w:type="character" w:customStyle="1" w:styleId="A2">
    <w:name w:val="A2"/>
    <w:uiPriority w:val="99"/>
    <w:qFormat/>
    <w:rsid w:val="002E503F"/>
    <w:rPr>
      <w:rFonts w:cs="UniformCondensed"/>
      <w:color w:val="000000"/>
      <w:sz w:val="20"/>
      <w:szCs w:val="20"/>
    </w:rPr>
  </w:style>
  <w:style w:type="character" w:customStyle="1" w:styleId="Tekstpodstawowywcity2Znak">
    <w:name w:val="Tekst podstawowy wcięty 2 Znak"/>
    <w:basedOn w:val="Domylnaczcionkaakapitu"/>
    <w:link w:val="Tekstpodstawowywcity2"/>
    <w:uiPriority w:val="99"/>
    <w:qFormat/>
    <w:rsid w:val="00C704BB"/>
    <w:rPr>
      <w:rFonts w:eastAsiaTheme="minorEastAsia"/>
      <w:color w:val="00000A"/>
      <w:lang w:eastAsia="pl-PL"/>
    </w:rPr>
  </w:style>
  <w:style w:type="character" w:customStyle="1" w:styleId="Tekstpodstawowywcity2Znak1">
    <w:name w:val="Tekst podstawowy wcięty 2 Znak1"/>
    <w:basedOn w:val="Domylnaczcionkaakapitu"/>
    <w:uiPriority w:val="99"/>
    <w:semiHidden/>
    <w:qFormat/>
    <w:rsid w:val="00C704BB"/>
  </w:style>
  <w:style w:type="character" w:customStyle="1" w:styleId="Znakiwypunktowania">
    <w:name w:val="Znaki wypunktowania"/>
    <w:qFormat/>
    <w:rsid w:val="00FB5CA8"/>
    <w:rPr>
      <w:rFonts w:ascii="OpenSymbol" w:eastAsia="OpenSymbol" w:hAnsi="OpenSymbol" w:cs="OpenSymbol"/>
    </w:rPr>
  </w:style>
  <w:style w:type="character" w:customStyle="1" w:styleId="WW8Num113z0">
    <w:name w:val="WW8Num113z0"/>
    <w:qFormat/>
    <w:rsid w:val="00FB5CA8"/>
    <w:rPr>
      <w:rFonts w:ascii="Courier New" w:hAnsi="Courier New" w:cs="Courier New"/>
    </w:rPr>
  </w:style>
  <w:style w:type="character" w:customStyle="1" w:styleId="WW8Num113z2">
    <w:name w:val="WW8Num113z2"/>
    <w:qFormat/>
    <w:rsid w:val="00FB5CA8"/>
    <w:rPr>
      <w:rFonts w:ascii="Wingdings" w:hAnsi="Wingdings" w:cs="Wingdings"/>
    </w:rPr>
  </w:style>
  <w:style w:type="character" w:customStyle="1" w:styleId="WW8Num113z3">
    <w:name w:val="WW8Num113z3"/>
    <w:qFormat/>
    <w:rsid w:val="00FB5CA8"/>
    <w:rPr>
      <w:rFonts w:ascii="Symbol" w:hAnsi="Symbol" w:cs="Symbol"/>
    </w:rPr>
  </w:style>
  <w:style w:type="paragraph" w:styleId="Nagwek">
    <w:name w:val="header"/>
    <w:basedOn w:val="Normalny"/>
    <w:next w:val="Tekstpodstawowy1"/>
    <w:link w:val="NagwekZnak"/>
    <w:qFormat/>
    <w:rsid w:val="00FB5CA8"/>
    <w:pPr>
      <w:keepNext/>
      <w:spacing w:before="240" w:after="120"/>
    </w:pPr>
    <w:rPr>
      <w:rFonts w:ascii="Liberation Sans" w:eastAsia="Microsoft YaHei" w:hAnsi="Liberation Sans" w:cs="Arial"/>
      <w:sz w:val="28"/>
      <w:szCs w:val="28"/>
    </w:rPr>
  </w:style>
  <w:style w:type="paragraph" w:customStyle="1" w:styleId="Tekstpodstawowy1">
    <w:name w:val="Tekst podstawowy1"/>
    <w:basedOn w:val="Normalny"/>
    <w:uiPriority w:val="99"/>
    <w:rsid w:val="0001340E"/>
    <w:pPr>
      <w:widowControl w:val="0"/>
      <w:spacing w:after="0" w:line="240" w:lineRule="auto"/>
    </w:pPr>
    <w:rPr>
      <w:rFonts w:ascii="Arial" w:eastAsia="Times New Roman" w:hAnsi="Arial" w:cs="Arial"/>
      <w:color w:val="00000A"/>
      <w:sz w:val="20"/>
      <w:szCs w:val="20"/>
      <w:lang w:eastAsia="pl-PL"/>
    </w:rPr>
  </w:style>
  <w:style w:type="paragraph" w:styleId="Lista">
    <w:name w:val="List"/>
    <w:basedOn w:val="Tekstpodstawowy1"/>
    <w:rsid w:val="00FB5CA8"/>
  </w:style>
  <w:style w:type="paragraph" w:customStyle="1" w:styleId="Caption">
    <w:name w:val="Caption"/>
    <w:basedOn w:val="Normalny"/>
    <w:qFormat/>
    <w:rsid w:val="00FB5CA8"/>
    <w:pPr>
      <w:suppressLineNumbers/>
      <w:spacing w:before="120" w:after="120"/>
    </w:pPr>
    <w:rPr>
      <w:rFonts w:cs="Arial"/>
      <w:i/>
      <w:iCs/>
    </w:rPr>
  </w:style>
  <w:style w:type="paragraph" w:customStyle="1" w:styleId="Indeks">
    <w:name w:val="Indeks"/>
    <w:basedOn w:val="Normalny"/>
    <w:qFormat/>
    <w:rsid w:val="00FB5CA8"/>
    <w:pPr>
      <w:suppressLineNumbers/>
    </w:pPr>
    <w:rPr>
      <w:rFonts w:cs="Arial"/>
    </w:rPr>
  </w:style>
  <w:style w:type="paragraph" w:customStyle="1" w:styleId="Gwkaistopka">
    <w:name w:val="Główka i stopka"/>
    <w:basedOn w:val="Normalny"/>
    <w:qFormat/>
    <w:rsid w:val="00FB5CA8"/>
  </w:style>
  <w:style w:type="paragraph" w:customStyle="1" w:styleId="Header">
    <w:name w:val="Header"/>
    <w:basedOn w:val="Normalny"/>
    <w:link w:val="NagwekZnak"/>
    <w:rsid w:val="005E67E4"/>
    <w:pPr>
      <w:tabs>
        <w:tab w:val="center" w:pos="4536"/>
        <w:tab w:val="right" w:pos="9072"/>
      </w:tabs>
      <w:spacing w:after="0" w:line="240" w:lineRule="auto"/>
    </w:pPr>
    <w:rPr>
      <w:rFonts w:eastAsia="Times New Roman" w:cs="Times New Roman"/>
      <w:sz w:val="20"/>
      <w:szCs w:val="20"/>
      <w:lang w:eastAsia="ar-SA"/>
    </w:rPr>
  </w:style>
  <w:style w:type="paragraph" w:styleId="Akapitzlist">
    <w:name w:val="List Paragraph"/>
    <w:aliases w:val="lista kropki,Liste à puces retrait droite"/>
    <w:basedOn w:val="Normalny"/>
    <w:link w:val="AkapitzlistZnak"/>
    <w:uiPriority w:val="34"/>
    <w:qFormat/>
    <w:rsid w:val="000D6AF2"/>
    <w:pPr>
      <w:ind w:left="720"/>
      <w:contextualSpacing/>
    </w:pPr>
  </w:style>
  <w:style w:type="paragraph" w:styleId="Bezodstpw">
    <w:name w:val="No Spacing"/>
    <w:uiPriority w:val="1"/>
    <w:qFormat/>
    <w:rsid w:val="00730317"/>
  </w:style>
  <w:style w:type="paragraph" w:styleId="Tekstpodstawowywcity">
    <w:name w:val="Body Text Indent"/>
    <w:basedOn w:val="Normalny"/>
    <w:link w:val="TekstpodstawowywcityZnak"/>
    <w:rsid w:val="006A6703"/>
    <w:pPr>
      <w:spacing w:after="0" w:line="240" w:lineRule="auto"/>
      <w:ind w:firstLine="708"/>
    </w:pPr>
    <w:rPr>
      <w:rFonts w:eastAsia="Times New Roman" w:cs="Times New Roman"/>
      <w:szCs w:val="20"/>
      <w:lang w:eastAsia="ar-SA"/>
    </w:rPr>
  </w:style>
  <w:style w:type="paragraph" w:customStyle="1" w:styleId="BodyText21">
    <w:name w:val="Body Text 21"/>
    <w:basedOn w:val="Normalny"/>
    <w:qFormat/>
    <w:rsid w:val="005D2685"/>
    <w:pPr>
      <w:snapToGrid w:val="0"/>
      <w:spacing w:after="0" w:line="240" w:lineRule="auto"/>
    </w:pPr>
    <w:rPr>
      <w:rFonts w:ascii="Arial" w:eastAsia="Times New Roman" w:hAnsi="Arial" w:cs="Times New Roman"/>
      <w:szCs w:val="20"/>
      <w:lang w:eastAsia="ar-SA"/>
    </w:rPr>
  </w:style>
  <w:style w:type="paragraph" w:customStyle="1" w:styleId="Tekstpodstawowywcity21">
    <w:name w:val="Tekst podstawowy wcięty 21"/>
    <w:basedOn w:val="Normalny"/>
    <w:qFormat/>
    <w:rsid w:val="00B95F9C"/>
    <w:pPr>
      <w:spacing w:after="0" w:line="240" w:lineRule="auto"/>
      <w:ind w:left="426" w:hanging="142"/>
    </w:pPr>
    <w:rPr>
      <w:rFonts w:eastAsia="Times New Roman" w:cs="Times New Roman"/>
      <w:szCs w:val="20"/>
      <w:lang w:val="en-US" w:eastAsia="ar-SA"/>
    </w:rPr>
  </w:style>
  <w:style w:type="paragraph" w:customStyle="1" w:styleId="Tekstpodstawowy31">
    <w:name w:val="Tekst podstawowy 31"/>
    <w:basedOn w:val="Normalny"/>
    <w:qFormat/>
    <w:rsid w:val="00B95F9C"/>
    <w:pPr>
      <w:spacing w:after="0" w:line="240" w:lineRule="auto"/>
    </w:pPr>
    <w:rPr>
      <w:rFonts w:eastAsia="Times New Roman" w:cs="Times New Roman"/>
      <w:szCs w:val="20"/>
      <w:lang w:eastAsia="ar-SA"/>
    </w:rPr>
  </w:style>
  <w:style w:type="paragraph" w:customStyle="1" w:styleId="Footer">
    <w:name w:val="Footer"/>
    <w:basedOn w:val="Normalny"/>
    <w:link w:val="StopkaZnak"/>
    <w:uiPriority w:val="99"/>
    <w:unhideWhenUsed/>
    <w:rsid w:val="0001340E"/>
    <w:pPr>
      <w:tabs>
        <w:tab w:val="center" w:pos="4536"/>
        <w:tab w:val="right" w:pos="9072"/>
      </w:tabs>
      <w:spacing w:after="0" w:line="240" w:lineRule="auto"/>
    </w:pPr>
  </w:style>
  <w:style w:type="paragraph" w:styleId="Zwykytekst">
    <w:name w:val="Plain Text"/>
    <w:basedOn w:val="Normalny"/>
    <w:link w:val="ZwykytekstZnak"/>
    <w:unhideWhenUsed/>
    <w:qFormat/>
    <w:rsid w:val="00A115C6"/>
    <w:pPr>
      <w:spacing w:after="0" w:line="240" w:lineRule="auto"/>
    </w:pPr>
    <w:rPr>
      <w:rFonts w:ascii="Consolas" w:hAnsi="Consolas" w:cs="Consolas"/>
      <w:sz w:val="21"/>
      <w:szCs w:val="21"/>
    </w:rPr>
  </w:style>
  <w:style w:type="paragraph" w:styleId="Tekstkomentarza">
    <w:name w:val="annotation text"/>
    <w:basedOn w:val="Normalny"/>
    <w:link w:val="TekstkomentarzaZnak"/>
    <w:uiPriority w:val="99"/>
    <w:semiHidden/>
    <w:unhideWhenUsed/>
    <w:qFormat/>
    <w:rsid w:val="00A115C6"/>
    <w:pPr>
      <w:spacing w:line="240" w:lineRule="auto"/>
    </w:pPr>
    <w:rPr>
      <w:sz w:val="20"/>
      <w:szCs w:val="20"/>
    </w:rPr>
  </w:style>
  <w:style w:type="paragraph" w:customStyle="1" w:styleId="Default">
    <w:name w:val="Default"/>
    <w:qFormat/>
    <w:rsid w:val="00123C61"/>
    <w:rPr>
      <w:rFonts w:ascii="Calibri" w:eastAsia="Calibri" w:hAnsi="Calibri" w:cs="Calibri"/>
      <w:color w:val="000000"/>
      <w:sz w:val="24"/>
      <w:szCs w:val="24"/>
    </w:rPr>
  </w:style>
  <w:style w:type="paragraph" w:styleId="Tekstpodstawowywcity2">
    <w:name w:val="Body Text Indent 2"/>
    <w:basedOn w:val="Normalny"/>
    <w:link w:val="Tekstpodstawowywcity2Znak"/>
    <w:uiPriority w:val="99"/>
    <w:unhideWhenUsed/>
    <w:qFormat/>
    <w:rsid w:val="00C704BB"/>
    <w:pPr>
      <w:spacing w:after="120" w:line="480" w:lineRule="auto"/>
      <w:ind w:left="283"/>
    </w:pPr>
    <w:rPr>
      <w:rFonts w:eastAsiaTheme="minorEastAsia"/>
      <w:color w:val="00000A"/>
      <w:lang w:eastAsia="pl-PL"/>
    </w:rPr>
  </w:style>
  <w:style w:type="paragraph" w:customStyle="1" w:styleId="Zawartotabeli">
    <w:name w:val="Zawartość tabeli"/>
    <w:basedOn w:val="Normalny"/>
    <w:qFormat/>
    <w:rsid w:val="00862443"/>
    <w:pPr>
      <w:suppressLineNumbers/>
      <w:spacing w:after="0" w:line="240" w:lineRule="auto"/>
    </w:pPr>
    <w:rPr>
      <w:rFonts w:ascii="Liberation Serif" w:eastAsia="SimSun" w:hAnsi="Liberation Serif" w:cs="Mangal"/>
      <w:kern w:val="2"/>
      <w:lang w:eastAsia="zh-CN" w:bidi="hi-IN"/>
    </w:rPr>
  </w:style>
  <w:style w:type="paragraph" w:styleId="Podtytu">
    <w:name w:val="Subtitle"/>
    <w:basedOn w:val="Normalny"/>
    <w:link w:val="PodtytuZnak"/>
    <w:uiPriority w:val="99"/>
    <w:qFormat/>
    <w:rsid w:val="00FB5CA8"/>
    <w:pPr>
      <w:spacing w:line="288" w:lineRule="auto"/>
      <w:jc w:val="center"/>
    </w:pPr>
    <w:rPr>
      <w:rFonts w:cs="Times New Roman"/>
      <w:bCs/>
      <w:color w:val="000000"/>
    </w:rPr>
  </w:style>
  <w:style w:type="paragraph" w:customStyle="1" w:styleId="Listapunktowana41">
    <w:name w:val="Lista punktowana 41"/>
    <w:basedOn w:val="Normalny"/>
    <w:qFormat/>
    <w:rsid w:val="00FB5CA8"/>
    <w:pPr>
      <w:tabs>
        <w:tab w:val="num" w:pos="0"/>
      </w:tabs>
      <w:spacing w:line="240" w:lineRule="auto"/>
      <w:ind w:left="720" w:hanging="360"/>
      <w:jc w:val="left"/>
    </w:pPr>
    <w:rPr>
      <w:rFonts w:eastAsia="Times New Roman" w:cs="Times New Roman"/>
      <w:lang w:eastAsia="ar-SA"/>
    </w:rPr>
  </w:style>
  <w:style w:type="paragraph" w:customStyle="1" w:styleId="Styl1">
    <w:name w:val="Styl1"/>
    <w:basedOn w:val="Normalny"/>
    <w:qFormat/>
    <w:rsid w:val="00FB5CA8"/>
  </w:style>
  <w:style w:type="paragraph" w:styleId="Tekstpodstawowy2">
    <w:name w:val="Body Text 2"/>
    <w:basedOn w:val="Normalny"/>
    <w:qFormat/>
    <w:rsid w:val="00FB5CA8"/>
  </w:style>
  <w:style w:type="paragraph" w:customStyle="1" w:styleId="Nagwektabeli">
    <w:name w:val="Nagłówek tabeli"/>
    <w:basedOn w:val="Zawartotabeli"/>
    <w:qFormat/>
    <w:rsid w:val="00FB5CA8"/>
    <w:pPr>
      <w:jc w:val="center"/>
    </w:pPr>
    <w:rPr>
      <w:b/>
      <w:bCs/>
    </w:rPr>
  </w:style>
  <w:style w:type="numbering" w:customStyle="1" w:styleId="WW8Num113">
    <w:name w:val="WW8Num113"/>
    <w:qFormat/>
    <w:rsid w:val="00FB5CA8"/>
  </w:style>
  <w:style w:type="table" w:styleId="Tabela-Siatka">
    <w:name w:val="Table Grid"/>
    <w:basedOn w:val="Standardowy"/>
    <w:uiPriority w:val="59"/>
    <w:rsid w:val="00E06D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odtytuZnak">
    <w:name w:val="Podtytuł Znak"/>
    <w:basedOn w:val="Domylnaczcionkaakapitu"/>
    <w:link w:val="Podtytu"/>
    <w:uiPriority w:val="99"/>
    <w:rsid w:val="00C81726"/>
    <w:rPr>
      <w:rFonts w:ascii="Times New Roman" w:hAnsi="Times New Roman" w:cs="Times New Roman"/>
      <w:bCs/>
      <w:color w:val="000000"/>
      <w:sz w:val="24"/>
      <w:szCs w:val="24"/>
    </w:rPr>
  </w:style>
  <w:style w:type="character" w:customStyle="1" w:styleId="fontstyle01">
    <w:name w:val="fontstyle01"/>
    <w:basedOn w:val="Domylnaczcionkaakapitu"/>
    <w:rsid w:val="00C91EF1"/>
    <w:rPr>
      <w:rFonts w:ascii="TTE1C3CDC0t00" w:hAnsi="TTE1C3CDC0t00" w:hint="default"/>
      <w:b w:val="0"/>
      <w:bCs w:val="0"/>
      <w:i w:val="0"/>
      <w:iCs w:val="0"/>
      <w:color w:val="000000"/>
      <w:sz w:val="22"/>
      <w:szCs w:val="22"/>
    </w:rPr>
  </w:style>
  <w:style w:type="character" w:customStyle="1" w:styleId="fontstyle21">
    <w:name w:val="fontstyle21"/>
    <w:basedOn w:val="Domylnaczcionkaakapitu"/>
    <w:rsid w:val="00B849CD"/>
    <w:rPr>
      <w:rFonts w:ascii="TTE1C3CDC0t00" w:hAnsi="TTE1C3CDC0t00" w:hint="default"/>
      <w:b w:val="0"/>
      <w:bCs w:val="0"/>
      <w:i w:val="0"/>
      <w:iCs w:val="0"/>
      <w:color w:val="000000"/>
      <w:sz w:val="22"/>
      <w:szCs w:val="22"/>
    </w:rPr>
  </w:style>
  <w:style w:type="character" w:customStyle="1" w:styleId="fontstyle31">
    <w:name w:val="fontstyle31"/>
    <w:basedOn w:val="Domylnaczcionkaakapitu"/>
    <w:rsid w:val="00F16832"/>
    <w:rPr>
      <w:rFonts w:ascii="TT19Eo00" w:hAnsi="TT19Eo00" w:hint="default"/>
      <w:b w:val="0"/>
      <w:bCs w:val="0"/>
      <w:i w:val="0"/>
      <w:iCs w:val="0"/>
      <w:color w:val="000000"/>
      <w:sz w:val="20"/>
      <w:szCs w:val="20"/>
    </w:rPr>
  </w:style>
  <w:style w:type="paragraph" w:customStyle="1" w:styleId="normaltable">
    <w:name w:val="normaltable"/>
    <w:basedOn w:val="Normalny"/>
    <w:rsid w:val="00FA2ABF"/>
    <w:pPr>
      <w:pBdr>
        <w:top w:val="single" w:sz="6" w:space="0" w:color="auto"/>
        <w:left w:val="single" w:sz="6" w:space="5" w:color="auto"/>
        <w:bottom w:val="single" w:sz="6" w:space="0" w:color="auto"/>
        <w:right w:val="single" w:sz="6" w:space="5" w:color="auto"/>
        <w:between w:val="single" w:sz="6" w:space="0" w:color="auto"/>
        <w:bar w:val="single" w:sz="6" w:color="auto"/>
      </w:pBdr>
      <w:suppressAutoHyphens w:val="0"/>
      <w:spacing w:before="100" w:beforeAutospacing="1" w:after="100" w:afterAutospacing="1" w:line="240" w:lineRule="auto"/>
      <w:jc w:val="left"/>
    </w:pPr>
    <w:rPr>
      <w:rFonts w:eastAsia="Times New Roman" w:cs="Times New Roman"/>
      <w:lang w:eastAsia="pl-PL"/>
    </w:rPr>
  </w:style>
  <w:style w:type="paragraph" w:customStyle="1" w:styleId="fontstyle0">
    <w:name w:val="fontstyle0"/>
    <w:basedOn w:val="Normalny"/>
    <w:rsid w:val="00FA2ABF"/>
    <w:pPr>
      <w:suppressAutoHyphens w:val="0"/>
      <w:spacing w:before="100" w:beforeAutospacing="1" w:after="100" w:afterAutospacing="1" w:line="240" w:lineRule="auto"/>
      <w:jc w:val="left"/>
    </w:pPr>
    <w:rPr>
      <w:rFonts w:ascii="Times-Bold" w:eastAsia="Times New Roman" w:hAnsi="Times-Bold" w:cs="Times New Roman"/>
      <w:b/>
      <w:bCs/>
      <w:color w:val="000000"/>
      <w:lang w:eastAsia="pl-PL"/>
    </w:rPr>
  </w:style>
  <w:style w:type="paragraph" w:customStyle="1" w:styleId="fontstyle1">
    <w:name w:val="fontstyle1"/>
    <w:basedOn w:val="Normalny"/>
    <w:rsid w:val="00FA2ABF"/>
    <w:pPr>
      <w:suppressAutoHyphens w:val="0"/>
      <w:spacing w:before="100" w:beforeAutospacing="1" w:after="100" w:afterAutospacing="1" w:line="240" w:lineRule="auto"/>
      <w:jc w:val="left"/>
    </w:pPr>
    <w:rPr>
      <w:rFonts w:eastAsia="Times New Roman" w:cs="Times New Roman"/>
      <w:color w:val="000000"/>
      <w:lang w:eastAsia="pl-PL"/>
    </w:rPr>
  </w:style>
  <w:style w:type="paragraph" w:customStyle="1" w:styleId="fontstyle2">
    <w:name w:val="fontstyle2"/>
    <w:basedOn w:val="Normalny"/>
    <w:rsid w:val="00FA2ABF"/>
    <w:pPr>
      <w:suppressAutoHyphens w:val="0"/>
      <w:spacing w:before="100" w:beforeAutospacing="1" w:after="100" w:afterAutospacing="1" w:line="240" w:lineRule="auto"/>
      <w:jc w:val="left"/>
    </w:pPr>
    <w:rPr>
      <w:rFonts w:ascii="TimesNewRoman" w:eastAsia="Times New Roman" w:hAnsi="TimesNewRoman" w:cs="Times New Roman"/>
      <w:b/>
      <w:bCs/>
      <w:color w:val="000000"/>
      <w:sz w:val="22"/>
      <w:szCs w:val="22"/>
      <w:lang w:eastAsia="pl-PL"/>
    </w:rPr>
  </w:style>
  <w:style w:type="paragraph" w:customStyle="1" w:styleId="fontstyle3">
    <w:name w:val="fontstyle3"/>
    <w:basedOn w:val="Normalny"/>
    <w:rsid w:val="00FA2ABF"/>
    <w:pPr>
      <w:suppressAutoHyphens w:val="0"/>
      <w:spacing w:before="100" w:beforeAutospacing="1" w:after="100" w:afterAutospacing="1" w:line="240" w:lineRule="auto"/>
      <w:jc w:val="left"/>
    </w:pPr>
    <w:rPr>
      <w:rFonts w:ascii="Times-Roman" w:eastAsia="Times New Roman" w:hAnsi="Times-Roman" w:cs="Times New Roman"/>
      <w:color w:val="000000"/>
      <w:sz w:val="22"/>
      <w:szCs w:val="22"/>
      <w:lang w:eastAsia="pl-PL"/>
    </w:rPr>
  </w:style>
  <w:style w:type="paragraph" w:customStyle="1" w:styleId="fontstyle4">
    <w:name w:val="fontstyle4"/>
    <w:basedOn w:val="Normalny"/>
    <w:rsid w:val="00FA2ABF"/>
    <w:pPr>
      <w:suppressAutoHyphens w:val="0"/>
      <w:spacing w:before="100" w:beforeAutospacing="1" w:after="100" w:afterAutospacing="1" w:line="240" w:lineRule="auto"/>
      <w:jc w:val="left"/>
    </w:pPr>
    <w:rPr>
      <w:rFonts w:ascii="TimesNewRoman" w:eastAsia="Times New Roman" w:hAnsi="TimesNewRoman" w:cs="Times New Roman"/>
      <w:color w:val="000000"/>
      <w:sz w:val="22"/>
      <w:szCs w:val="22"/>
      <w:lang w:eastAsia="pl-PL"/>
    </w:rPr>
  </w:style>
  <w:style w:type="paragraph" w:customStyle="1" w:styleId="fontstyle5">
    <w:name w:val="fontstyle5"/>
    <w:basedOn w:val="Normalny"/>
    <w:rsid w:val="00FA2ABF"/>
    <w:pPr>
      <w:suppressAutoHyphens w:val="0"/>
      <w:spacing w:before="100" w:beforeAutospacing="1" w:after="100" w:afterAutospacing="1" w:line="240" w:lineRule="auto"/>
      <w:jc w:val="left"/>
    </w:pPr>
    <w:rPr>
      <w:rFonts w:ascii="Calibri" w:eastAsia="Times New Roman" w:hAnsi="Calibri" w:cs="Calibri"/>
      <w:color w:val="000000"/>
      <w:sz w:val="22"/>
      <w:szCs w:val="22"/>
      <w:lang w:eastAsia="pl-PL"/>
    </w:rPr>
  </w:style>
  <w:style w:type="paragraph" w:styleId="NormalnyWeb">
    <w:name w:val="Normal (Web)"/>
    <w:basedOn w:val="Normalny"/>
    <w:uiPriority w:val="99"/>
    <w:semiHidden/>
    <w:unhideWhenUsed/>
    <w:rsid w:val="00FA2ABF"/>
    <w:pPr>
      <w:suppressAutoHyphens w:val="0"/>
      <w:spacing w:before="100" w:beforeAutospacing="1" w:after="100" w:afterAutospacing="1" w:line="240" w:lineRule="auto"/>
      <w:jc w:val="left"/>
    </w:pPr>
    <w:rPr>
      <w:rFonts w:eastAsia="Times New Roman" w:cs="Times New Roman"/>
      <w:lang w:eastAsia="pl-PL"/>
    </w:rPr>
  </w:style>
  <w:style w:type="character" w:customStyle="1" w:styleId="fontstyle41">
    <w:name w:val="fontstyle41"/>
    <w:basedOn w:val="Domylnaczcionkaakapitu"/>
    <w:rsid w:val="00FA2ABF"/>
    <w:rPr>
      <w:rFonts w:ascii="TimesNewRoman" w:hAnsi="TimesNewRoman" w:hint="default"/>
      <w:b w:val="0"/>
      <w:bCs w:val="0"/>
      <w:i w:val="0"/>
      <w:iCs w:val="0"/>
      <w:color w:val="000000"/>
      <w:sz w:val="22"/>
      <w:szCs w:val="22"/>
    </w:rPr>
  </w:style>
  <w:style w:type="character" w:customStyle="1" w:styleId="fontstyle51">
    <w:name w:val="fontstyle51"/>
    <w:basedOn w:val="Domylnaczcionkaakapitu"/>
    <w:rsid w:val="00FA2ABF"/>
    <w:rPr>
      <w:rFonts w:ascii="Calibri" w:hAnsi="Calibri" w:cs="Calibri" w:hint="default"/>
      <w:b w:val="0"/>
      <w:bCs w:val="0"/>
      <w:i w:val="0"/>
      <w:iCs w:val="0"/>
      <w:color w:val="000000"/>
      <w:sz w:val="22"/>
      <w:szCs w:val="22"/>
    </w:rPr>
  </w:style>
  <w:style w:type="character" w:customStyle="1" w:styleId="fontstyle11">
    <w:name w:val="fontstyle11"/>
    <w:basedOn w:val="Domylnaczcionkaakapitu"/>
    <w:rsid w:val="00975E44"/>
    <w:rPr>
      <w:rFonts w:ascii="TimesNewRoman" w:hAnsi="TimesNewRoman" w:hint="default"/>
      <w:b w:val="0"/>
      <w:bCs w:val="0"/>
      <w:i w:val="0"/>
      <w:iCs w:val="0"/>
      <w:color w:val="000000"/>
      <w:sz w:val="24"/>
      <w:szCs w:val="24"/>
    </w:rPr>
  </w:style>
  <w:style w:type="character" w:customStyle="1" w:styleId="fontstyle61">
    <w:name w:val="fontstyle61"/>
    <w:basedOn w:val="Domylnaczcionkaakapitu"/>
    <w:rsid w:val="009C6575"/>
    <w:rPr>
      <w:rFonts w:ascii="Times-BoldItalic" w:hAnsi="Times-BoldItalic" w:hint="default"/>
      <w:b/>
      <w:bCs/>
      <w:i/>
      <w:iCs/>
      <w:color w:val="000000"/>
      <w:sz w:val="24"/>
      <w:szCs w:val="24"/>
    </w:rPr>
  </w:style>
  <w:style w:type="character" w:customStyle="1" w:styleId="fontstyle71">
    <w:name w:val="fontstyle71"/>
    <w:basedOn w:val="Domylnaczcionkaakapitu"/>
    <w:rsid w:val="009C6575"/>
    <w:rPr>
      <w:rFonts w:ascii="TimesNewRoman" w:hAnsi="TimesNewRoman" w:hint="default"/>
      <w:b/>
      <w:bCs/>
      <w:i w:val="0"/>
      <w:iCs w:val="0"/>
      <w:color w:val="000000"/>
      <w:sz w:val="22"/>
      <w:szCs w:val="22"/>
    </w:rPr>
  </w:style>
  <w:style w:type="character" w:customStyle="1" w:styleId="fontstyle81">
    <w:name w:val="fontstyle81"/>
    <w:basedOn w:val="Domylnaczcionkaakapitu"/>
    <w:rsid w:val="009C6575"/>
    <w:rPr>
      <w:rFonts w:ascii="Courier" w:hAnsi="Courier" w:hint="default"/>
      <w:b w:val="0"/>
      <w:bCs w:val="0"/>
      <w:i w:val="0"/>
      <w:iCs w:val="0"/>
      <w:color w:val="000000"/>
      <w:sz w:val="22"/>
      <w:szCs w:val="22"/>
    </w:rPr>
  </w:style>
  <w:style w:type="character" w:customStyle="1" w:styleId="fontstyle91">
    <w:name w:val="fontstyle91"/>
    <w:basedOn w:val="Domylnaczcionkaakapitu"/>
    <w:rsid w:val="009C6575"/>
    <w:rPr>
      <w:rFonts w:ascii="Wingdings" w:hAnsi="Wingdings" w:hint="default"/>
      <w:b w:val="0"/>
      <w:bCs w:val="0"/>
      <w:i w:val="0"/>
      <w:iCs w:val="0"/>
      <w:color w:val="000000"/>
      <w:sz w:val="24"/>
      <w:szCs w:val="24"/>
    </w:rPr>
  </w:style>
  <w:style w:type="character" w:customStyle="1" w:styleId="AkapitzlistZnak">
    <w:name w:val="Akapit z listą Znak"/>
    <w:aliases w:val="lista kropki Znak,Liste à puces retrait droite Znak"/>
    <w:link w:val="Akapitzlist"/>
    <w:uiPriority w:val="34"/>
    <w:locked/>
    <w:rsid w:val="00F67668"/>
    <w:rPr>
      <w:rFonts w:ascii="Times New Roman" w:hAnsi="Times New Roman"/>
      <w:sz w:val="24"/>
      <w:szCs w:val="24"/>
    </w:rPr>
  </w:style>
  <w:style w:type="paragraph" w:styleId="Stopka">
    <w:name w:val="footer"/>
    <w:basedOn w:val="Normalny"/>
    <w:link w:val="StopkaZnak1"/>
    <w:uiPriority w:val="99"/>
    <w:semiHidden/>
    <w:unhideWhenUsed/>
    <w:rsid w:val="002B135D"/>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2B135D"/>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1539678">
      <w:bodyDiv w:val="1"/>
      <w:marLeft w:val="0"/>
      <w:marRight w:val="0"/>
      <w:marTop w:val="0"/>
      <w:marBottom w:val="0"/>
      <w:divBdr>
        <w:top w:val="none" w:sz="0" w:space="0" w:color="auto"/>
        <w:left w:val="none" w:sz="0" w:space="0" w:color="auto"/>
        <w:bottom w:val="none" w:sz="0" w:space="0" w:color="auto"/>
        <w:right w:val="none" w:sz="0" w:space="0" w:color="auto"/>
      </w:divBdr>
    </w:div>
    <w:div w:id="53165346">
      <w:bodyDiv w:val="1"/>
      <w:marLeft w:val="0"/>
      <w:marRight w:val="0"/>
      <w:marTop w:val="0"/>
      <w:marBottom w:val="0"/>
      <w:divBdr>
        <w:top w:val="none" w:sz="0" w:space="0" w:color="auto"/>
        <w:left w:val="none" w:sz="0" w:space="0" w:color="auto"/>
        <w:bottom w:val="none" w:sz="0" w:space="0" w:color="auto"/>
        <w:right w:val="none" w:sz="0" w:space="0" w:color="auto"/>
      </w:divBdr>
    </w:div>
    <w:div w:id="68968028">
      <w:bodyDiv w:val="1"/>
      <w:marLeft w:val="0"/>
      <w:marRight w:val="0"/>
      <w:marTop w:val="0"/>
      <w:marBottom w:val="0"/>
      <w:divBdr>
        <w:top w:val="none" w:sz="0" w:space="0" w:color="auto"/>
        <w:left w:val="none" w:sz="0" w:space="0" w:color="auto"/>
        <w:bottom w:val="none" w:sz="0" w:space="0" w:color="auto"/>
        <w:right w:val="none" w:sz="0" w:space="0" w:color="auto"/>
      </w:divBdr>
    </w:div>
    <w:div w:id="95490500">
      <w:bodyDiv w:val="1"/>
      <w:marLeft w:val="0"/>
      <w:marRight w:val="0"/>
      <w:marTop w:val="0"/>
      <w:marBottom w:val="0"/>
      <w:divBdr>
        <w:top w:val="none" w:sz="0" w:space="0" w:color="auto"/>
        <w:left w:val="none" w:sz="0" w:space="0" w:color="auto"/>
        <w:bottom w:val="none" w:sz="0" w:space="0" w:color="auto"/>
        <w:right w:val="none" w:sz="0" w:space="0" w:color="auto"/>
      </w:divBdr>
    </w:div>
    <w:div w:id="148520075">
      <w:bodyDiv w:val="1"/>
      <w:marLeft w:val="0"/>
      <w:marRight w:val="0"/>
      <w:marTop w:val="0"/>
      <w:marBottom w:val="0"/>
      <w:divBdr>
        <w:top w:val="none" w:sz="0" w:space="0" w:color="auto"/>
        <w:left w:val="none" w:sz="0" w:space="0" w:color="auto"/>
        <w:bottom w:val="none" w:sz="0" w:space="0" w:color="auto"/>
        <w:right w:val="none" w:sz="0" w:space="0" w:color="auto"/>
      </w:divBdr>
    </w:div>
    <w:div w:id="154538471">
      <w:bodyDiv w:val="1"/>
      <w:marLeft w:val="0"/>
      <w:marRight w:val="0"/>
      <w:marTop w:val="0"/>
      <w:marBottom w:val="0"/>
      <w:divBdr>
        <w:top w:val="none" w:sz="0" w:space="0" w:color="auto"/>
        <w:left w:val="none" w:sz="0" w:space="0" w:color="auto"/>
        <w:bottom w:val="none" w:sz="0" w:space="0" w:color="auto"/>
        <w:right w:val="none" w:sz="0" w:space="0" w:color="auto"/>
      </w:divBdr>
    </w:div>
    <w:div w:id="154734574">
      <w:bodyDiv w:val="1"/>
      <w:marLeft w:val="0"/>
      <w:marRight w:val="0"/>
      <w:marTop w:val="0"/>
      <w:marBottom w:val="0"/>
      <w:divBdr>
        <w:top w:val="none" w:sz="0" w:space="0" w:color="auto"/>
        <w:left w:val="none" w:sz="0" w:space="0" w:color="auto"/>
        <w:bottom w:val="none" w:sz="0" w:space="0" w:color="auto"/>
        <w:right w:val="none" w:sz="0" w:space="0" w:color="auto"/>
      </w:divBdr>
    </w:div>
    <w:div w:id="216204744">
      <w:bodyDiv w:val="1"/>
      <w:marLeft w:val="0"/>
      <w:marRight w:val="0"/>
      <w:marTop w:val="0"/>
      <w:marBottom w:val="0"/>
      <w:divBdr>
        <w:top w:val="none" w:sz="0" w:space="0" w:color="auto"/>
        <w:left w:val="none" w:sz="0" w:space="0" w:color="auto"/>
        <w:bottom w:val="none" w:sz="0" w:space="0" w:color="auto"/>
        <w:right w:val="none" w:sz="0" w:space="0" w:color="auto"/>
      </w:divBdr>
    </w:div>
    <w:div w:id="269314757">
      <w:bodyDiv w:val="1"/>
      <w:marLeft w:val="0"/>
      <w:marRight w:val="0"/>
      <w:marTop w:val="0"/>
      <w:marBottom w:val="0"/>
      <w:divBdr>
        <w:top w:val="none" w:sz="0" w:space="0" w:color="auto"/>
        <w:left w:val="none" w:sz="0" w:space="0" w:color="auto"/>
        <w:bottom w:val="none" w:sz="0" w:space="0" w:color="auto"/>
        <w:right w:val="none" w:sz="0" w:space="0" w:color="auto"/>
      </w:divBdr>
    </w:div>
    <w:div w:id="280183677">
      <w:bodyDiv w:val="1"/>
      <w:marLeft w:val="0"/>
      <w:marRight w:val="0"/>
      <w:marTop w:val="0"/>
      <w:marBottom w:val="0"/>
      <w:divBdr>
        <w:top w:val="none" w:sz="0" w:space="0" w:color="auto"/>
        <w:left w:val="none" w:sz="0" w:space="0" w:color="auto"/>
        <w:bottom w:val="none" w:sz="0" w:space="0" w:color="auto"/>
        <w:right w:val="none" w:sz="0" w:space="0" w:color="auto"/>
      </w:divBdr>
    </w:div>
    <w:div w:id="360592437">
      <w:bodyDiv w:val="1"/>
      <w:marLeft w:val="0"/>
      <w:marRight w:val="0"/>
      <w:marTop w:val="0"/>
      <w:marBottom w:val="0"/>
      <w:divBdr>
        <w:top w:val="none" w:sz="0" w:space="0" w:color="auto"/>
        <w:left w:val="none" w:sz="0" w:space="0" w:color="auto"/>
        <w:bottom w:val="none" w:sz="0" w:space="0" w:color="auto"/>
        <w:right w:val="none" w:sz="0" w:space="0" w:color="auto"/>
      </w:divBdr>
    </w:div>
    <w:div w:id="425200019">
      <w:bodyDiv w:val="1"/>
      <w:marLeft w:val="0"/>
      <w:marRight w:val="0"/>
      <w:marTop w:val="0"/>
      <w:marBottom w:val="0"/>
      <w:divBdr>
        <w:top w:val="none" w:sz="0" w:space="0" w:color="auto"/>
        <w:left w:val="none" w:sz="0" w:space="0" w:color="auto"/>
        <w:bottom w:val="none" w:sz="0" w:space="0" w:color="auto"/>
        <w:right w:val="none" w:sz="0" w:space="0" w:color="auto"/>
      </w:divBdr>
    </w:div>
    <w:div w:id="525824821">
      <w:bodyDiv w:val="1"/>
      <w:marLeft w:val="0"/>
      <w:marRight w:val="0"/>
      <w:marTop w:val="0"/>
      <w:marBottom w:val="0"/>
      <w:divBdr>
        <w:top w:val="none" w:sz="0" w:space="0" w:color="auto"/>
        <w:left w:val="none" w:sz="0" w:space="0" w:color="auto"/>
        <w:bottom w:val="none" w:sz="0" w:space="0" w:color="auto"/>
        <w:right w:val="none" w:sz="0" w:space="0" w:color="auto"/>
      </w:divBdr>
    </w:div>
    <w:div w:id="547230623">
      <w:bodyDiv w:val="1"/>
      <w:marLeft w:val="0"/>
      <w:marRight w:val="0"/>
      <w:marTop w:val="0"/>
      <w:marBottom w:val="0"/>
      <w:divBdr>
        <w:top w:val="none" w:sz="0" w:space="0" w:color="auto"/>
        <w:left w:val="none" w:sz="0" w:space="0" w:color="auto"/>
        <w:bottom w:val="none" w:sz="0" w:space="0" w:color="auto"/>
        <w:right w:val="none" w:sz="0" w:space="0" w:color="auto"/>
      </w:divBdr>
    </w:div>
    <w:div w:id="567350855">
      <w:bodyDiv w:val="1"/>
      <w:marLeft w:val="0"/>
      <w:marRight w:val="0"/>
      <w:marTop w:val="0"/>
      <w:marBottom w:val="0"/>
      <w:divBdr>
        <w:top w:val="none" w:sz="0" w:space="0" w:color="auto"/>
        <w:left w:val="none" w:sz="0" w:space="0" w:color="auto"/>
        <w:bottom w:val="none" w:sz="0" w:space="0" w:color="auto"/>
        <w:right w:val="none" w:sz="0" w:space="0" w:color="auto"/>
      </w:divBdr>
    </w:div>
    <w:div w:id="576596783">
      <w:bodyDiv w:val="1"/>
      <w:marLeft w:val="0"/>
      <w:marRight w:val="0"/>
      <w:marTop w:val="0"/>
      <w:marBottom w:val="0"/>
      <w:divBdr>
        <w:top w:val="none" w:sz="0" w:space="0" w:color="auto"/>
        <w:left w:val="none" w:sz="0" w:space="0" w:color="auto"/>
        <w:bottom w:val="none" w:sz="0" w:space="0" w:color="auto"/>
        <w:right w:val="none" w:sz="0" w:space="0" w:color="auto"/>
      </w:divBdr>
    </w:div>
    <w:div w:id="624624685">
      <w:bodyDiv w:val="1"/>
      <w:marLeft w:val="0"/>
      <w:marRight w:val="0"/>
      <w:marTop w:val="0"/>
      <w:marBottom w:val="0"/>
      <w:divBdr>
        <w:top w:val="none" w:sz="0" w:space="0" w:color="auto"/>
        <w:left w:val="none" w:sz="0" w:space="0" w:color="auto"/>
        <w:bottom w:val="none" w:sz="0" w:space="0" w:color="auto"/>
        <w:right w:val="none" w:sz="0" w:space="0" w:color="auto"/>
      </w:divBdr>
    </w:div>
    <w:div w:id="633096786">
      <w:bodyDiv w:val="1"/>
      <w:marLeft w:val="0"/>
      <w:marRight w:val="0"/>
      <w:marTop w:val="0"/>
      <w:marBottom w:val="0"/>
      <w:divBdr>
        <w:top w:val="none" w:sz="0" w:space="0" w:color="auto"/>
        <w:left w:val="none" w:sz="0" w:space="0" w:color="auto"/>
        <w:bottom w:val="none" w:sz="0" w:space="0" w:color="auto"/>
        <w:right w:val="none" w:sz="0" w:space="0" w:color="auto"/>
      </w:divBdr>
    </w:div>
    <w:div w:id="655063767">
      <w:bodyDiv w:val="1"/>
      <w:marLeft w:val="0"/>
      <w:marRight w:val="0"/>
      <w:marTop w:val="0"/>
      <w:marBottom w:val="0"/>
      <w:divBdr>
        <w:top w:val="none" w:sz="0" w:space="0" w:color="auto"/>
        <w:left w:val="none" w:sz="0" w:space="0" w:color="auto"/>
        <w:bottom w:val="none" w:sz="0" w:space="0" w:color="auto"/>
        <w:right w:val="none" w:sz="0" w:space="0" w:color="auto"/>
      </w:divBdr>
    </w:div>
    <w:div w:id="726680628">
      <w:bodyDiv w:val="1"/>
      <w:marLeft w:val="0"/>
      <w:marRight w:val="0"/>
      <w:marTop w:val="0"/>
      <w:marBottom w:val="0"/>
      <w:divBdr>
        <w:top w:val="none" w:sz="0" w:space="0" w:color="auto"/>
        <w:left w:val="none" w:sz="0" w:space="0" w:color="auto"/>
        <w:bottom w:val="none" w:sz="0" w:space="0" w:color="auto"/>
        <w:right w:val="none" w:sz="0" w:space="0" w:color="auto"/>
      </w:divBdr>
    </w:div>
    <w:div w:id="728579825">
      <w:bodyDiv w:val="1"/>
      <w:marLeft w:val="0"/>
      <w:marRight w:val="0"/>
      <w:marTop w:val="0"/>
      <w:marBottom w:val="0"/>
      <w:divBdr>
        <w:top w:val="none" w:sz="0" w:space="0" w:color="auto"/>
        <w:left w:val="none" w:sz="0" w:space="0" w:color="auto"/>
        <w:bottom w:val="none" w:sz="0" w:space="0" w:color="auto"/>
        <w:right w:val="none" w:sz="0" w:space="0" w:color="auto"/>
      </w:divBdr>
    </w:div>
    <w:div w:id="738092433">
      <w:bodyDiv w:val="1"/>
      <w:marLeft w:val="0"/>
      <w:marRight w:val="0"/>
      <w:marTop w:val="0"/>
      <w:marBottom w:val="0"/>
      <w:divBdr>
        <w:top w:val="none" w:sz="0" w:space="0" w:color="auto"/>
        <w:left w:val="none" w:sz="0" w:space="0" w:color="auto"/>
        <w:bottom w:val="none" w:sz="0" w:space="0" w:color="auto"/>
        <w:right w:val="none" w:sz="0" w:space="0" w:color="auto"/>
      </w:divBdr>
    </w:div>
    <w:div w:id="753211565">
      <w:bodyDiv w:val="1"/>
      <w:marLeft w:val="0"/>
      <w:marRight w:val="0"/>
      <w:marTop w:val="0"/>
      <w:marBottom w:val="0"/>
      <w:divBdr>
        <w:top w:val="none" w:sz="0" w:space="0" w:color="auto"/>
        <w:left w:val="none" w:sz="0" w:space="0" w:color="auto"/>
        <w:bottom w:val="none" w:sz="0" w:space="0" w:color="auto"/>
        <w:right w:val="none" w:sz="0" w:space="0" w:color="auto"/>
      </w:divBdr>
    </w:div>
    <w:div w:id="775750729">
      <w:bodyDiv w:val="1"/>
      <w:marLeft w:val="0"/>
      <w:marRight w:val="0"/>
      <w:marTop w:val="0"/>
      <w:marBottom w:val="0"/>
      <w:divBdr>
        <w:top w:val="none" w:sz="0" w:space="0" w:color="auto"/>
        <w:left w:val="none" w:sz="0" w:space="0" w:color="auto"/>
        <w:bottom w:val="none" w:sz="0" w:space="0" w:color="auto"/>
        <w:right w:val="none" w:sz="0" w:space="0" w:color="auto"/>
      </w:divBdr>
    </w:div>
    <w:div w:id="833642265">
      <w:bodyDiv w:val="1"/>
      <w:marLeft w:val="0"/>
      <w:marRight w:val="0"/>
      <w:marTop w:val="0"/>
      <w:marBottom w:val="0"/>
      <w:divBdr>
        <w:top w:val="none" w:sz="0" w:space="0" w:color="auto"/>
        <w:left w:val="none" w:sz="0" w:space="0" w:color="auto"/>
        <w:bottom w:val="none" w:sz="0" w:space="0" w:color="auto"/>
        <w:right w:val="none" w:sz="0" w:space="0" w:color="auto"/>
      </w:divBdr>
    </w:div>
    <w:div w:id="835732548">
      <w:bodyDiv w:val="1"/>
      <w:marLeft w:val="0"/>
      <w:marRight w:val="0"/>
      <w:marTop w:val="0"/>
      <w:marBottom w:val="0"/>
      <w:divBdr>
        <w:top w:val="none" w:sz="0" w:space="0" w:color="auto"/>
        <w:left w:val="none" w:sz="0" w:space="0" w:color="auto"/>
        <w:bottom w:val="none" w:sz="0" w:space="0" w:color="auto"/>
        <w:right w:val="none" w:sz="0" w:space="0" w:color="auto"/>
      </w:divBdr>
    </w:div>
    <w:div w:id="856162323">
      <w:bodyDiv w:val="1"/>
      <w:marLeft w:val="0"/>
      <w:marRight w:val="0"/>
      <w:marTop w:val="0"/>
      <w:marBottom w:val="0"/>
      <w:divBdr>
        <w:top w:val="none" w:sz="0" w:space="0" w:color="auto"/>
        <w:left w:val="none" w:sz="0" w:space="0" w:color="auto"/>
        <w:bottom w:val="none" w:sz="0" w:space="0" w:color="auto"/>
        <w:right w:val="none" w:sz="0" w:space="0" w:color="auto"/>
      </w:divBdr>
    </w:div>
    <w:div w:id="883440936">
      <w:bodyDiv w:val="1"/>
      <w:marLeft w:val="0"/>
      <w:marRight w:val="0"/>
      <w:marTop w:val="0"/>
      <w:marBottom w:val="0"/>
      <w:divBdr>
        <w:top w:val="none" w:sz="0" w:space="0" w:color="auto"/>
        <w:left w:val="none" w:sz="0" w:space="0" w:color="auto"/>
        <w:bottom w:val="none" w:sz="0" w:space="0" w:color="auto"/>
        <w:right w:val="none" w:sz="0" w:space="0" w:color="auto"/>
      </w:divBdr>
    </w:div>
    <w:div w:id="892546369">
      <w:bodyDiv w:val="1"/>
      <w:marLeft w:val="0"/>
      <w:marRight w:val="0"/>
      <w:marTop w:val="0"/>
      <w:marBottom w:val="0"/>
      <w:divBdr>
        <w:top w:val="none" w:sz="0" w:space="0" w:color="auto"/>
        <w:left w:val="none" w:sz="0" w:space="0" w:color="auto"/>
        <w:bottom w:val="none" w:sz="0" w:space="0" w:color="auto"/>
        <w:right w:val="none" w:sz="0" w:space="0" w:color="auto"/>
      </w:divBdr>
    </w:div>
    <w:div w:id="919170318">
      <w:bodyDiv w:val="1"/>
      <w:marLeft w:val="0"/>
      <w:marRight w:val="0"/>
      <w:marTop w:val="0"/>
      <w:marBottom w:val="0"/>
      <w:divBdr>
        <w:top w:val="none" w:sz="0" w:space="0" w:color="auto"/>
        <w:left w:val="none" w:sz="0" w:space="0" w:color="auto"/>
        <w:bottom w:val="none" w:sz="0" w:space="0" w:color="auto"/>
        <w:right w:val="none" w:sz="0" w:space="0" w:color="auto"/>
      </w:divBdr>
    </w:div>
    <w:div w:id="934553676">
      <w:bodyDiv w:val="1"/>
      <w:marLeft w:val="0"/>
      <w:marRight w:val="0"/>
      <w:marTop w:val="0"/>
      <w:marBottom w:val="0"/>
      <w:divBdr>
        <w:top w:val="none" w:sz="0" w:space="0" w:color="auto"/>
        <w:left w:val="none" w:sz="0" w:space="0" w:color="auto"/>
        <w:bottom w:val="none" w:sz="0" w:space="0" w:color="auto"/>
        <w:right w:val="none" w:sz="0" w:space="0" w:color="auto"/>
      </w:divBdr>
    </w:div>
    <w:div w:id="1065180912">
      <w:bodyDiv w:val="1"/>
      <w:marLeft w:val="0"/>
      <w:marRight w:val="0"/>
      <w:marTop w:val="0"/>
      <w:marBottom w:val="0"/>
      <w:divBdr>
        <w:top w:val="none" w:sz="0" w:space="0" w:color="auto"/>
        <w:left w:val="none" w:sz="0" w:space="0" w:color="auto"/>
        <w:bottom w:val="none" w:sz="0" w:space="0" w:color="auto"/>
        <w:right w:val="none" w:sz="0" w:space="0" w:color="auto"/>
      </w:divBdr>
    </w:div>
    <w:div w:id="1140919539">
      <w:bodyDiv w:val="1"/>
      <w:marLeft w:val="0"/>
      <w:marRight w:val="0"/>
      <w:marTop w:val="0"/>
      <w:marBottom w:val="0"/>
      <w:divBdr>
        <w:top w:val="none" w:sz="0" w:space="0" w:color="auto"/>
        <w:left w:val="none" w:sz="0" w:space="0" w:color="auto"/>
        <w:bottom w:val="none" w:sz="0" w:space="0" w:color="auto"/>
        <w:right w:val="none" w:sz="0" w:space="0" w:color="auto"/>
      </w:divBdr>
    </w:div>
    <w:div w:id="1301811452">
      <w:bodyDiv w:val="1"/>
      <w:marLeft w:val="0"/>
      <w:marRight w:val="0"/>
      <w:marTop w:val="0"/>
      <w:marBottom w:val="0"/>
      <w:divBdr>
        <w:top w:val="none" w:sz="0" w:space="0" w:color="auto"/>
        <w:left w:val="none" w:sz="0" w:space="0" w:color="auto"/>
        <w:bottom w:val="none" w:sz="0" w:space="0" w:color="auto"/>
        <w:right w:val="none" w:sz="0" w:space="0" w:color="auto"/>
      </w:divBdr>
    </w:div>
    <w:div w:id="1396273089">
      <w:bodyDiv w:val="1"/>
      <w:marLeft w:val="0"/>
      <w:marRight w:val="0"/>
      <w:marTop w:val="0"/>
      <w:marBottom w:val="0"/>
      <w:divBdr>
        <w:top w:val="none" w:sz="0" w:space="0" w:color="auto"/>
        <w:left w:val="none" w:sz="0" w:space="0" w:color="auto"/>
        <w:bottom w:val="none" w:sz="0" w:space="0" w:color="auto"/>
        <w:right w:val="none" w:sz="0" w:space="0" w:color="auto"/>
      </w:divBdr>
    </w:div>
    <w:div w:id="1413315358">
      <w:bodyDiv w:val="1"/>
      <w:marLeft w:val="0"/>
      <w:marRight w:val="0"/>
      <w:marTop w:val="0"/>
      <w:marBottom w:val="0"/>
      <w:divBdr>
        <w:top w:val="none" w:sz="0" w:space="0" w:color="auto"/>
        <w:left w:val="none" w:sz="0" w:space="0" w:color="auto"/>
        <w:bottom w:val="none" w:sz="0" w:space="0" w:color="auto"/>
        <w:right w:val="none" w:sz="0" w:space="0" w:color="auto"/>
      </w:divBdr>
    </w:div>
    <w:div w:id="1433471791">
      <w:bodyDiv w:val="1"/>
      <w:marLeft w:val="0"/>
      <w:marRight w:val="0"/>
      <w:marTop w:val="0"/>
      <w:marBottom w:val="0"/>
      <w:divBdr>
        <w:top w:val="none" w:sz="0" w:space="0" w:color="auto"/>
        <w:left w:val="none" w:sz="0" w:space="0" w:color="auto"/>
        <w:bottom w:val="none" w:sz="0" w:space="0" w:color="auto"/>
        <w:right w:val="none" w:sz="0" w:space="0" w:color="auto"/>
      </w:divBdr>
    </w:div>
    <w:div w:id="1484200997">
      <w:bodyDiv w:val="1"/>
      <w:marLeft w:val="0"/>
      <w:marRight w:val="0"/>
      <w:marTop w:val="0"/>
      <w:marBottom w:val="0"/>
      <w:divBdr>
        <w:top w:val="none" w:sz="0" w:space="0" w:color="auto"/>
        <w:left w:val="none" w:sz="0" w:space="0" w:color="auto"/>
        <w:bottom w:val="none" w:sz="0" w:space="0" w:color="auto"/>
        <w:right w:val="none" w:sz="0" w:space="0" w:color="auto"/>
      </w:divBdr>
    </w:div>
    <w:div w:id="1505584680">
      <w:bodyDiv w:val="1"/>
      <w:marLeft w:val="0"/>
      <w:marRight w:val="0"/>
      <w:marTop w:val="0"/>
      <w:marBottom w:val="0"/>
      <w:divBdr>
        <w:top w:val="none" w:sz="0" w:space="0" w:color="auto"/>
        <w:left w:val="none" w:sz="0" w:space="0" w:color="auto"/>
        <w:bottom w:val="none" w:sz="0" w:space="0" w:color="auto"/>
        <w:right w:val="none" w:sz="0" w:space="0" w:color="auto"/>
      </w:divBdr>
    </w:div>
    <w:div w:id="1517426588">
      <w:bodyDiv w:val="1"/>
      <w:marLeft w:val="0"/>
      <w:marRight w:val="0"/>
      <w:marTop w:val="0"/>
      <w:marBottom w:val="0"/>
      <w:divBdr>
        <w:top w:val="none" w:sz="0" w:space="0" w:color="auto"/>
        <w:left w:val="none" w:sz="0" w:space="0" w:color="auto"/>
        <w:bottom w:val="none" w:sz="0" w:space="0" w:color="auto"/>
        <w:right w:val="none" w:sz="0" w:space="0" w:color="auto"/>
      </w:divBdr>
    </w:div>
    <w:div w:id="1528986477">
      <w:bodyDiv w:val="1"/>
      <w:marLeft w:val="0"/>
      <w:marRight w:val="0"/>
      <w:marTop w:val="0"/>
      <w:marBottom w:val="0"/>
      <w:divBdr>
        <w:top w:val="none" w:sz="0" w:space="0" w:color="auto"/>
        <w:left w:val="none" w:sz="0" w:space="0" w:color="auto"/>
        <w:bottom w:val="none" w:sz="0" w:space="0" w:color="auto"/>
        <w:right w:val="none" w:sz="0" w:space="0" w:color="auto"/>
      </w:divBdr>
    </w:div>
    <w:div w:id="1567371946">
      <w:bodyDiv w:val="1"/>
      <w:marLeft w:val="0"/>
      <w:marRight w:val="0"/>
      <w:marTop w:val="0"/>
      <w:marBottom w:val="0"/>
      <w:divBdr>
        <w:top w:val="none" w:sz="0" w:space="0" w:color="auto"/>
        <w:left w:val="none" w:sz="0" w:space="0" w:color="auto"/>
        <w:bottom w:val="none" w:sz="0" w:space="0" w:color="auto"/>
        <w:right w:val="none" w:sz="0" w:space="0" w:color="auto"/>
      </w:divBdr>
    </w:div>
    <w:div w:id="1624725874">
      <w:bodyDiv w:val="1"/>
      <w:marLeft w:val="0"/>
      <w:marRight w:val="0"/>
      <w:marTop w:val="0"/>
      <w:marBottom w:val="0"/>
      <w:divBdr>
        <w:top w:val="none" w:sz="0" w:space="0" w:color="auto"/>
        <w:left w:val="none" w:sz="0" w:space="0" w:color="auto"/>
        <w:bottom w:val="none" w:sz="0" w:space="0" w:color="auto"/>
        <w:right w:val="none" w:sz="0" w:space="0" w:color="auto"/>
      </w:divBdr>
    </w:div>
    <w:div w:id="1638878647">
      <w:bodyDiv w:val="1"/>
      <w:marLeft w:val="0"/>
      <w:marRight w:val="0"/>
      <w:marTop w:val="0"/>
      <w:marBottom w:val="0"/>
      <w:divBdr>
        <w:top w:val="none" w:sz="0" w:space="0" w:color="auto"/>
        <w:left w:val="none" w:sz="0" w:space="0" w:color="auto"/>
        <w:bottom w:val="none" w:sz="0" w:space="0" w:color="auto"/>
        <w:right w:val="none" w:sz="0" w:space="0" w:color="auto"/>
      </w:divBdr>
    </w:div>
    <w:div w:id="1655599061">
      <w:bodyDiv w:val="1"/>
      <w:marLeft w:val="0"/>
      <w:marRight w:val="0"/>
      <w:marTop w:val="0"/>
      <w:marBottom w:val="0"/>
      <w:divBdr>
        <w:top w:val="none" w:sz="0" w:space="0" w:color="auto"/>
        <w:left w:val="none" w:sz="0" w:space="0" w:color="auto"/>
        <w:bottom w:val="none" w:sz="0" w:space="0" w:color="auto"/>
        <w:right w:val="none" w:sz="0" w:space="0" w:color="auto"/>
      </w:divBdr>
    </w:div>
    <w:div w:id="1682120586">
      <w:bodyDiv w:val="1"/>
      <w:marLeft w:val="0"/>
      <w:marRight w:val="0"/>
      <w:marTop w:val="0"/>
      <w:marBottom w:val="0"/>
      <w:divBdr>
        <w:top w:val="none" w:sz="0" w:space="0" w:color="auto"/>
        <w:left w:val="none" w:sz="0" w:space="0" w:color="auto"/>
        <w:bottom w:val="none" w:sz="0" w:space="0" w:color="auto"/>
        <w:right w:val="none" w:sz="0" w:space="0" w:color="auto"/>
      </w:divBdr>
    </w:div>
    <w:div w:id="1687975940">
      <w:bodyDiv w:val="1"/>
      <w:marLeft w:val="0"/>
      <w:marRight w:val="0"/>
      <w:marTop w:val="0"/>
      <w:marBottom w:val="0"/>
      <w:divBdr>
        <w:top w:val="none" w:sz="0" w:space="0" w:color="auto"/>
        <w:left w:val="none" w:sz="0" w:space="0" w:color="auto"/>
        <w:bottom w:val="none" w:sz="0" w:space="0" w:color="auto"/>
        <w:right w:val="none" w:sz="0" w:space="0" w:color="auto"/>
      </w:divBdr>
    </w:div>
    <w:div w:id="1694764704">
      <w:bodyDiv w:val="1"/>
      <w:marLeft w:val="0"/>
      <w:marRight w:val="0"/>
      <w:marTop w:val="0"/>
      <w:marBottom w:val="0"/>
      <w:divBdr>
        <w:top w:val="none" w:sz="0" w:space="0" w:color="auto"/>
        <w:left w:val="none" w:sz="0" w:space="0" w:color="auto"/>
        <w:bottom w:val="none" w:sz="0" w:space="0" w:color="auto"/>
        <w:right w:val="none" w:sz="0" w:space="0" w:color="auto"/>
      </w:divBdr>
    </w:div>
    <w:div w:id="1783304567">
      <w:bodyDiv w:val="1"/>
      <w:marLeft w:val="0"/>
      <w:marRight w:val="0"/>
      <w:marTop w:val="0"/>
      <w:marBottom w:val="0"/>
      <w:divBdr>
        <w:top w:val="none" w:sz="0" w:space="0" w:color="auto"/>
        <w:left w:val="none" w:sz="0" w:space="0" w:color="auto"/>
        <w:bottom w:val="none" w:sz="0" w:space="0" w:color="auto"/>
        <w:right w:val="none" w:sz="0" w:space="0" w:color="auto"/>
      </w:divBdr>
    </w:div>
    <w:div w:id="1819345968">
      <w:bodyDiv w:val="1"/>
      <w:marLeft w:val="0"/>
      <w:marRight w:val="0"/>
      <w:marTop w:val="0"/>
      <w:marBottom w:val="0"/>
      <w:divBdr>
        <w:top w:val="none" w:sz="0" w:space="0" w:color="auto"/>
        <w:left w:val="none" w:sz="0" w:space="0" w:color="auto"/>
        <w:bottom w:val="none" w:sz="0" w:space="0" w:color="auto"/>
        <w:right w:val="none" w:sz="0" w:space="0" w:color="auto"/>
      </w:divBdr>
    </w:div>
    <w:div w:id="1849248169">
      <w:bodyDiv w:val="1"/>
      <w:marLeft w:val="0"/>
      <w:marRight w:val="0"/>
      <w:marTop w:val="0"/>
      <w:marBottom w:val="0"/>
      <w:divBdr>
        <w:top w:val="none" w:sz="0" w:space="0" w:color="auto"/>
        <w:left w:val="none" w:sz="0" w:space="0" w:color="auto"/>
        <w:bottom w:val="none" w:sz="0" w:space="0" w:color="auto"/>
        <w:right w:val="none" w:sz="0" w:space="0" w:color="auto"/>
      </w:divBdr>
    </w:div>
    <w:div w:id="1860309840">
      <w:bodyDiv w:val="1"/>
      <w:marLeft w:val="0"/>
      <w:marRight w:val="0"/>
      <w:marTop w:val="0"/>
      <w:marBottom w:val="0"/>
      <w:divBdr>
        <w:top w:val="none" w:sz="0" w:space="0" w:color="auto"/>
        <w:left w:val="none" w:sz="0" w:space="0" w:color="auto"/>
        <w:bottom w:val="none" w:sz="0" w:space="0" w:color="auto"/>
        <w:right w:val="none" w:sz="0" w:space="0" w:color="auto"/>
      </w:divBdr>
    </w:div>
    <w:div w:id="1878541022">
      <w:bodyDiv w:val="1"/>
      <w:marLeft w:val="0"/>
      <w:marRight w:val="0"/>
      <w:marTop w:val="0"/>
      <w:marBottom w:val="0"/>
      <w:divBdr>
        <w:top w:val="none" w:sz="0" w:space="0" w:color="auto"/>
        <w:left w:val="none" w:sz="0" w:space="0" w:color="auto"/>
        <w:bottom w:val="none" w:sz="0" w:space="0" w:color="auto"/>
        <w:right w:val="none" w:sz="0" w:space="0" w:color="auto"/>
      </w:divBdr>
    </w:div>
    <w:div w:id="1941796653">
      <w:bodyDiv w:val="1"/>
      <w:marLeft w:val="0"/>
      <w:marRight w:val="0"/>
      <w:marTop w:val="0"/>
      <w:marBottom w:val="0"/>
      <w:divBdr>
        <w:top w:val="none" w:sz="0" w:space="0" w:color="auto"/>
        <w:left w:val="none" w:sz="0" w:space="0" w:color="auto"/>
        <w:bottom w:val="none" w:sz="0" w:space="0" w:color="auto"/>
        <w:right w:val="none" w:sz="0" w:space="0" w:color="auto"/>
      </w:divBdr>
    </w:div>
    <w:div w:id="1956792403">
      <w:bodyDiv w:val="1"/>
      <w:marLeft w:val="0"/>
      <w:marRight w:val="0"/>
      <w:marTop w:val="0"/>
      <w:marBottom w:val="0"/>
      <w:divBdr>
        <w:top w:val="none" w:sz="0" w:space="0" w:color="auto"/>
        <w:left w:val="none" w:sz="0" w:space="0" w:color="auto"/>
        <w:bottom w:val="none" w:sz="0" w:space="0" w:color="auto"/>
        <w:right w:val="none" w:sz="0" w:space="0" w:color="auto"/>
      </w:divBdr>
    </w:div>
    <w:div w:id="1990554312">
      <w:bodyDiv w:val="1"/>
      <w:marLeft w:val="0"/>
      <w:marRight w:val="0"/>
      <w:marTop w:val="0"/>
      <w:marBottom w:val="0"/>
      <w:divBdr>
        <w:top w:val="none" w:sz="0" w:space="0" w:color="auto"/>
        <w:left w:val="none" w:sz="0" w:space="0" w:color="auto"/>
        <w:bottom w:val="none" w:sz="0" w:space="0" w:color="auto"/>
        <w:right w:val="none" w:sz="0" w:space="0" w:color="auto"/>
      </w:divBdr>
    </w:div>
    <w:div w:id="1996689172">
      <w:bodyDiv w:val="1"/>
      <w:marLeft w:val="0"/>
      <w:marRight w:val="0"/>
      <w:marTop w:val="0"/>
      <w:marBottom w:val="0"/>
      <w:divBdr>
        <w:top w:val="none" w:sz="0" w:space="0" w:color="auto"/>
        <w:left w:val="none" w:sz="0" w:space="0" w:color="auto"/>
        <w:bottom w:val="none" w:sz="0" w:space="0" w:color="auto"/>
        <w:right w:val="none" w:sz="0" w:space="0" w:color="auto"/>
      </w:divBdr>
    </w:div>
    <w:div w:id="2048331747">
      <w:bodyDiv w:val="1"/>
      <w:marLeft w:val="0"/>
      <w:marRight w:val="0"/>
      <w:marTop w:val="0"/>
      <w:marBottom w:val="0"/>
      <w:divBdr>
        <w:top w:val="none" w:sz="0" w:space="0" w:color="auto"/>
        <w:left w:val="none" w:sz="0" w:space="0" w:color="auto"/>
        <w:bottom w:val="none" w:sz="0" w:space="0" w:color="auto"/>
        <w:right w:val="none" w:sz="0" w:space="0" w:color="auto"/>
      </w:divBdr>
    </w:div>
    <w:div w:id="2115586588">
      <w:bodyDiv w:val="1"/>
      <w:marLeft w:val="0"/>
      <w:marRight w:val="0"/>
      <w:marTop w:val="0"/>
      <w:marBottom w:val="0"/>
      <w:divBdr>
        <w:top w:val="none" w:sz="0" w:space="0" w:color="auto"/>
        <w:left w:val="none" w:sz="0" w:space="0" w:color="auto"/>
        <w:bottom w:val="none" w:sz="0" w:space="0" w:color="auto"/>
        <w:right w:val="none" w:sz="0" w:space="0" w:color="auto"/>
      </w:divBdr>
    </w:div>
    <w:div w:id="2140175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429409-ADF0-4DE2-8BE3-555579833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57</Pages>
  <Words>19249</Words>
  <Characters>115499</Characters>
  <Application>Microsoft Office Word</Application>
  <DocSecurity>0</DocSecurity>
  <Lines>962</Lines>
  <Paragraphs>268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134480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User</cp:lastModifiedBy>
  <cp:revision>5</cp:revision>
  <dcterms:created xsi:type="dcterms:W3CDTF">2025-07-05T16:43:00Z</dcterms:created>
  <dcterms:modified xsi:type="dcterms:W3CDTF">2025-07-05T16:54:00Z</dcterms:modified>
  <dc:language>pl-PL</dc:language>
</cp:coreProperties>
</file>